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5E" w:rsidRDefault="0049025E" w:rsidP="0049025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ГОСТ 8751-72 Реактивы. Спирт </w:t>
      </w:r>
      <w:proofErr w:type="spellStart"/>
      <w:r>
        <w:rPr>
          <w:rFonts w:ascii="Arial" w:hAnsi="Arial" w:cs="Arial"/>
          <w:color w:val="2D2D2D"/>
          <w:spacing w:val="1"/>
          <w:sz w:val="25"/>
          <w:szCs w:val="25"/>
        </w:rPr>
        <w:t>бензиловый</w:t>
      </w:r>
      <w:proofErr w:type="spellEnd"/>
      <w:r>
        <w:rPr>
          <w:rFonts w:ascii="Arial" w:hAnsi="Arial" w:cs="Arial"/>
          <w:color w:val="2D2D2D"/>
          <w:spacing w:val="1"/>
          <w:sz w:val="25"/>
          <w:szCs w:val="25"/>
        </w:rPr>
        <w:t>. Технические условия (с Изменениями N 1, 2, 3)</w:t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8751-72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Л52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 xml:space="preserve">ГОСУДАРСТВЕННЫЙ СТАНДАРТ СОЮЗА </w:t>
      </w:r>
      <w:proofErr w:type="gramStart"/>
      <w:r>
        <w:rPr>
          <w:rFonts w:ascii="Arial" w:hAnsi="Arial" w:cs="Arial"/>
          <w:color w:val="3C3C3C"/>
          <w:spacing w:val="1"/>
          <w:sz w:val="22"/>
          <w:szCs w:val="22"/>
        </w:rPr>
        <w:t>С</w:t>
      </w:r>
      <w:proofErr w:type="gramEnd"/>
      <w:r>
        <w:rPr>
          <w:rFonts w:ascii="Arial" w:hAnsi="Arial" w:cs="Arial"/>
          <w:color w:val="3C3C3C"/>
          <w:spacing w:val="1"/>
          <w:sz w:val="22"/>
          <w:szCs w:val="22"/>
        </w:rPr>
        <w:t>CP</w:t>
      </w:r>
    </w:p>
    <w:p w:rsidR="0049025E" w:rsidRDefault="0049025E" w:rsidP="0049025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РЕАКТИВЫ. СПИРТ БЕНЗИЛОВЫЙ</w:t>
      </w:r>
    </w:p>
    <w:p w:rsidR="0049025E" w:rsidRDefault="0049025E" w:rsidP="0049025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49025E" w:rsidRPr="0049025E" w:rsidRDefault="0049025E" w:rsidP="0049025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Reagents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gramStart"/>
      <w:r w:rsidRPr="0049025E">
        <w:rPr>
          <w:rFonts w:ascii="Arial" w:hAnsi="Arial" w:cs="Arial"/>
          <w:color w:val="3C3C3C"/>
          <w:spacing w:val="1"/>
          <w:sz w:val="22"/>
          <w:szCs w:val="22"/>
          <w:lang w:val="en-US"/>
        </w:rPr>
        <w:t>Benzyl alcohol.</w:t>
      </w:r>
      <w:proofErr w:type="gramEnd"/>
      <w:r w:rsidRPr="0049025E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Specifications</w:t>
      </w:r>
    </w:p>
    <w:p w:rsidR="0049025E" w:rsidRP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ОКП</w:t>
      </w:r>
      <w:r w:rsidRPr="0049025E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26 3223 0060 03</w:t>
      </w:r>
    </w:p>
    <w:p w:rsidR="0049025E" w:rsidRP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</w:t>
      </w:r>
      <w:r w:rsidRPr="0049025E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</w:t>
      </w:r>
      <w:r>
        <w:rPr>
          <w:rFonts w:ascii="Arial" w:hAnsi="Arial" w:cs="Arial"/>
          <w:color w:val="2D2D2D"/>
          <w:spacing w:val="1"/>
          <w:sz w:val="15"/>
          <w:szCs w:val="15"/>
        </w:rPr>
        <w:t>введения</w:t>
      </w:r>
      <w:r w:rsidRPr="0049025E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1973-01-01</w:t>
      </w:r>
    </w:p>
    <w:p w:rsidR="0049025E" w:rsidRDefault="0049025E" w:rsidP="0049025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 w:rsidRPr="0049025E">
        <w:rPr>
          <w:rFonts w:ascii="Arial" w:hAnsi="Arial" w:cs="Arial"/>
          <w:color w:val="3C3C3C"/>
          <w:spacing w:val="1"/>
          <w:sz w:val="22"/>
          <w:szCs w:val="22"/>
          <w:lang w:val="en-US"/>
        </w:rPr>
        <w:t>     </w:t>
      </w:r>
      <w:r w:rsidRPr="0049025E"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</w:t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химической промышленности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Р.П.Ластовский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В.Г.Брудзь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И.Л.Ротенберг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Л.Д.Комиссаренко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И.П.Оглоблина, Г.Д.Петрова, Н.П.Никонова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стандартов Совета Министров СССР от 14.02.72 N 395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ВЗАМЕН ГОСТ 8751-58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ССЫЛОЧНЫЕ НОРМАТИВНО-ТЕХНИЧЕСКИЕ ДОКУМЕНТЫ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98"/>
        <w:gridCol w:w="3696"/>
      </w:tblGrid>
      <w:tr w:rsidR="0049025E" w:rsidTr="0049025E">
        <w:trPr>
          <w:trHeight w:val="15"/>
        </w:trPr>
        <w:tc>
          <w:tcPr>
            <w:tcW w:w="6098" w:type="dxa"/>
            <w:hideMark/>
          </w:tcPr>
          <w:p w:rsidR="0049025E" w:rsidRDefault="0049025E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49025E" w:rsidRDefault="0049025E">
            <w:pPr>
              <w:rPr>
                <w:sz w:val="2"/>
                <w:szCs w:val="24"/>
              </w:rPr>
            </w:pPr>
          </w:p>
        </w:tc>
      </w:tr>
      <w:tr w:rsidR="0049025E" w:rsidTr="0049025E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49025E" w:rsidTr="0049025E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9025E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2а.1</w:t>
            </w:r>
          </w:p>
        </w:tc>
      </w:tr>
      <w:tr w:rsidR="0049025E" w:rsidTr="0049025E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9025E">
              <w:rPr>
                <w:color w:val="2D2D2D"/>
                <w:sz w:val="15"/>
                <w:szCs w:val="15"/>
              </w:rPr>
              <w:t>ГОСТ 427-75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3.2.1.1</w:t>
            </w:r>
          </w:p>
        </w:tc>
      </w:tr>
      <w:tr w:rsidR="0049025E" w:rsidTr="0049025E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9025E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3.9.1</w:t>
            </w:r>
          </w:p>
        </w:tc>
      </w:tr>
      <w:tr w:rsidR="0049025E" w:rsidTr="0049025E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9025E">
              <w:rPr>
                <w:color w:val="2D2D2D"/>
                <w:sz w:val="15"/>
                <w:szCs w:val="15"/>
              </w:rPr>
              <w:t>ГОСТ 3022-80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3.2.1.1</w:t>
            </w:r>
          </w:p>
        </w:tc>
      </w:tr>
      <w:tr w:rsidR="0049025E" w:rsidTr="0049025E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9025E">
              <w:rPr>
                <w:color w:val="2D2D2D"/>
                <w:sz w:val="15"/>
                <w:szCs w:val="15"/>
              </w:rPr>
              <w:t>ГОСТ 3885-73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2.1; 3.1; 4.1</w:t>
            </w:r>
          </w:p>
        </w:tc>
      </w:tr>
      <w:tr w:rsidR="0049025E" w:rsidTr="0049025E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9025E">
              <w:rPr>
                <w:color w:val="2D2D2D"/>
                <w:sz w:val="15"/>
                <w:szCs w:val="15"/>
              </w:rPr>
              <w:t>ГОСТ 4328-77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3.9.1</w:t>
            </w:r>
          </w:p>
        </w:tc>
      </w:tr>
      <w:tr w:rsidR="0049025E" w:rsidTr="0049025E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9025E">
              <w:rPr>
                <w:color w:val="2D2D2D"/>
                <w:sz w:val="15"/>
                <w:szCs w:val="15"/>
              </w:rPr>
              <w:t>ГОСТ 4517-87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3.9.1</w:t>
            </w:r>
          </w:p>
        </w:tc>
      </w:tr>
      <w:tr w:rsidR="0049025E" w:rsidTr="0049025E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9025E">
              <w:rPr>
                <w:color w:val="2D2D2D"/>
                <w:sz w:val="15"/>
                <w:szCs w:val="15"/>
              </w:rPr>
              <w:t>ГОСТ 4919.1-77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3.8; 3.9.1</w:t>
            </w:r>
          </w:p>
        </w:tc>
      </w:tr>
      <w:tr w:rsidR="0049025E" w:rsidTr="0049025E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9025E">
              <w:rPr>
                <w:color w:val="2D2D2D"/>
                <w:sz w:val="15"/>
                <w:szCs w:val="15"/>
              </w:rPr>
              <w:t>ГОСТ 6563-75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</w:t>
            </w:r>
          </w:p>
        </w:tc>
      </w:tr>
      <w:tr w:rsidR="0049025E" w:rsidTr="0049025E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9025E">
              <w:rPr>
                <w:color w:val="2D2D2D"/>
                <w:sz w:val="15"/>
                <w:szCs w:val="15"/>
              </w:rPr>
              <w:t>ГОСТ 9147-80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</w:t>
            </w:r>
          </w:p>
        </w:tc>
      </w:tr>
      <w:tr w:rsidR="0049025E" w:rsidTr="0049025E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9025E">
              <w:rPr>
                <w:color w:val="2D2D2D"/>
                <w:sz w:val="15"/>
                <w:szCs w:val="15"/>
              </w:rPr>
              <w:t>ГОСТ 9293-74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3.2.1.1</w:t>
            </w:r>
          </w:p>
        </w:tc>
      </w:tr>
      <w:tr w:rsidR="0049025E" w:rsidTr="0049025E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9025E">
              <w:rPr>
                <w:color w:val="2D2D2D"/>
                <w:sz w:val="15"/>
                <w:szCs w:val="15"/>
              </w:rPr>
              <w:t>ГОСТ 10671.7-74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</w:t>
            </w:r>
          </w:p>
        </w:tc>
      </w:tr>
      <w:tr w:rsidR="0049025E" w:rsidTr="0049025E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9025E">
              <w:rPr>
                <w:color w:val="2D2D2D"/>
                <w:sz w:val="15"/>
                <w:szCs w:val="15"/>
              </w:rPr>
              <w:t>ГОСТ 14870-77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3.11</w:t>
            </w:r>
          </w:p>
        </w:tc>
      </w:tr>
      <w:tr w:rsidR="0049025E" w:rsidTr="0049025E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9025E">
              <w:rPr>
                <w:color w:val="2D2D2D"/>
                <w:sz w:val="15"/>
                <w:szCs w:val="15"/>
              </w:rPr>
              <w:t>ГОСТ 14871-76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3.10</w:t>
            </w:r>
          </w:p>
        </w:tc>
      </w:tr>
      <w:tr w:rsidR="0049025E" w:rsidTr="0049025E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9025E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3.9.1</w:t>
            </w:r>
          </w:p>
        </w:tc>
      </w:tr>
      <w:tr w:rsidR="0049025E" w:rsidTr="0049025E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9025E">
              <w:rPr>
                <w:color w:val="2D2D2D"/>
                <w:sz w:val="15"/>
                <w:szCs w:val="15"/>
              </w:rPr>
              <w:t>ГОСТ 18995.1-73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</w:t>
            </w:r>
          </w:p>
        </w:tc>
      </w:tr>
      <w:tr w:rsidR="0049025E" w:rsidTr="0049025E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9025E">
              <w:rPr>
                <w:color w:val="2D2D2D"/>
                <w:sz w:val="15"/>
                <w:szCs w:val="15"/>
              </w:rPr>
              <w:t>ГОСТ 18995.2-73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</w:t>
            </w:r>
          </w:p>
        </w:tc>
      </w:tr>
      <w:tr w:rsidR="0049025E" w:rsidTr="0049025E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9025E">
              <w:rPr>
                <w:color w:val="2D2D2D"/>
                <w:sz w:val="15"/>
                <w:szCs w:val="15"/>
              </w:rPr>
              <w:t>ГОСТ 18995.6-73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</w:t>
            </w:r>
          </w:p>
        </w:tc>
      </w:tr>
      <w:tr w:rsidR="0049025E" w:rsidTr="0049025E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9025E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49025E" w:rsidTr="0049025E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9025E">
              <w:rPr>
                <w:color w:val="2D2D2D"/>
                <w:sz w:val="15"/>
                <w:szCs w:val="15"/>
              </w:rPr>
              <w:t>ГОСТ 19908-90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</w:t>
            </w:r>
          </w:p>
        </w:tc>
      </w:tr>
      <w:tr w:rsidR="0049025E" w:rsidTr="0049025E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9025E">
              <w:rPr>
                <w:color w:val="2D2D2D"/>
                <w:sz w:val="15"/>
                <w:szCs w:val="15"/>
              </w:rPr>
              <w:t>ГОСТ 20015-88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3.2.1.1</w:t>
            </w:r>
          </w:p>
        </w:tc>
      </w:tr>
      <w:tr w:rsidR="0049025E" w:rsidTr="0049025E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9025E">
              <w:rPr>
                <w:color w:val="2D2D2D"/>
                <w:sz w:val="15"/>
                <w:szCs w:val="15"/>
              </w:rPr>
              <w:t>ГОСТ 21533-76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3.2.1.4</w:t>
            </w:r>
          </w:p>
        </w:tc>
      </w:tr>
      <w:tr w:rsidR="0049025E" w:rsidTr="0049025E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9025E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3.9.1</w:t>
            </w:r>
          </w:p>
        </w:tc>
      </w:tr>
      <w:tr w:rsidR="0049025E" w:rsidTr="0049025E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9025E">
              <w:rPr>
                <w:color w:val="2D2D2D"/>
                <w:sz w:val="15"/>
                <w:szCs w:val="15"/>
              </w:rPr>
              <w:t>ГОСТ 25794.1-83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3.9.1</w:t>
            </w:r>
          </w:p>
        </w:tc>
      </w:tr>
      <w:tr w:rsidR="0049025E" w:rsidTr="0049025E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9025E">
              <w:rPr>
                <w:color w:val="2D2D2D"/>
                <w:sz w:val="15"/>
                <w:szCs w:val="15"/>
              </w:rPr>
              <w:t>ГОСТ 27025-86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3.1а</w:t>
            </w:r>
          </w:p>
        </w:tc>
      </w:tr>
      <w:tr w:rsidR="0049025E" w:rsidTr="0049025E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9025E">
              <w:rPr>
                <w:color w:val="2D2D2D"/>
                <w:sz w:val="15"/>
                <w:szCs w:val="15"/>
              </w:rPr>
              <w:t>ГОСТ 27184-86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</w:t>
            </w:r>
          </w:p>
        </w:tc>
      </w:tr>
    </w:tbl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Ограничение срока действия снято Постановлением Госстандарта от 15.04.92 N 400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ПЕРЕИЗДАНИЕ (октябрь 1996 г.) с Изменениями N 1, 2, 3, утвержденными в сентябре 1975 г., апреле 1987 г., апреле 1992 г. (ИУС 9-75, 8-87, 7-92)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 xml:space="preserve">Настоящий стандарт распространяется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бензиловый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спирт, представляющий собой бесцветную легкоподвижную жидкость со слабым ароматическим запахом. Плохо растворим в воде, хорошо - в органических растворителях. При доступе воздуха окисляется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бензальдегид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Формулы: эмпирическая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04825" cy="225425"/>
            <wp:effectExtent l="19050" t="0" r="9525" b="0"/>
            <wp:docPr id="3" name="Рисунок 3" descr="ГОСТ 8751-72 Реактивы. Спирт бензилов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8751-72 Реактивы. Спирт бензилов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структурная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59435" cy="218440"/>
            <wp:effectExtent l="19050" t="0" r="0" b="0"/>
            <wp:docPr id="4" name="Рисунок 4" descr="ГОСТ 8751-72 Реактивы. Спирт бензилов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8751-72 Реактивы. Спирт бензилов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25E" w:rsidRDefault="0049025E" w:rsidP="0049025E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7200" cy="914400"/>
            <wp:effectExtent l="19050" t="0" r="0" b="0"/>
            <wp:docPr id="5" name="Рисунок 5" descr="ГОСТ 8751-72 Реактивы. Спирт бензилов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8751-72 Реактивы. Спирт бензилов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Относительная молекулярная масса (по международным атомным массам 1987 г.) - 108,14.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настоящего стандарта, кроме требований пп.3, 4, 5 табл.1, являются обязательными.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1.1.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Бензиловый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1.2. По физико-химическим показателям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бензиловый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 должен соответствовать требованиям и нормам, указанным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11"/>
        <w:gridCol w:w="3360"/>
        <w:gridCol w:w="2418"/>
      </w:tblGrid>
      <w:tr w:rsidR="0049025E" w:rsidTr="0049025E">
        <w:trPr>
          <w:trHeight w:val="15"/>
        </w:trPr>
        <w:tc>
          <w:tcPr>
            <w:tcW w:w="4990" w:type="dxa"/>
            <w:hideMark/>
          </w:tcPr>
          <w:p w:rsidR="0049025E" w:rsidRDefault="0049025E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49025E" w:rsidRDefault="0049025E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49025E" w:rsidRDefault="0049025E">
            <w:pPr>
              <w:rPr>
                <w:sz w:val="2"/>
                <w:szCs w:val="24"/>
              </w:rPr>
            </w:pPr>
          </w:p>
        </w:tc>
      </w:tr>
      <w:tr w:rsidR="0049025E" w:rsidTr="0049025E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49025E" w:rsidTr="0049025E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 (ч.д.а.) ОКП 26 3223 0062 01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Чистый (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.)</w:t>
            </w:r>
            <w:r>
              <w:rPr>
                <w:color w:val="2D2D2D"/>
                <w:sz w:val="15"/>
                <w:szCs w:val="15"/>
              </w:rPr>
              <w:br/>
              <w:t>ОКП 26 3223 0061 02</w:t>
            </w:r>
          </w:p>
        </w:tc>
      </w:tr>
      <w:tr w:rsidR="0049025E" w:rsidTr="0049025E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 Массовая доля </w:t>
            </w:r>
            <w:proofErr w:type="spellStart"/>
            <w:r>
              <w:rPr>
                <w:color w:val="2D2D2D"/>
                <w:sz w:val="15"/>
                <w:szCs w:val="15"/>
              </w:rPr>
              <w:t>бензилового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спирта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600710" cy="225425"/>
                  <wp:effectExtent l="19050" t="0" r="8890" b="0"/>
                  <wp:docPr id="6" name="Рисунок 6" descr="ГОСТ 8751-72 Реактивы. Спирт бензиловый.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8751-72 Реактивы. Спирт бензиловый.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, %, не менее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</w:t>
            </w:r>
          </w:p>
        </w:tc>
      </w:tr>
      <w:tr w:rsidR="0049025E" w:rsidTr="0049025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2. Массовая доля </w:t>
            </w:r>
            <w:proofErr w:type="spellStart"/>
            <w:r>
              <w:rPr>
                <w:color w:val="2D2D2D"/>
                <w:sz w:val="15"/>
                <w:szCs w:val="15"/>
              </w:rPr>
              <w:t>бензальдегида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812165" cy="225425"/>
                  <wp:effectExtent l="19050" t="0" r="6985" b="0"/>
                  <wp:docPr id="7" name="Рисунок 7" descr="ГОСТ 8751-72 Реактивы. Спирт бензиловый.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8751-72 Реактивы. Спирт бензиловый.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49025E" w:rsidTr="0049025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Плотность 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alt="ГОСТ 8751-72 Реактивы. Спирт бензиловый. Технические условия (с Изменениями N 1, 2, 3)" style="width:9.65pt;height:12.9pt"/>
              </w:pict>
            </w:r>
            <w:r>
              <w:rPr>
                <w:color w:val="2D2D2D"/>
                <w:sz w:val="15"/>
                <w:szCs w:val="15"/>
              </w:rPr>
              <w:t> при 20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>, г/см</w:t>
            </w:r>
            <w:r>
              <w:rPr>
                <w:color w:val="2D2D2D"/>
                <w:sz w:val="15"/>
                <w:szCs w:val="15"/>
              </w:rPr>
              <w:pict>
                <v:shape id="_x0000_i1033" type="#_x0000_t75" alt="ГОСТ 8751-72 Реактивы. Спирт бензиловый. Технические условия (с Изменениями N 1, 2, 3)" style="width:8.05pt;height:17.2pt"/>
              </w:pic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1,045-1,047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1,044-1,047</w:t>
            </w:r>
          </w:p>
        </w:tc>
      </w:tr>
      <w:tr w:rsidR="0049025E" w:rsidTr="0049025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Показатель преломления </w:t>
            </w:r>
            <w:r>
              <w:rPr>
                <w:color w:val="2D2D2D"/>
                <w:sz w:val="15"/>
                <w:szCs w:val="15"/>
              </w:rPr>
              <w:pict>
                <v:shape id="_x0000_i1034" type="#_x0000_t75" alt="ГОСТ 8751-72 Реактивы. Спирт бензиловый. Технические условия (с Изменениями N 1, 2, 3)" style="width:20.4pt;height:20.4pt"/>
              </w:pic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1,5395-1,5405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1,5385-1,5405</w:t>
            </w:r>
          </w:p>
        </w:tc>
      </w:tr>
      <w:tr w:rsidR="0049025E" w:rsidTr="0049025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Температура кипения при 101325 Па,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204-207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203-207</w:t>
            </w:r>
          </w:p>
        </w:tc>
      </w:tr>
      <w:tr w:rsidR="0049025E" w:rsidTr="0049025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остатка после прокаливания в виде сульфатов, %, не более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49025E" w:rsidTr="0049025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Массовая доля хлоридов, %, не более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49025E" w:rsidTr="0049025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Массовая доля кислот в пересчете на бензойную кислоту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914400" cy="225425"/>
                  <wp:effectExtent l="19050" t="0" r="0" b="0"/>
                  <wp:docPr id="11" name="Рисунок 11" descr="ГОСТ 8751-72 Реактивы. Спирт бензиловый.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8751-72 Реактивы. Спирт бензиловый.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49025E" w:rsidTr="0049025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Цветность</w:t>
            </w:r>
          </w:p>
        </w:tc>
        <w:tc>
          <w:tcPr>
            <w:tcW w:w="62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Должен выдерживать испытание по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п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 xml:space="preserve"> 3.10</w:t>
            </w:r>
          </w:p>
        </w:tc>
      </w:tr>
      <w:tr w:rsidR="0049025E" w:rsidTr="0049025E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 Массовая доля воды, %, не более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</w:tbl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2а. ТРЕБОВАНИЯ БЕЗОПАСНОСТИ</w:t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2а.1.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Бензиловый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 по степени воздействия на организм человека относится к веществам 3-го класса опасности по </w:t>
      </w:r>
      <w:r w:rsidRPr="0049025E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Предельно допустимая концентрация его в воздухе рабочей зоны - 5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6" type="#_x0000_t75" alt="ГОСТ 8751-72 Реактивы. Спирт бензилов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При увеличении концентрации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бензиловый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 может вызывать дистрофические изменения в печени, почках, легких и селезенке. Наркотик, опасен при проникновении через неповрежденную кожу.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2а.2. Контроль предельно допустимой концентрации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бензилового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спирта в воздухе проводят методом газожидкостной хроматографии на приборе с пламенно-ионизационным детектором.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2а.3. При работе с препаратом следует применять средства индивидуальной защиты, не допускать попадания препарата внутрь организма и на кожу.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2а.4. Помещения, в которых проводятся работы с препаратом, должны быть оборудованы непрерывно действующей приточно-вытяжной вентиляцией. Анализ препарата следует проводить в вытяжном шкафу лаборатории.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2а.5.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Бензиловый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 - бесцветная горючая жидкость, температура вспышки - 90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температура самовоспламенения - 400 °С, концентрационные пределы воспламенения: нижний - 0,99% (по объему), верхний - 15,5% (по объему), температурные пределы воспламенения: нижний - 87 °С, верхний - 145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случае воспламенения следует тушить тонкораспыленной водой, пеной.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2а.1-2а.5.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2а.6. Незначительные количества пролитого бензинового спирта собирают с помощью песка в специально предназначенную тару и вывозят на полигон захоронения. Место разлива обрабатывают большим количеством воды, спускаемой в канализацию.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Разд.2а.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Правила приемки - по </w:t>
      </w:r>
      <w:r w:rsidRPr="0049025E">
        <w:rPr>
          <w:rFonts w:ascii="Arial" w:hAnsi="Arial" w:cs="Arial"/>
          <w:color w:val="2D2D2D"/>
          <w:spacing w:val="1"/>
          <w:sz w:val="15"/>
          <w:szCs w:val="15"/>
        </w:rPr>
        <w:t>ГОСТ 3885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Температуру кипения изготовитель определяет периодически в каждой 20-й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Изм.N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3.1а. Общие указания по проведению анализа - по </w:t>
      </w:r>
      <w:r w:rsidRPr="0049025E">
        <w:rPr>
          <w:rFonts w:ascii="Arial" w:hAnsi="Arial" w:cs="Arial"/>
          <w:color w:val="2D2D2D"/>
          <w:spacing w:val="1"/>
          <w:sz w:val="15"/>
          <w:szCs w:val="15"/>
        </w:rPr>
        <w:t>ГОСТ 27025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взвешивании применяют лабораторные весы общего назначения типов ВЛР-200 г и ВЛКТ-500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г-М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ВЛЭ-200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применение других средств измерения с метрологическими характеристиками и оборудования с техническими характеристиками не хуже, а также реактивов по качеству не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ниже указанных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настоящем стандарте.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Пробы отбирают по </w:t>
      </w:r>
      <w:r w:rsidRPr="0049025E">
        <w:rPr>
          <w:rFonts w:ascii="Arial" w:hAnsi="Arial" w:cs="Arial"/>
          <w:color w:val="2D2D2D"/>
          <w:spacing w:val="1"/>
          <w:sz w:val="15"/>
          <w:szCs w:val="15"/>
        </w:rPr>
        <w:t>ГОСТ 3885</w:t>
      </w:r>
      <w:r>
        <w:rPr>
          <w:rFonts w:ascii="Arial" w:hAnsi="Arial" w:cs="Arial"/>
          <w:color w:val="2D2D2D"/>
          <w:spacing w:val="1"/>
          <w:sz w:val="15"/>
          <w:szCs w:val="15"/>
        </w:rPr>
        <w:t>. Общая масса средней отобранной пробы должна быть не менее 350 г. При анализе следует работать вдали от огня, под тягой.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3.1а, 3.1.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3.2. Определение массовой доли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бензилового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Массовую долю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бензилового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спирта определяют по разности, вычитая из 100% сумму массовых долей органических примесей и воды в процентах.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Определение массовой доли органических примесей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3.2, 3.2.1.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3.2.1.1. 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Аппаратура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Хроматограф газовый с пламенно-ионизационным детектором или детектором по теплопроводности.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Колонка газохроматографическая.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Микрошприц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вместимостью 10 мм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7" type="#_x0000_t75" alt="ГОСТ 8751-72 Реактивы. Спирт бензилов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Линейка металлическая по </w:t>
      </w:r>
      <w:r w:rsidRPr="0049025E">
        <w:rPr>
          <w:rFonts w:ascii="Arial" w:hAnsi="Arial" w:cs="Arial"/>
          <w:color w:val="2D2D2D"/>
          <w:spacing w:val="1"/>
          <w:sz w:val="15"/>
          <w:szCs w:val="15"/>
        </w:rPr>
        <w:t>ГОСТ 427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Шкаф сушильный.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Носитель твердый: целит 545 с зернами размером 0,250-0,177 мм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NAW DMCS с частицами размером 0,16-0,20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Фаза жидкая неподвижная: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дистеарат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полиэтиленгликоля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400; 1,4-бутандиолсукцинат;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цианэтокси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)-пропан.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Газ-носитель: азот газообразный по </w:t>
      </w:r>
      <w:r w:rsidRPr="0049025E">
        <w:rPr>
          <w:rFonts w:ascii="Arial" w:hAnsi="Arial" w:cs="Arial"/>
          <w:color w:val="2D2D2D"/>
          <w:spacing w:val="1"/>
          <w:sz w:val="15"/>
          <w:szCs w:val="15"/>
        </w:rPr>
        <w:t>ГОСТ 9293</w:t>
      </w:r>
      <w:r>
        <w:rPr>
          <w:rFonts w:ascii="Arial" w:hAnsi="Arial" w:cs="Arial"/>
          <w:color w:val="2D2D2D"/>
          <w:spacing w:val="1"/>
          <w:sz w:val="15"/>
          <w:szCs w:val="15"/>
        </w:rPr>
        <w:t> высшего сорта или гелий газообразный очищенный.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Водород технический по </w:t>
      </w:r>
      <w:r w:rsidRPr="0049025E">
        <w:rPr>
          <w:rFonts w:ascii="Arial" w:hAnsi="Arial" w:cs="Arial"/>
          <w:color w:val="2D2D2D"/>
          <w:spacing w:val="1"/>
          <w:sz w:val="15"/>
          <w:szCs w:val="15"/>
        </w:rPr>
        <w:t>ГОСТ 3022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Воздух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сжатый для питания контрольно-измерительных приборов.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Хлороформ по </w:t>
      </w:r>
      <w:r w:rsidRPr="0049025E">
        <w:rPr>
          <w:rFonts w:ascii="Arial" w:hAnsi="Arial" w:cs="Arial"/>
          <w:color w:val="2D2D2D"/>
          <w:spacing w:val="1"/>
          <w:sz w:val="15"/>
          <w:szCs w:val="15"/>
        </w:rPr>
        <w:t>ГОСТ 20015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м</w:t>
      </w:r>
      <w:r>
        <w:rPr>
          <w:rFonts w:ascii="Arial" w:hAnsi="Arial" w:cs="Arial"/>
          <w:color w:val="2D2D2D"/>
          <w:spacing w:val="1"/>
          <w:sz w:val="15"/>
          <w:szCs w:val="15"/>
        </w:rPr>
        <w:t>-Крезол,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Толуол для хроматографии,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3.2.1.2. 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Сорбент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хроматографической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колонки готовят следующим образом: соответствующую навеску неподвижной фазы (см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абл.2) растворяют в хлороформе. При постоянном помешивании в раствор насыпают твердый носитель. Избыток хлороформа удаляют при нагревании на водяной бане, а затем в сушильном шкафу при 80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Колонку, заполненную приготовленным сорбентом, помещают в термостат хроматографа и выдерживают в токе азота в течение 6 ч при температуре на 20-30 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выше рабочей.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Включение и пуск прибора осуществляют в соответствии с инструкцией, прилагаемой к хроматографу.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3.2.1.3. 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компонентов определяют методом "внутреннего эталона". В качестве "внутреннего эталона" используют толуол (для пламенно-ионизационного детектора) 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м</w:t>
      </w:r>
      <w:r>
        <w:rPr>
          <w:rFonts w:ascii="Arial" w:hAnsi="Arial" w:cs="Arial"/>
          <w:color w:val="2D2D2D"/>
          <w:spacing w:val="1"/>
          <w:sz w:val="15"/>
          <w:szCs w:val="15"/>
        </w:rPr>
        <w:t>-крезол (для детектора по теплопроводности). Толуол или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м</w:t>
      </w:r>
      <w:r>
        <w:rPr>
          <w:rFonts w:ascii="Arial" w:hAnsi="Arial" w:cs="Arial"/>
          <w:color w:val="2D2D2D"/>
          <w:spacing w:val="1"/>
          <w:sz w:val="15"/>
          <w:szCs w:val="15"/>
        </w:rPr>
        <w:t>-крезол добавляют в анализируемый препарат в количестве 0,5-0,05% от массы анализируемой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органических примесей проводят в условиях, указанных в табл.2.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установившемся режиме анализируемую пробу препарата вводят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микрошприцем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10"/>
        <w:gridCol w:w="1595"/>
        <w:gridCol w:w="1600"/>
        <w:gridCol w:w="2093"/>
        <w:gridCol w:w="1591"/>
      </w:tblGrid>
      <w:tr w:rsidR="0049025E" w:rsidTr="0049025E">
        <w:trPr>
          <w:trHeight w:val="15"/>
        </w:trPr>
        <w:tc>
          <w:tcPr>
            <w:tcW w:w="3881" w:type="dxa"/>
            <w:hideMark/>
          </w:tcPr>
          <w:p w:rsidR="0049025E" w:rsidRDefault="0049025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9025E" w:rsidRDefault="0049025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9025E" w:rsidRDefault="0049025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9025E" w:rsidRDefault="0049025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9025E" w:rsidRDefault="0049025E">
            <w:pPr>
              <w:rPr>
                <w:sz w:val="2"/>
                <w:szCs w:val="24"/>
              </w:rPr>
            </w:pPr>
          </w:p>
        </w:tc>
      </w:tr>
      <w:tr w:rsidR="0049025E" w:rsidTr="0049025E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Параметр опыта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10% </w:t>
            </w:r>
            <w:proofErr w:type="spellStart"/>
            <w:r>
              <w:rPr>
                <w:color w:val="2D2D2D"/>
                <w:sz w:val="15"/>
                <w:szCs w:val="15"/>
              </w:rPr>
              <w:t>три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(</w:t>
            </w:r>
            <w:proofErr w:type="spellStart"/>
            <w:r>
              <w:rPr>
                <w:color w:val="2D2D2D"/>
                <w:sz w:val="15"/>
                <w:szCs w:val="15"/>
              </w:rPr>
              <w:t>цианэток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  <w:t>си)-пропана на твердом носителе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20% </w:t>
            </w:r>
            <w:proofErr w:type="spellStart"/>
            <w:r>
              <w:rPr>
                <w:color w:val="2D2D2D"/>
                <w:sz w:val="15"/>
                <w:szCs w:val="15"/>
              </w:rPr>
              <w:t>дистеарата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полиэт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ленгликоля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400 на твердом носителе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20% 1,4-бутандиолсукцината на твердом носителе</w:t>
            </w:r>
          </w:p>
        </w:tc>
      </w:tr>
      <w:tr w:rsidR="0049025E" w:rsidTr="0049025E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Детектор </w:t>
            </w:r>
            <w:proofErr w:type="spellStart"/>
            <w:r>
              <w:rPr>
                <w:color w:val="2D2D2D"/>
                <w:sz w:val="15"/>
                <w:szCs w:val="15"/>
              </w:rPr>
              <w:t>пламенно-иониз</w:t>
            </w:r>
            <w:proofErr w:type="gramStart"/>
            <w:r>
              <w:rPr>
                <w:color w:val="2D2D2D"/>
                <w:sz w:val="15"/>
                <w:szCs w:val="15"/>
              </w:rPr>
              <w:t>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ционный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Детектор по </w:t>
            </w:r>
            <w:proofErr w:type="spellStart"/>
            <w:r>
              <w:rPr>
                <w:color w:val="2D2D2D"/>
                <w:sz w:val="15"/>
                <w:szCs w:val="15"/>
              </w:rPr>
              <w:t>теплопр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водности</w:t>
            </w:r>
          </w:p>
        </w:tc>
      </w:tr>
      <w:tr w:rsidR="0049025E" w:rsidTr="0049025E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Длина колонки,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</w:tr>
      <w:tr w:rsidR="0049025E" w:rsidTr="0049025E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Диаметр колонки,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49025E" w:rsidTr="0049025E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колонки,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</w:tr>
      <w:tr w:rsidR="0049025E" w:rsidTr="0049025E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испарителя,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</w:tr>
      <w:tr w:rsidR="0049025E" w:rsidTr="0049025E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Расход газа-носителя,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38" type="#_x0000_t75" alt="ГОСТ 8751-72 Реактивы. Спирт бензиловый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/мин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 (азот)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 (азот)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 (азот)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 (гелий, водород)</w:t>
            </w:r>
          </w:p>
        </w:tc>
      </w:tr>
      <w:tr w:rsidR="0049025E" w:rsidTr="0049025E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Расход водорода,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39" type="#_x0000_t75" alt="ГОСТ 8751-72 Реактивы. Спирт бензиловый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/мин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9025E" w:rsidTr="0049025E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Расход воздуха,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40" type="#_x0000_t75" alt="ГОСТ 8751-72 Реактивы. Спирт бензиловый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/мин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9025E" w:rsidTr="0049025E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Ток детектора, мА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</w:tr>
      <w:tr w:rsidR="0049025E" w:rsidTr="0049025E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Скорость движения диаграммной ленты,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/ч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720</w:t>
            </w:r>
          </w:p>
        </w:tc>
      </w:tr>
      <w:tr w:rsidR="0049025E" w:rsidTr="0049025E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анализа, мин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</w:tr>
      <w:tr w:rsidR="0049025E" w:rsidTr="0049025E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Объем пробы,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41" type="#_x0000_t75" alt="ГОСТ 8751-72 Реактивы. Спирт бензиловый. Технические условия (с Изменениями N 1, 2, 3)" style="width:8.05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5-10</w:t>
            </w:r>
          </w:p>
        </w:tc>
      </w:tr>
    </w:tbl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Относительное время удерживания компонентов в колонках с различными сорбентами приведено в табл.3.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55"/>
        <w:gridCol w:w="1586"/>
        <w:gridCol w:w="1591"/>
        <w:gridCol w:w="2076"/>
        <w:gridCol w:w="1581"/>
      </w:tblGrid>
      <w:tr w:rsidR="0049025E" w:rsidTr="0049025E">
        <w:trPr>
          <w:trHeight w:val="15"/>
        </w:trPr>
        <w:tc>
          <w:tcPr>
            <w:tcW w:w="3881" w:type="dxa"/>
            <w:hideMark/>
          </w:tcPr>
          <w:p w:rsidR="0049025E" w:rsidRDefault="0049025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9025E" w:rsidRDefault="0049025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9025E" w:rsidRDefault="0049025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9025E" w:rsidRDefault="0049025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9025E" w:rsidRDefault="0049025E">
            <w:pPr>
              <w:rPr>
                <w:sz w:val="2"/>
                <w:szCs w:val="24"/>
              </w:rPr>
            </w:pPr>
          </w:p>
        </w:tc>
      </w:tr>
      <w:tr w:rsidR="0049025E" w:rsidTr="0049025E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компонента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10% </w:t>
            </w:r>
            <w:proofErr w:type="spellStart"/>
            <w:r>
              <w:rPr>
                <w:color w:val="2D2D2D"/>
                <w:sz w:val="15"/>
                <w:szCs w:val="15"/>
              </w:rPr>
              <w:t>три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(</w:t>
            </w:r>
            <w:proofErr w:type="spellStart"/>
            <w:r>
              <w:rPr>
                <w:color w:val="2D2D2D"/>
                <w:sz w:val="15"/>
                <w:szCs w:val="15"/>
              </w:rPr>
              <w:t>цианэток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  <w:t>си)-пропана на твердом носителе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20% </w:t>
            </w:r>
            <w:proofErr w:type="spellStart"/>
            <w:r>
              <w:rPr>
                <w:color w:val="2D2D2D"/>
                <w:sz w:val="15"/>
                <w:szCs w:val="15"/>
              </w:rPr>
              <w:t>дистеарата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полиэт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ленгликоля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400 на твердом носителе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20% 1,4-бутандиолсукцината на твердом носителе</w:t>
            </w:r>
          </w:p>
        </w:tc>
      </w:tr>
      <w:tr w:rsidR="0049025E" w:rsidTr="0049025E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Детектор </w:t>
            </w:r>
            <w:proofErr w:type="spellStart"/>
            <w:r>
              <w:rPr>
                <w:color w:val="2D2D2D"/>
                <w:sz w:val="15"/>
                <w:szCs w:val="15"/>
              </w:rPr>
              <w:t>пламенно-иониз</w:t>
            </w:r>
            <w:proofErr w:type="gramStart"/>
            <w:r>
              <w:rPr>
                <w:color w:val="2D2D2D"/>
                <w:sz w:val="15"/>
                <w:szCs w:val="15"/>
              </w:rPr>
              <w:t>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ционный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Детектор по </w:t>
            </w:r>
            <w:proofErr w:type="spellStart"/>
            <w:r>
              <w:rPr>
                <w:color w:val="2D2D2D"/>
                <w:sz w:val="15"/>
                <w:szCs w:val="15"/>
              </w:rPr>
              <w:t>теплопр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водности</w:t>
            </w:r>
          </w:p>
        </w:tc>
      </w:tr>
      <w:tr w:rsidR="0049025E" w:rsidTr="0049025E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Толуол (внутренний эталон)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</w:tr>
      <w:tr w:rsidR="0049025E" w:rsidTr="0049025E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Неидентифицированный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9025E" w:rsidTr="0049025E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м</w:t>
            </w:r>
            <w:r>
              <w:rPr>
                <w:color w:val="2D2D2D"/>
                <w:sz w:val="15"/>
                <w:szCs w:val="15"/>
              </w:rPr>
              <w:t>-Хлортолуол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</w:t>
            </w:r>
          </w:p>
        </w:tc>
      </w:tr>
      <w:tr w:rsidR="0049025E" w:rsidTr="0049025E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Неидентифицированный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2,36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9025E" w:rsidTr="0049025E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Неидентифицированный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9025E" w:rsidTr="0049025E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Бензил хлористый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4,20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</w:t>
            </w:r>
          </w:p>
        </w:tc>
      </w:tr>
      <w:tr w:rsidR="0049025E" w:rsidTr="0049025E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Бензальдегид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2,37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0,24</w:t>
            </w:r>
          </w:p>
        </w:tc>
      </w:tr>
      <w:tr w:rsidR="0049025E" w:rsidTr="0049025E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Спирт </w:t>
            </w:r>
            <w:proofErr w:type="spellStart"/>
            <w:r>
              <w:rPr>
                <w:color w:val="2D2D2D"/>
                <w:sz w:val="15"/>
                <w:szCs w:val="15"/>
              </w:rPr>
              <w:t>бензиловый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5,25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0,55</w:t>
            </w:r>
          </w:p>
        </w:tc>
      </w:tr>
      <w:tr w:rsidR="0049025E" w:rsidTr="0049025E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м</w:t>
            </w:r>
            <w:r>
              <w:rPr>
                <w:color w:val="2D2D2D"/>
                <w:sz w:val="15"/>
                <w:szCs w:val="15"/>
              </w:rPr>
              <w:t>-Крезол (внутренний эталон)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</w:t>
            </w:r>
          </w:p>
        </w:tc>
      </w:tr>
      <w:tr w:rsidR="0049025E" w:rsidTr="0049025E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Эфир </w:t>
            </w:r>
            <w:proofErr w:type="spellStart"/>
            <w:r>
              <w:rPr>
                <w:color w:val="2D2D2D"/>
                <w:sz w:val="15"/>
                <w:szCs w:val="15"/>
              </w:rPr>
              <w:t>дибензиловый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25E" w:rsidRDefault="004902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3,33</w:t>
            </w:r>
          </w:p>
        </w:tc>
      </w:tr>
    </w:tbl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3.2.1.4. 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органических примесей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2" type="#_x0000_t75" alt="ГОСТ 8751-72 Реактивы. Спирт бензиловый. Технические условия (с Изменениями N 1, 2, 3)" style="width:29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71600" cy="429895"/>
            <wp:effectExtent l="19050" t="0" r="0" b="0"/>
            <wp:docPr id="19" name="Рисунок 19" descr="ГОСТ 8751-72 Реактивы. Спирт бензилов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8751-72 Реактивы. Спирт бензилов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4" type="#_x0000_t75" alt="ГОСТ 8751-72 Реактивы. Спирт бензиловый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вещества-эталона,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5" type="#_x0000_t75" alt="ГОСТ 8751-72 Реактивы. Спирт бензиловый. Технические условия (с Изменениями N 1, 2, 3)" style="width:12.3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высота пика отдельного компонента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хроматограмме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мм;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6" type="#_x0000_t75" alt="ГОСТ 8751-72 Реактивы. Спирт бензиловый. Технические условия (с Изменениями N 1, 2, 3)" style="width:12.3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время удерживания отдельного компонента, мм;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7" type="#_x0000_t75" alt="ГОСТ 8751-72 Реактивы. Спирт бензиловый. Технические условия (с Изменениями N 1, 2, 3)" style="width:17.2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высота пика вещества, принятого за "внутренний эталон",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хроматограмме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мм;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8" type="#_x0000_t75" alt="ГОСТ 8751-72 Реактивы. Спирт бензиловый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время удерживания вещества, принятого за "внутренний эталон", мм;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9" type="#_x0000_t75" alt="ГОСТ 8751-72 Реактивы. Спирт бензиловый. Технические условия (с Изменениями N 1, 2, 3)" style="width:15.6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коэффициент для идентифицированных примесей.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коэффициенты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0" type="#_x0000_t75" alt="ГОСТ 8751-72 Реактивы. Спирт бензиловый. Технические условия (с Изменениями N 1, 2, 3)" style="width:15.6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определяют, как указано в </w:t>
      </w:r>
      <w:r w:rsidRPr="0049025E">
        <w:rPr>
          <w:rFonts w:ascii="Arial" w:hAnsi="Arial" w:cs="Arial"/>
          <w:color w:val="2D2D2D"/>
          <w:spacing w:val="1"/>
          <w:sz w:val="15"/>
          <w:szCs w:val="15"/>
        </w:rPr>
        <w:t>ГОСТ 21533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неидентифицированных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примесей, а также примесей, определяемых на хроматографе с детектором по теплопроводности,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1" type="#_x0000_t75" alt="ГОСТ 8751-72 Реактивы. Спирт бензиловый. Технические условия (с Изменениями N 1, 2, 3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принимают равным 1,0.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относительная суммарная погрешность результата анализа ±20%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2" type="#_x0000_t75" alt="ГОСТ 8751-72 Реактивы. Спирт бензиловый. Технические условия (с Изменениями N 1, 2, 3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3.2.1.1-3.2.1.4. 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Изм.N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3.2.2. Массовую долю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бензилового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3" type="#_x0000_t75" alt="ГОСТ 8751-72 Реактивы. Спирт бензиловый. Технические условия (с Изменениями N 1, 2, 3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446530" cy="218440"/>
            <wp:effectExtent l="19050" t="0" r="1270" b="0"/>
            <wp:docPr id="30" name="Рисунок 30" descr="ГОСТ 8751-72 Реактивы. Спирт бензилов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8751-72 Реактивы. Спирт бензилов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5" type="#_x0000_t75" alt="ГОСТ 8751-72 Реактивы. Спирт бензиловый. Технические условия (с Изменениями N 1, 2, 3)" style="width:2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сумма массовых долей органических примесей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6" type="#_x0000_t75" alt="ГОСТ 8751-72 Реактивы. Спирт бензиловый. Технические условия (с Изменениями N 1, 2, 3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массовая доля воды, определяемая по п.3.11, 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значение расхождения между которыми не превышает значение допускаемого расхождения, равное 0,1%,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7" type="#_x0000_t75" alt="ГОСТ 8751-72 Реактивы. Спирт бензиловый. Технические условия (с Изменениями N 1, 2, 3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 Определение массовой доли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бензальдегида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Массовую долю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бензальдегида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8" type="#_x0000_t75" alt="ГОСТ 8751-72 Реактивы. Спирт бензиловый. Технические условия (с Изменениями N 1, 2, 3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определяют, как указано в пп.3.2.1.2 и 3.2.1.3, и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07770" cy="429895"/>
            <wp:effectExtent l="19050" t="0" r="0" b="0"/>
            <wp:docPr id="35" name="Рисунок 35" descr="ГОСТ 8751-72 Реактивы. Спирт бензилов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8751-72 Реактивы. Спирт бензилов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0" type="#_x0000_t75" alt="ГОСТ 8751-72 Реактивы. Спирт бензиловый. Технические условия (с Изменениями N 1, 2, 3)" style="width:14.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высота пика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бензальдегида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хроматограмме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мм;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1" type="#_x0000_t75" alt="ГОСТ 8751-72 Реактивы. Спирт бензиловый. Технические условия (с Изменениями N 1, 2, 3)" style="width:14.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время удерживания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бензальдегида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мм;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2" type="#_x0000_t75" alt="ГОСТ 8751-72 Реактивы. Спирт бензиловый. Технические условия (с Изменениями N 1, 2, 3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коэффициент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бензальдегида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(для детектора по теплопроводности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3" type="#_x0000_t75" alt="ГОСТ 8751-72 Реактивы. Спирт бензиловый. Технические условия (с Изменениями N 1, 2, 3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принимают равным 1,0).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относительная суммарная погрешность результата анализа ±20%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4" type="#_x0000_t75" alt="ГОСТ 8751-72 Реактивы. Спирт бензиловый. Технические условия (с Изменениями N 1, 2, 3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3.4. Плотность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бензилового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спирта определяют ареометром по </w:t>
      </w:r>
      <w:r w:rsidRPr="0049025E">
        <w:rPr>
          <w:rFonts w:ascii="Arial" w:hAnsi="Arial" w:cs="Arial"/>
          <w:color w:val="2D2D2D"/>
          <w:spacing w:val="1"/>
          <w:sz w:val="15"/>
          <w:szCs w:val="15"/>
        </w:rPr>
        <w:t>ГОСТ 18995.1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3.3, 3.4.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3.5. Показатель преломления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бензилового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спирта определяют по </w:t>
      </w:r>
      <w:r w:rsidRPr="0049025E">
        <w:rPr>
          <w:rFonts w:ascii="Arial" w:hAnsi="Arial" w:cs="Arial"/>
          <w:color w:val="2D2D2D"/>
          <w:spacing w:val="1"/>
          <w:sz w:val="15"/>
          <w:szCs w:val="15"/>
        </w:rPr>
        <w:t>ГОСТ 18995.2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3.6. Температуру кипения определяют по ГОСТ 19895.6 (по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Павлевскому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 Определение массовой доли остатка после прокаливания в виде сульфатов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49025E">
        <w:rPr>
          <w:rFonts w:ascii="Arial" w:hAnsi="Arial" w:cs="Arial"/>
          <w:color w:val="2D2D2D"/>
          <w:spacing w:val="1"/>
          <w:sz w:val="15"/>
          <w:szCs w:val="15"/>
        </w:rPr>
        <w:t>ГОСТ 27184</w:t>
      </w:r>
      <w:r>
        <w:rPr>
          <w:rFonts w:ascii="Arial" w:hAnsi="Arial" w:cs="Arial"/>
          <w:color w:val="2D2D2D"/>
          <w:spacing w:val="1"/>
          <w:sz w:val="15"/>
          <w:szCs w:val="15"/>
        </w:rPr>
        <w:t> из навески массой 50,00 г (47,8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5" type="#_x0000_t75" alt="ГОСТ 8751-72 Реактивы. Спирт бензилов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платиновой 117-3 (</w:t>
      </w:r>
      <w:r w:rsidRPr="0049025E">
        <w:rPr>
          <w:rFonts w:ascii="Arial" w:hAnsi="Arial" w:cs="Arial"/>
          <w:color w:val="2D2D2D"/>
          <w:spacing w:val="1"/>
          <w:sz w:val="15"/>
          <w:szCs w:val="15"/>
        </w:rPr>
        <w:t>ГОСТ 6563</w:t>
      </w:r>
      <w:r>
        <w:rPr>
          <w:rFonts w:ascii="Arial" w:hAnsi="Arial" w:cs="Arial"/>
          <w:color w:val="2D2D2D"/>
          <w:spacing w:val="1"/>
          <w:sz w:val="15"/>
          <w:szCs w:val="15"/>
        </w:rPr>
        <w:t>) или кварцевой чаше 100 (</w:t>
      </w:r>
      <w:r w:rsidRPr="0049025E">
        <w:rPr>
          <w:rFonts w:ascii="Arial" w:hAnsi="Arial" w:cs="Arial"/>
          <w:color w:val="2D2D2D"/>
          <w:spacing w:val="1"/>
          <w:sz w:val="15"/>
          <w:szCs w:val="15"/>
        </w:rPr>
        <w:t>ГОСТ 19908</w:t>
      </w:r>
      <w:r>
        <w:rPr>
          <w:rFonts w:ascii="Arial" w:hAnsi="Arial" w:cs="Arial"/>
          <w:color w:val="2D2D2D"/>
          <w:spacing w:val="1"/>
          <w:sz w:val="15"/>
          <w:szCs w:val="15"/>
        </w:rPr>
        <w:t>) с предварительным выпариванием досуха на песчаной бане.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 Определение массовой доли хлоридов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49025E">
        <w:rPr>
          <w:rFonts w:ascii="Arial" w:hAnsi="Arial" w:cs="Arial"/>
          <w:color w:val="2D2D2D"/>
          <w:spacing w:val="1"/>
          <w:sz w:val="15"/>
          <w:szCs w:val="15"/>
        </w:rPr>
        <w:t>ГОСТ 10671.7</w:t>
      </w:r>
      <w:r>
        <w:rPr>
          <w:rFonts w:ascii="Arial" w:hAnsi="Arial" w:cs="Arial"/>
          <w:color w:val="2D2D2D"/>
          <w:spacing w:val="1"/>
          <w:sz w:val="15"/>
          <w:szCs w:val="15"/>
        </w:rPr>
        <w:t> визуально-нефелометрическим (способ 2) методом. При этом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6" type="#_x0000_t75" alt="ГОСТ 8751-72 Реактивы. Спирт бензилов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(1,00 г) препарата помещают пипеткой в выпарительную чашку 2 (</w:t>
      </w:r>
      <w:r w:rsidRPr="0049025E">
        <w:rPr>
          <w:rFonts w:ascii="Arial" w:hAnsi="Arial" w:cs="Arial"/>
          <w:color w:val="2D2D2D"/>
          <w:spacing w:val="1"/>
          <w:sz w:val="15"/>
          <w:szCs w:val="15"/>
        </w:rPr>
        <w:t>ГОСТ 9147</w:t>
      </w:r>
      <w:r>
        <w:rPr>
          <w:rFonts w:ascii="Arial" w:hAnsi="Arial" w:cs="Arial"/>
          <w:color w:val="2D2D2D"/>
          <w:spacing w:val="1"/>
          <w:sz w:val="15"/>
          <w:szCs w:val="15"/>
        </w:rPr>
        <w:t>), прибавляют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7" type="#_x0000_t75" alt="ГОСТ 8751-72 Реактивы. Спирт бензилов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спиртового раствора гидроокиси калия квалификации "химически чистый" молярной концентрации 0,5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8" type="#_x0000_t75" alt="ГОСТ 8751-72 Реактивы. Спирт бензилов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тщательно перемешивают и выпаривают на водяной бане досуха.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Сухой остаток нагревают в течение 2-3 ч на песчаной бане при 200-300 °С. После охлаждения остаток растворяют в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9" type="#_x0000_t75" alt="ГОСТ 8751-72 Реактивы. Спирт бензилов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прибавляют 2-3 капли раствора 2,4-динитрофенола с массовой долей 0,1% (готовят по </w:t>
      </w:r>
      <w:r w:rsidRPr="0049025E">
        <w:rPr>
          <w:rFonts w:ascii="Arial" w:hAnsi="Arial" w:cs="Arial"/>
          <w:color w:val="2D2D2D"/>
          <w:spacing w:val="1"/>
          <w:sz w:val="15"/>
          <w:szCs w:val="15"/>
        </w:rPr>
        <w:t>ГОСТ 4919.1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затем постепенно прибавляют раствор азотной кислоты с массовой долей 25% до обесцвечивания окраски индикатора и, если раствор мутный, его фильтруют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 "синяя лента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", промытый горячим раствором азотной кислоты с массовой долей 1%. Объем раствора доводят водой до 37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0" type="#_x0000_t75" alt="ГОСТ 8751-72 Реактивы. Спирт бензилов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1" type="#_x0000_t75" alt="ГОСТ 8751-72 Реактивы. Спирт бензилов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азотной кислоты с массовой долей 25%,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2" type="#_x0000_t75" alt="ГОСТ 8751-72 Реактивы. Спирт бензилов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азотнокислого серебра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Препарат считают соответствующим требованиям настоящего стандарта, если наблюдаемая через 20 мин опалесценция анализируемого раствора не будет интенсивнее опалесценции раствора сравнения, 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- 0,010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3" type="#_x0000_t75" alt="ГОСТ 8751-72 Реактивы. Спирт бензиловый. Технические условия (с Изменениями N 1, 2, 3)" style="width:15.6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для препарата чистый - 0,050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4" type="#_x0000_t75" alt="ГОСТ 8751-72 Реактивы. Спирт бензиловый. Технические условия (с Изменениями N 1, 2, 3)" style="width:15.0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5" type="#_x0000_t75" alt="ГОСТ 8751-72 Реактивы. Спирт бензилов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азотной кислоты с массовой долей 25% и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6" type="#_x0000_t75" alt="ГОСТ 8751-72 Реактивы. Спирт бензилов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азотнокислого серебра.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Одновременно проводят контрольный опыт, и в результаты вычисления вносят поправку на массу хлоридов в применяемых реактивах, которая не должна превышать 0,015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7" type="#_x0000_t75" alt="ГОСТ 8751-72 Реактивы. Спирт бензиловый. Технические условия (с Изменениями N 1, 2, 3)" style="width:15.0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3.9.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Определение массовой доли кислот в пересчете на бензойную кислоту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вместимостью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8" type="#_x0000_t75" alt="ГОСТ 8751-72 Реактивы. Спирт бензилов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Кн-1-250-29/32 по </w:t>
      </w:r>
      <w:r w:rsidRPr="0049025E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вместимостью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9" type="#_x0000_t75" alt="ГОСТ 8751-72 Реактивы. Спирт бензилов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1(3)-250-2 по </w:t>
      </w:r>
      <w:r w:rsidRPr="0049025E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дистиллированная, не содержащая углекислоты; готовят по </w:t>
      </w:r>
      <w:r w:rsidRPr="0049025E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49025E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молярной концентрации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730250" cy="218440"/>
            <wp:effectExtent l="19050" t="0" r="0" b="0"/>
            <wp:docPr id="56" name="Рисунок 56" descr="ГОСТ 8751-72 Реактивы. Спирт бензилов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ГОСТ 8751-72 Реактивы. Спирт бензилов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0,02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1" type="#_x0000_t75" alt="ГОСТ 8751-72 Реактивы. Спирт бензилов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(0,02 н.); готовят по </w:t>
      </w:r>
      <w:r w:rsidRPr="0049025E">
        <w:rPr>
          <w:rFonts w:ascii="Arial" w:hAnsi="Arial" w:cs="Arial"/>
          <w:color w:val="2D2D2D"/>
          <w:spacing w:val="1"/>
          <w:sz w:val="15"/>
          <w:szCs w:val="15"/>
        </w:rPr>
        <w:t>ГОСТ 25794.1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49025E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высший сорт.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Фенолфталеин, спиртовой раствор с массовой долей 1%; готовят по </w:t>
      </w:r>
      <w:r w:rsidRPr="0049025E">
        <w:rPr>
          <w:rFonts w:ascii="Arial" w:hAnsi="Arial" w:cs="Arial"/>
          <w:color w:val="2D2D2D"/>
          <w:spacing w:val="1"/>
          <w:sz w:val="15"/>
          <w:szCs w:val="15"/>
        </w:rPr>
        <w:t>ГОСТ 4919.1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2" type="#_x0000_t75" alt="ГОСТ 8751-72 Реактивы. Спирт бензилов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(5,23 г) препарата помещают пипеткой в коническую колбу, растворяют в 150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3" type="#_x0000_t75" alt="ГОСТ 8751-72 Реактивы. Спирт бензилов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воды, прибавляют 1-2 капли раствора фенолфталеина и титруют из бюретки до появления розовой окраски. Одновременно проводят контрольный опыт.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кислот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4" type="#_x0000_t75" alt="ГОСТ 8751-72 Реактивы. Спирт бензиловый. Технические условия (с Изменениями N 1, 2, 3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781175" cy="429895"/>
            <wp:effectExtent l="19050" t="0" r="9525" b="0"/>
            <wp:docPr id="61" name="Рисунок 61" descr="ГОСТ 8751-72 Реактивы. Спирт бензилов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ОСТ 8751-72 Реактивы. Спирт бензилов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6" type="#_x0000_t75" alt="ГОСТ 8751-72 Реактивы. Спирт бензиловый. Технические условия (с Изменениями N 1, 2, 3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гидроокиси натрия концентрации точно 0,02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7" type="#_x0000_t75" alt="ГОСТ 8751-72 Реактивы. Спирт бензилов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 анализируемого раствора,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8" type="#_x0000_t75" alt="ГОСТ 8751-72 Реактивы. Спирт бензилов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9" type="#_x0000_t75" alt="ГОСТ 8751-72 Реактивы. Спирт бензиловый. Технические условия (с Изменениями N 1, 2, 3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гидроокиси натрия концентрации точно 0,02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0" type="#_x0000_t75" alt="ГОСТ 8751-72 Реактивы. Спирт бензилов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 контрольного раствора,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1" type="#_x0000_t75" alt="ГОСТ 8751-72 Реактивы. Спирт бензилов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2" type="#_x0000_t75" alt="ГОСТ 8751-72 Реактивы. Спирт бензиловый. Технические условия (с Изменениями N 1, 2, 3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анализируемого препарата,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3" type="#_x0000_t75" alt="ГОСТ 8751-72 Реактивы. Спирт бензилов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4" type="#_x0000_t75" alt="ГОСТ 8751-72 Реактивы. Спирт бензиловый. Технические условия (с Изменениями N 1, 2, 3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плотность препарата, равная 1,045,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5" type="#_x0000_t75" alt="ГОСТ 8751-72 Реактивы. Спирт бензилов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0,00244 - масса бензойной кислоты,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6" type="#_x0000_t75" alt="ГОСТ 8751-72 Реактивы. Спирт бензилов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 концентрации точно 0,02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7" type="#_x0000_t75" alt="ГОСТ 8751-72 Реактивы. Спирт бензилов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результат анализа принимают среднее арифметическое результатов двух параллельных определений, абсолютное значение расхождения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между которыми не превышает значение допускаемого расхождения, равное 0,003%.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абсолютная суммарная погрешность результата анализа ±0,002%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8" type="#_x0000_t75" alt="ГОСТ 8751-72 Реактивы. Спирт бензиловый. Технические условия (с Изменениями N 1, 2, 3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3.9.1-3.9.3.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 Определение цветности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цветности проводят по </w:t>
      </w:r>
      <w:r w:rsidRPr="0049025E">
        <w:rPr>
          <w:rFonts w:ascii="Arial" w:hAnsi="Arial" w:cs="Arial"/>
          <w:color w:val="2D2D2D"/>
          <w:spacing w:val="1"/>
          <w:sz w:val="15"/>
          <w:szCs w:val="15"/>
        </w:rPr>
        <w:t>ГОСТ 14871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Препарат считают соответствующим требованиям настоящего стандарта, если окраска анализируемого препарата, наблюдаемая на фоне молочно-белого стекла в проходящем свете: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бензолового спирта квалификации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.д.а. - не будет отличаться от окраски дистиллированной воды;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бензилового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спирта квалификации ч. - не будет интенсивнее окраски раствора сравнения с показателем цветности I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бихроматной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шкалы.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 Определение массовой доли воды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49025E">
        <w:rPr>
          <w:rFonts w:ascii="Arial" w:hAnsi="Arial" w:cs="Arial"/>
          <w:color w:val="2D2D2D"/>
          <w:spacing w:val="1"/>
          <w:sz w:val="15"/>
          <w:szCs w:val="15"/>
        </w:rPr>
        <w:t>ГОСТ 14870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методом Фишера (способ 3) из навески массой 10,00 г (9,5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9" type="#_x0000_t75" alt="ГОСТ 8751-72 Реактивы. Спирт бензилов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ХРАНЕНИЕ И ТРАНСПОРТИРОВАНИЕ</w:t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Препарат упаковывают и маркируют в соответствии с </w:t>
      </w:r>
      <w:r w:rsidRPr="0049025E">
        <w:rPr>
          <w:rFonts w:ascii="Arial" w:hAnsi="Arial" w:cs="Arial"/>
          <w:color w:val="2D2D2D"/>
          <w:spacing w:val="1"/>
          <w:sz w:val="15"/>
          <w:szCs w:val="15"/>
        </w:rPr>
        <w:t>ГОСТ 3885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Вид и тип тары: 3т-1, 3т-5, 8т-1, 8т-2.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фасовки: III, IV, V, VI, VII.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На тару наносят квалификационный шифр 9133 по </w:t>
      </w:r>
      <w:r w:rsidRPr="0049025E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Препарат хранят в закрытой таре в помещении для огнеопасных веществ.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Препарат транспортируют всеми видами транспорта,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5.1. Изготовитель гарантирует соответствие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бензилового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спирта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9025E" w:rsidRDefault="0049025E" w:rsidP="004902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5.2. Гарантийный срок хранения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бензилового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спирта - три года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C651B" w:rsidRPr="00DF351E" w:rsidRDefault="00FC651B" w:rsidP="00DF351E">
      <w:pPr>
        <w:rPr>
          <w:szCs w:val="15"/>
        </w:rPr>
      </w:pPr>
    </w:p>
    <w:sectPr w:rsidR="00FC651B" w:rsidRPr="00DF351E" w:rsidSect="0095551E">
      <w:footerReference w:type="default" r:id="rId1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8A" w:rsidRDefault="0091318A" w:rsidP="007E5D19">
      <w:pPr>
        <w:spacing w:after="0" w:line="240" w:lineRule="auto"/>
      </w:pPr>
      <w:r>
        <w:separator/>
      </w:r>
    </w:p>
  </w:endnote>
  <w:end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3353AB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8A" w:rsidRDefault="0091318A" w:rsidP="007E5D19">
      <w:pPr>
        <w:spacing w:after="0" w:line="240" w:lineRule="auto"/>
      </w:pPr>
      <w:r>
        <w:separator/>
      </w:r>
    </w:p>
  </w:footnote>
  <w:foot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1AA788F"/>
    <w:multiLevelType w:val="multilevel"/>
    <w:tmpl w:val="A200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671AFA"/>
    <w:multiLevelType w:val="multilevel"/>
    <w:tmpl w:val="6182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666396"/>
    <w:multiLevelType w:val="multilevel"/>
    <w:tmpl w:val="92EA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F55BBA"/>
    <w:multiLevelType w:val="multilevel"/>
    <w:tmpl w:val="7170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328EC"/>
    <w:multiLevelType w:val="multilevel"/>
    <w:tmpl w:val="328E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811CFE"/>
    <w:multiLevelType w:val="multilevel"/>
    <w:tmpl w:val="092E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E03AD1"/>
    <w:multiLevelType w:val="multilevel"/>
    <w:tmpl w:val="5DF2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E3638F"/>
    <w:multiLevelType w:val="multilevel"/>
    <w:tmpl w:val="6B24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4"/>
  </w:num>
  <w:num w:numId="3">
    <w:abstractNumId w:val="35"/>
  </w:num>
  <w:num w:numId="4">
    <w:abstractNumId w:val="6"/>
  </w:num>
  <w:num w:numId="5">
    <w:abstractNumId w:val="25"/>
  </w:num>
  <w:num w:numId="6">
    <w:abstractNumId w:val="20"/>
  </w:num>
  <w:num w:numId="7">
    <w:abstractNumId w:val="19"/>
  </w:num>
  <w:num w:numId="8">
    <w:abstractNumId w:val="7"/>
  </w:num>
  <w:num w:numId="9">
    <w:abstractNumId w:val="29"/>
  </w:num>
  <w:num w:numId="10">
    <w:abstractNumId w:val="14"/>
  </w:num>
  <w:num w:numId="11">
    <w:abstractNumId w:val="15"/>
  </w:num>
  <w:num w:numId="12">
    <w:abstractNumId w:val="17"/>
  </w:num>
  <w:num w:numId="13">
    <w:abstractNumId w:val="28"/>
  </w:num>
  <w:num w:numId="14">
    <w:abstractNumId w:val="16"/>
  </w:num>
  <w:num w:numId="15">
    <w:abstractNumId w:val="5"/>
  </w:num>
  <w:num w:numId="16">
    <w:abstractNumId w:val="32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18"/>
  </w:num>
  <w:num w:numId="22">
    <w:abstractNumId w:val="9"/>
  </w:num>
  <w:num w:numId="23">
    <w:abstractNumId w:val="11"/>
  </w:num>
  <w:num w:numId="24">
    <w:abstractNumId w:val="12"/>
  </w:num>
  <w:num w:numId="25">
    <w:abstractNumId w:val="33"/>
  </w:num>
  <w:num w:numId="26">
    <w:abstractNumId w:val="24"/>
  </w:num>
  <w:num w:numId="27">
    <w:abstractNumId w:val="26"/>
  </w:num>
  <w:num w:numId="28">
    <w:abstractNumId w:val="8"/>
  </w:num>
  <w:num w:numId="29">
    <w:abstractNumId w:val="23"/>
  </w:num>
  <w:num w:numId="30">
    <w:abstractNumId w:val="3"/>
  </w:num>
  <w:num w:numId="31">
    <w:abstractNumId w:val="30"/>
  </w:num>
  <w:num w:numId="32">
    <w:abstractNumId w:val="21"/>
  </w:num>
  <w:num w:numId="33">
    <w:abstractNumId w:val="10"/>
  </w:num>
  <w:num w:numId="34">
    <w:abstractNumId w:val="22"/>
  </w:num>
  <w:num w:numId="35">
    <w:abstractNumId w:val="13"/>
  </w:num>
  <w:num w:numId="36">
    <w:abstractNumId w:val="27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353AB"/>
    <w:rsid w:val="00362C0C"/>
    <w:rsid w:val="003D53F9"/>
    <w:rsid w:val="003F7A45"/>
    <w:rsid w:val="00477A04"/>
    <w:rsid w:val="0049025E"/>
    <w:rsid w:val="0059308D"/>
    <w:rsid w:val="005D6E61"/>
    <w:rsid w:val="006B6B83"/>
    <w:rsid w:val="007214CA"/>
    <w:rsid w:val="007E5D19"/>
    <w:rsid w:val="008E615F"/>
    <w:rsid w:val="0091318A"/>
    <w:rsid w:val="00940225"/>
    <w:rsid w:val="0095551E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6811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365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578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51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8636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0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16379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15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511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8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2662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89295837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66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6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93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27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22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21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9794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056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8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54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733308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0931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398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2017-09-26T09:39:00Z</dcterms:created>
  <dcterms:modified xsi:type="dcterms:W3CDTF">2017-09-26T09:39:00Z</dcterms:modified>
</cp:coreProperties>
</file>