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DA" w:rsidRDefault="00513CDA" w:rsidP="00513CD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667-73 Кислота серная аккумуляторная. Технические условия (с Изменениями N 1, 2, 3)</w:t>
      </w:r>
    </w:p>
    <w:p w:rsidR="00513CDA" w:rsidRDefault="00513CDA" w:rsidP="00513CD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667-73</w:t>
      </w:r>
      <w:r>
        <w:rPr>
          <w:rFonts w:ascii="Arial" w:hAnsi="Arial" w:cs="Arial"/>
          <w:color w:val="2D2D2D"/>
          <w:spacing w:val="1"/>
          <w:sz w:val="15"/>
          <w:szCs w:val="15"/>
        </w:rPr>
        <w:br/>
      </w:r>
      <w:r>
        <w:rPr>
          <w:rFonts w:ascii="Arial" w:hAnsi="Arial" w:cs="Arial"/>
          <w:color w:val="2D2D2D"/>
          <w:spacing w:val="1"/>
          <w:sz w:val="15"/>
          <w:szCs w:val="15"/>
        </w:rPr>
        <w:br/>
        <w:t>Группа Л12</w:t>
      </w:r>
    </w:p>
    <w:p w:rsidR="00513CDA" w:rsidRDefault="00513CDA" w:rsidP="00513CD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ГОСУДАРСТВЕННЫЙ СТАНДАРТ СОЮЗА ССР</w:t>
      </w:r>
    </w:p>
    <w:p w:rsidR="00513CDA" w:rsidRDefault="00513CDA" w:rsidP="00513CD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КИСЛОТА СЕРНАЯ АККУМУЛЯТОРНАЯ </w:t>
      </w:r>
    </w:p>
    <w:p w:rsidR="00513CDA" w:rsidRDefault="00513CDA" w:rsidP="00513CD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513CDA" w:rsidRDefault="00513CDA" w:rsidP="00513CD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Battery</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sulphuric</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acid</w:t>
      </w:r>
      <w:proofErr w:type="spellEnd"/>
      <w:r>
        <w:rPr>
          <w:rFonts w:ascii="Arial" w:hAnsi="Arial" w:cs="Arial"/>
          <w:color w:val="3C3C3C"/>
          <w:spacing w:val="1"/>
          <w:sz w:val="22"/>
          <w:szCs w:val="22"/>
        </w:rPr>
        <w:t>. </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2111</w:t>
      </w:r>
    </w:p>
    <w:p w:rsidR="00513CDA" w:rsidRDefault="00513CDA" w:rsidP="00513CD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01.01.75</w:t>
      </w:r>
      <w:r>
        <w:rPr>
          <w:rFonts w:ascii="Arial" w:hAnsi="Arial" w:cs="Arial"/>
          <w:color w:val="2D2D2D"/>
          <w:spacing w:val="1"/>
          <w:sz w:val="15"/>
          <w:szCs w:val="15"/>
        </w:rPr>
        <w:br/>
        <w:t>до 01.01.95*</w:t>
      </w:r>
      <w:r>
        <w:rPr>
          <w:rFonts w:ascii="Arial" w:hAnsi="Arial" w:cs="Arial"/>
          <w:color w:val="2D2D2D"/>
          <w:spacing w:val="1"/>
          <w:sz w:val="15"/>
          <w:szCs w:val="15"/>
        </w:rPr>
        <w:br/>
        <w:t>______________________________</w:t>
      </w:r>
      <w:r>
        <w:rPr>
          <w:rFonts w:ascii="Arial" w:hAnsi="Arial" w:cs="Arial"/>
          <w:color w:val="2D2D2D"/>
          <w:spacing w:val="1"/>
          <w:sz w:val="15"/>
          <w:szCs w:val="15"/>
        </w:rPr>
        <w:br/>
        <w:t>* Ограничение срока действия снято</w:t>
      </w:r>
      <w:r>
        <w:rPr>
          <w:rFonts w:ascii="Arial" w:hAnsi="Arial" w:cs="Arial"/>
          <w:color w:val="2D2D2D"/>
          <w:spacing w:val="1"/>
          <w:sz w:val="15"/>
          <w:szCs w:val="15"/>
        </w:rPr>
        <w:br/>
        <w:t>по протоколу N 4-93 Межгосударственного Совета</w:t>
      </w:r>
      <w:r>
        <w:rPr>
          <w:rFonts w:ascii="Arial" w:hAnsi="Arial" w:cs="Arial"/>
          <w:color w:val="2D2D2D"/>
          <w:spacing w:val="1"/>
          <w:sz w:val="15"/>
          <w:szCs w:val="15"/>
        </w:rPr>
        <w:br/>
        <w:t>по стандартизации, метрологии и сертификации</w:t>
      </w:r>
      <w:r>
        <w:rPr>
          <w:rFonts w:ascii="Arial" w:hAnsi="Arial" w:cs="Arial"/>
          <w:color w:val="2D2D2D"/>
          <w:spacing w:val="1"/>
          <w:sz w:val="15"/>
          <w:szCs w:val="15"/>
        </w:rPr>
        <w:br/>
        <w:t>(ИУС N 4, 1994 год). - Примечание изготовителя базы данных.</w:t>
      </w:r>
      <w:r>
        <w:rPr>
          <w:rFonts w:ascii="Arial" w:hAnsi="Arial" w:cs="Arial"/>
          <w:color w:val="2D2D2D"/>
          <w:spacing w:val="1"/>
          <w:sz w:val="15"/>
          <w:szCs w:val="15"/>
        </w:rPr>
        <w:br/>
      </w:r>
    </w:p>
    <w:p w:rsidR="00513CDA" w:rsidRDefault="00513CDA" w:rsidP="00513CD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по производству минеральных удобрений</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В.Ф.Кармышов</w:t>
      </w:r>
      <w:proofErr w:type="spellEnd"/>
      <w:r>
        <w:rPr>
          <w:rFonts w:ascii="Arial" w:hAnsi="Arial" w:cs="Arial"/>
          <w:color w:val="2D2D2D"/>
          <w:spacing w:val="1"/>
          <w:sz w:val="15"/>
          <w:szCs w:val="15"/>
        </w:rPr>
        <w:t xml:space="preserve">, П.М.Зайцев, </w:t>
      </w:r>
      <w:proofErr w:type="spellStart"/>
      <w:r>
        <w:rPr>
          <w:rFonts w:ascii="Arial" w:hAnsi="Arial" w:cs="Arial"/>
          <w:color w:val="2D2D2D"/>
          <w:spacing w:val="1"/>
          <w:sz w:val="15"/>
          <w:szCs w:val="15"/>
        </w:rPr>
        <w:t>А.Я.Сырченков</w:t>
      </w:r>
      <w:proofErr w:type="spellEnd"/>
      <w:r>
        <w:rPr>
          <w:rFonts w:ascii="Arial" w:hAnsi="Arial" w:cs="Arial"/>
          <w:color w:val="2D2D2D"/>
          <w:spacing w:val="1"/>
          <w:sz w:val="15"/>
          <w:szCs w:val="15"/>
        </w:rPr>
        <w:t xml:space="preserve">, Ю.В.Филатов. </w:t>
      </w:r>
      <w:proofErr w:type="spellStart"/>
      <w:r>
        <w:rPr>
          <w:rFonts w:ascii="Arial" w:hAnsi="Arial" w:cs="Arial"/>
          <w:color w:val="2D2D2D"/>
          <w:spacing w:val="1"/>
          <w:sz w:val="15"/>
          <w:szCs w:val="15"/>
        </w:rPr>
        <w:t>Н.Г.Рокова</w:t>
      </w:r>
      <w:proofErr w:type="spellEnd"/>
      <w:r>
        <w:rPr>
          <w:rFonts w:ascii="Arial" w:hAnsi="Arial" w:cs="Arial"/>
          <w:color w:val="2D2D2D"/>
          <w:spacing w:val="1"/>
          <w:sz w:val="15"/>
          <w:szCs w:val="15"/>
        </w:rPr>
        <w:t xml:space="preserve">, Е.И.Макарова, М.М.Шаров, </w:t>
      </w:r>
      <w:proofErr w:type="spellStart"/>
      <w:r>
        <w:rPr>
          <w:rFonts w:ascii="Arial" w:hAnsi="Arial" w:cs="Arial"/>
          <w:color w:val="2D2D2D"/>
          <w:spacing w:val="1"/>
          <w:sz w:val="15"/>
          <w:szCs w:val="15"/>
        </w:rPr>
        <w:t>А.А.Коршук</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Н.С.Сквирская</w:t>
      </w:r>
      <w:proofErr w:type="spellEnd"/>
      <w:r>
        <w:rPr>
          <w:rFonts w:ascii="Arial" w:hAnsi="Arial" w:cs="Arial"/>
          <w:color w:val="2D2D2D"/>
          <w:spacing w:val="1"/>
          <w:sz w:val="15"/>
          <w:szCs w:val="15"/>
        </w:rPr>
        <w:t>, А.В.Федосеева</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30.07.73 N 1864</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667-53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4805"/>
      </w:tblGrid>
      <w:tr w:rsidR="00513CDA" w:rsidTr="00513CDA">
        <w:trPr>
          <w:trHeight w:val="15"/>
        </w:trPr>
        <w:tc>
          <w:tcPr>
            <w:tcW w:w="5174" w:type="dxa"/>
            <w:hideMark/>
          </w:tcPr>
          <w:p w:rsidR="00513CDA" w:rsidRDefault="00513CDA">
            <w:pPr>
              <w:rPr>
                <w:sz w:val="2"/>
                <w:szCs w:val="24"/>
              </w:rPr>
            </w:pPr>
          </w:p>
        </w:tc>
        <w:tc>
          <w:tcPr>
            <w:tcW w:w="4805" w:type="dxa"/>
            <w:hideMark/>
          </w:tcPr>
          <w:p w:rsidR="00513CDA" w:rsidRDefault="00513CDA">
            <w:pPr>
              <w:rPr>
                <w:sz w:val="2"/>
                <w:szCs w:val="24"/>
              </w:rPr>
            </w:pPr>
          </w:p>
        </w:tc>
      </w:tr>
      <w:tr w:rsidR="00513CDA" w:rsidTr="00513CDA">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513CDA" w:rsidTr="00513CDA">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8.234-77</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12.1.007-76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61-75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ГОСТ 127-76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2.1.2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380-88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4.1; 4.6</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1277-75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1770-74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 3.13.1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1973-77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3118-77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3.6.1; 3.7.1; 3.11.1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3760-79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3.4.1; 3.10.1; 3.11.1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4197-74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4204-77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3.4.1; 3.6.1; 3.7.1; 3.10.1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4212-76</w:t>
            </w:r>
            <w:r>
              <w:rPr>
                <w:color w:val="2D2D2D"/>
                <w:sz w:val="15"/>
                <w:szCs w:val="15"/>
              </w:rPr>
              <w:t> </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3.4.1; 3.8.1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4233-77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4236-77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4328-77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 3.7.1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4461-77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3.8.1; 3.10.1; 3.11.1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4478-78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4517-87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 3.7.1; 3.10.1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4919.1-77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 3.7.1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5556-81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5632-72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6341-75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6552-80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6563-75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3.5.1a</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6709-72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lastRenderedPageBreak/>
              <w:t>ГОСТ 6755-88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7328-82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9147-80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 3.5.1a</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9293-74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10354-82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11293-78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12026-76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14192-77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18300-87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18481-81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18573-86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19433-88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2.1.1; 4.2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19908-90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3.5.1a</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ГОСТ 20292-74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 3.3.1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20490-75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3.9.1; 3.12.1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22180-76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23683-89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24104-88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513CDA" w:rsidTr="00513CD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25336-82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3.2; 3.3.1; 3.6.1</w:t>
            </w:r>
          </w:p>
        </w:tc>
      </w:tr>
      <w:tr w:rsidR="00513CDA" w:rsidTr="00513CDA">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sidRPr="00513CDA">
              <w:rPr>
                <w:color w:val="2D2D2D"/>
                <w:sz w:val="15"/>
                <w:szCs w:val="15"/>
              </w:rPr>
              <w:t>ГОСТ 25794.1-83</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bl>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Срок действия продлен до 01.01.95 Постановлением Госстандарта СССР от 21.12.88 N 4382</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(октябрь 1991 г.) с Изменениями N 1, 2, 3, утвержденными в ноябре 1979 г., марте 1985 г., декабре 1988 г. (ИУС 1-80, 6-85, 4-89)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концентрированную аккумуляторную серную кислоту, предназначенную после разбавления ее дистиллированной водой в качестве электролита для заливки свинцовых аккумуляторов.</w:t>
      </w:r>
      <w:r>
        <w:rPr>
          <w:rFonts w:ascii="Arial" w:hAnsi="Arial" w:cs="Arial"/>
          <w:color w:val="2D2D2D"/>
          <w:spacing w:val="1"/>
          <w:sz w:val="15"/>
          <w:szCs w:val="15"/>
        </w:rPr>
        <w:br/>
      </w:r>
      <w:r>
        <w:rPr>
          <w:rFonts w:ascii="Arial" w:hAnsi="Arial" w:cs="Arial"/>
          <w:color w:val="2D2D2D"/>
          <w:spacing w:val="1"/>
          <w:sz w:val="15"/>
          <w:szCs w:val="15"/>
        </w:rPr>
        <w:br/>
        <w:t>Формула H</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511" type="#_x0000_t75" alt="ГОСТ 667-73 Кислота серная аккумуляторная. Технические условия (с Изменениями N 1, 2, 3)" style="width:8.05pt;height:17.2pt"/>
        </w:pict>
      </w:r>
      <w:proofErr w:type="gramStart"/>
      <w:r>
        <w:rPr>
          <w:rFonts w:ascii="Arial" w:hAnsi="Arial" w:cs="Arial"/>
          <w:color w:val="2D2D2D"/>
          <w:spacing w:val="1"/>
          <w:sz w:val="15"/>
          <w:szCs w:val="15"/>
        </w:rPr>
        <w:t>S</w:t>
      </w:r>
      <w:proofErr w:type="gramEnd"/>
      <w:r>
        <w:rPr>
          <w:rFonts w:ascii="Arial" w:hAnsi="Arial" w:cs="Arial"/>
          <w:color w:val="2D2D2D"/>
          <w:spacing w:val="1"/>
          <w:sz w:val="15"/>
          <w:szCs w:val="15"/>
        </w:rPr>
        <w:t>О</w:t>
      </w:r>
      <w:r>
        <w:rPr>
          <w:rFonts w:ascii="Arial" w:hAnsi="Arial" w:cs="Arial"/>
          <w:color w:val="2D2D2D"/>
          <w:spacing w:val="1"/>
          <w:sz w:val="15"/>
          <w:szCs w:val="15"/>
        </w:rPr>
        <w:pict>
          <v:shape id="_x0000_i551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1971 г.) - 98,08.</w:t>
      </w:r>
      <w:r>
        <w:rPr>
          <w:rFonts w:ascii="Arial" w:hAnsi="Arial" w:cs="Arial"/>
          <w:color w:val="2D2D2D"/>
          <w:spacing w:val="1"/>
          <w:sz w:val="15"/>
          <w:szCs w:val="15"/>
        </w:rPr>
        <w:br/>
      </w:r>
      <w:r>
        <w:rPr>
          <w:rFonts w:ascii="Arial" w:hAnsi="Arial" w:cs="Arial"/>
          <w:color w:val="2D2D2D"/>
          <w:spacing w:val="1"/>
          <w:sz w:val="15"/>
          <w:szCs w:val="15"/>
        </w:rPr>
        <w:br/>
      </w:r>
    </w:p>
    <w:p w:rsidR="00513CDA" w:rsidRDefault="00513CDA" w:rsidP="00513CD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Аккумуляторная серная кислота должна изготовляться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По физико-химическим показателям аккумуляторная серная кислота должна соответствовать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976"/>
        <w:gridCol w:w="2340"/>
        <w:gridCol w:w="2173"/>
      </w:tblGrid>
      <w:tr w:rsidR="00513CDA" w:rsidTr="00513CDA">
        <w:trPr>
          <w:trHeight w:val="15"/>
        </w:trPr>
        <w:tc>
          <w:tcPr>
            <w:tcW w:w="6653" w:type="dxa"/>
            <w:hideMark/>
          </w:tcPr>
          <w:p w:rsidR="00513CDA" w:rsidRDefault="00513CDA">
            <w:pPr>
              <w:rPr>
                <w:sz w:val="2"/>
                <w:szCs w:val="24"/>
              </w:rPr>
            </w:pPr>
          </w:p>
        </w:tc>
        <w:tc>
          <w:tcPr>
            <w:tcW w:w="2587" w:type="dxa"/>
            <w:hideMark/>
          </w:tcPr>
          <w:p w:rsidR="00513CDA" w:rsidRDefault="00513CDA">
            <w:pPr>
              <w:rPr>
                <w:sz w:val="2"/>
                <w:szCs w:val="24"/>
              </w:rPr>
            </w:pPr>
          </w:p>
        </w:tc>
        <w:tc>
          <w:tcPr>
            <w:tcW w:w="2402" w:type="dxa"/>
            <w:hideMark/>
          </w:tcPr>
          <w:p w:rsidR="00513CDA" w:rsidRDefault="00513CDA">
            <w:pPr>
              <w:rPr>
                <w:sz w:val="2"/>
                <w:szCs w:val="24"/>
              </w:rPr>
            </w:pPr>
          </w:p>
        </w:tc>
      </w:tr>
      <w:tr w:rsidR="00513CDA" w:rsidTr="00513CDA">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w:t>
            </w:r>
          </w:p>
        </w:tc>
      </w:tr>
      <w:tr w:rsidR="00513CDA" w:rsidTr="00513CDA">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 2111 0720 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 2111 0730 09</w:t>
            </w:r>
          </w:p>
        </w:tc>
      </w:tr>
      <w:tr w:rsidR="00513CDA" w:rsidTr="00513CDA">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моногидрата (H</w:t>
            </w:r>
            <w:r>
              <w:rPr>
                <w:color w:val="2D2D2D"/>
                <w:sz w:val="15"/>
                <w:szCs w:val="15"/>
              </w:rPr>
              <w:pict>
                <v:shape id="_x0000_i5513" type="#_x0000_t75" alt="ГОСТ 667-73 Кислота серная аккумуляторная. Технические условия (с Изменениями N 1, 2, 3)" style="width:8.05pt;height:17.2pt"/>
              </w:pict>
            </w:r>
            <w:proofErr w:type="gramStart"/>
            <w:r>
              <w:rPr>
                <w:color w:val="2D2D2D"/>
                <w:sz w:val="15"/>
                <w:szCs w:val="15"/>
              </w:rPr>
              <w:t>S</w:t>
            </w:r>
            <w:proofErr w:type="gramEnd"/>
            <w:r>
              <w:rPr>
                <w:color w:val="2D2D2D"/>
                <w:sz w:val="15"/>
                <w:szCs w:val="15"/>
              </w:rPr>
              <w:t>О</w:t>
            </w:r>
            <w:r>
              <w:rPr>
                <w:color w:val="2D2D2D"/>
                <w:sz w:val="15"/>
                <w:szCs w:val="15"/>
              </w:rPr>
              <w:pict>
                <v:shape id="_x0000_i5514" type="#_x0000_t75" alt="ГОСТ 667-73 Кислота серная аккумуляторная. Технические условия (с Изменениями N 1, 2, 3)" style="width:8.05pt;height:17.2pt"/>
              </w:pict>
            </w:r>
            <w:r>
              <w:rPr>
                <w:color w:val="2D2D2D"/>
                <w:sz w:val="15"/>
                <w:szCs w:val="15"/>
              </w:rPr>
              <w:t>), %</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92-94</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92-94</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железа (</w:t>
            </w:r>
            <w:proofErr w:type="spellStart"/>
            <w:r>
              <w:rPr>
                <w:color w:val="2D2D2D"/>
                <w:sz w:val="15"/>
                <w:szCs w:val="15"/>
              </w:rPr>
              <w:t>Fe</w:t>
            </w:r>
            <w:proofErr w:type="spell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остатка после прокаливания,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окислов азота (N</w:t>
            </w:r>
            <w:r>
              <w:rPr>
                <w:color w:val="2D2D2D"/>
                <w:sz w:val="15"/>
                <w:szCs w:val="15"/>
              </w:rPr>
              <w:pict>
                <v:shape id="_x0000_i5515" type="#_x0000_t75" alt="ГОСТ 667-73 Кислота серная аккумуляторная. Технические условия (с Изменениями N 1, 2, 3)" style="width:8.05pt;height:17.2pt"/>
              </w:pict>
            </w:r>
            <w:r>
              <w:rPr>
                <w:color w:val="2D2D2D"/>
                <w:sz w:val="15"/>
                <w:szCs w:val="15"/>
              </w:rPr>
              <w:t>O</w:t>
            </w:r>
            <w:r>
              <w:rPr>
                <w:color w:val="2D2D2D"/>
                <w:sz w:val="15"/>
                <w:szCs w:val="15"/>
              </w:rPr>
              <w:pict>
                <v:shape id="_x0000_i5516" type="#_x0000_t75" alt="ГОСТ 667-73 Кислота серная аккумуляторная. Технические условия (с Изменениями N 1, 2, 3)" style="width:8.05pt;height:17.75pt"/>
              </w:pict>
            </w:r>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мышьяка (</w:t>
            </w:r>
            <w:proofErr w:type="spellStart"/>
            <w:r>
              <w:rPr>
                <w:color w:val="2D2D2D"/>
                <w:sz w:val="15"/>
                <w:szCs w:val="15"/>
              </w:rPr>
              <w:t>As</w:t>
            </w:r>
            <w:proofErr w:type="spell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0,00008</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хлористых соединений (</w:t>
            </w:r>
            <w:proofErr w:type="spellStart"/>
            <w:r>
              <w:rPr>
                <w:color w:val="2D2D2D"/>
                <w:sz w:val="15"/>
                <w:szCs w:val="15"/>
              </w:rPr>
              <w:t>С</w:t>
            </w:r>
            <w:proofErr w:type="gramStart"/>
            <w:r>
              <w:rPr>
                <w:color w:val="2D2D2D"/>
                <w:sz w:val="15"/>
                <w:szCs w:val="15"/>
              </w:rPr>
              <w:t>l</w:t>
            </w:r>
            <w:proofErr w:type="spellEnd"/>
            <w:proofErr w:type="gram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0,0003</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марганца (</w:t>
            </w:r>
            <w:proofErr w:type="spellStart"/>
            <w:r>
              <w:rPr>
                <w:color w:val="2D2D2D"/>
                <w:sz w:val="15"/>
                <w:szCs w:val="15"/>
              </w:rPr>
              <w:t>М</w:t>
            </w:r>
            <w:proofErr w:type="gramStart"/>
            <w:r>
              <w:rPr>
                <w:color w:val="2D2D2D"/>
                <w:sz w:val="15"/>
                <w:szCs w:val="15"/>
              </w:rPr>
              <w:t>n</w:t>
            </w:r>
            <w:proofErr w:type="spellEnd"/>
            <w:proofErr w:type="gram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суммы тяжелых металлов в пересчете на свинец (</w:t>
            </w:r>
            <w:proofErr w:type="spellStart"/>
            <w:r>
              <w:rPr>
                <w:color w:val="2D2D2D"/>
                <w:sz w:val="15"/>
                <w:szCs w:val="15"/>
              </w:rPr>
              <w:t>Р</w:t>
            </w:r>
            <w:proofErr w:type="gramStart"/>
            <w:r>
              <w:rPr>
                <w:color w:val="2D2D2D"/>
                <w:sz w:val="15"/>
                <w:szCs w:val="15"/>
              </w:rPr>
              <w:t>b</w:t>
            </w:r>
            <w:proofErr w:type="spellEnd"/>
            <w:proofErr w:type="gram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9. Массовая доля меди (</w:t>
            </w:r>
            <w:proofErr w:type="spellStart"/>
            <w:r>
              <w:rPr>
                <w:color w:val="2D2D2D"/>
                <w:sz w:val="15"/>
                <w:szCs w:val="15"/>
              </w:rPr>
              <w:t>Cu</w:t>
            </w:r>
            <w:proofErr w:type="spell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r>
      <w:tr w:rsidR="00513CDA" w:rsidTr="00513CDA">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10. Массовая доля веществ, восстанавливающих </w:t>
            </w:r>
            <w:proofErr w:type="spellStart"/>
            <w:r>
              <w:rPr>
                <w:color w:val="2D2D2D"/>
                <w:sz w:val="15"/>
                <w:szCs w:val="15"/>
              </w:rPr>
              <w:t>K</w:t>
            </w:r>
            <w:proofErr w:type="gramStart"/>
            <w:r>
              <w:rPr>
                <w:color w:val="2D2D2D"/>
                <w:sz w:val="15"/>
                <w:szCs w:val="15"/>
              </w:rPr>
              <w:t>М</w:t>
            </w:r>
            <w:proofErr w:type="gramEnd"/>
            <w:r>
              <w:rPr>
                <w:color w:val="2D2D2D"/>
                <w:sz w:val="15"/>
                <w:szCs w:val="15"/>
              </w:rPr>
              <w:t>nO</w:t>
            </w:r>
            <w:proofErr w:type="spellEnd"/>
            <w:r>
              <w:rPr>
                <w:color w:val="2D2D2D"/>
                <w:sz w:val="15"/>
                <w:szCs w:val="15"/>
              </w:rPr>
              <w:pict>
                <v:shape id="_x0000_i5517" type="#_x0000_t75" alt="ГОСТ 667-73 Кислота серная аккумуляторная. Технические условия (с Изменениями N 1, 2, 3)" style="width:8.05pt;height:17.2pt"/>
              </w:pict>
            </w:r>
            <w:r>
              <w:rPr>
                <w:color w:val="2D2D2D"/>
                <w:sz w:val="15"/>
                <w:szCs w:val="15"/>
              </w:rPr>
              <w:t>, см</w:t>
            </w:r>
            <w:r>
              <w:rPr>
                <w:color w:val="2D2D2D"/>
                <w:sz w:val="15"/>
                <w:szCs w:val="15"/>
              </w:rPr>
              <w:pict>
                <v:shape id="_x0000_i5518" type="#_x0000_t75" alt="ГОСТ 667-73 Кислота серная аккумуляторная. Технические условия (с Изменениями N 1, 2, 3)" style="width:8.05pt;height:17.2pt"/>
              </w:pict>
            </w:r>
            <w:r>
              <w:rPr>
                <w:color w:val="2D2D2D"/>
                <w:sz w:val="15"/>
                <w:szCs w:val="15"/>
              </w:rPr>
              <w:t> раствора с (</w:t>
            </w:r>
            <w:r>
              <w:rPr>
                <w:color w:val="2D2D2D"/>
                <w:sz w:val="15"/>
                <w:szCs w:val="15"/>
              </w:rPr>
              <w:pict>
                <v:shape id="_x0000_i5519" type="#_x0000_t75" alt="ГОСТ 667-73 Кислота серная аккумуляторная. Технические условия (с Изменениями N 1, 2, 3)" style="width:15.05pt;height:17.75pt"/>
              </w:pict>
            </w:r>
            <w:proofErr w:type="spellStart"/>
            <w:r>
              <w:rPr>
                <w:color w:val="2D2D2D"/>
                <w:sz w:val="15"/>
                <w:szCs w:val="15"/>
              </w:rPr>
              <w:t>KМnO</w:t>
            </w:r>
            <w:proofErr w:type="spellEnd"/>
            <w:r>
              <w:rPr>
                <w:color w:val="2D2D2D"/>
                <w:sz w:val="15"/>
                <w:szCs w:val="15"/>
              </w:rPr>
              <w:pict>
                <v:shape id="_x0000_i5520" type="#_x0000_t75" alt="ГОСТ 667-73 Кислота серная аккумуляторная. Технические условия (с Изменениями N 1, 2, 3)" style="width:8.05pt;height:17.2pt"/>
              </w:pict>
            </w:r>
            <w:r>
              <w:rPr>
                <w:color w:val="2D2D2D"/>
                <w:sz w:val="15"/>
                <w:szCs w:val="15"/>
              </w:rPr>
              <w:t>)=0,01 моль/дм</w:t>
            </w:r>
            <w:r>
              <w:rPr>
                <w:color w:val="2D2D2D"/>
                <w:sz w:val="15"/>
                <w:szCs w:val="15"/>
              </w:rPr>
              <w:pict>
                <v:shape id="_x0000_i5521" type="#_x0000_t75" alt="ГОСТ 667-73 Кислота серная аккумуляторная. Технические условия (с Изменениями N 1, 2, 3)" style="width:8.05pt;height:17.2pt"/>
              </w:pict>
            </w:r>
            <w:r>
              <w:rPr>
                <w:color w:val="2D2D2D"/>
                <w:sz w:val="15"/>
                <w:szCs w:val="15"/>
              </w:rPr>
              <w:t>, не более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513CDA" w:rsidTr="00513CDA">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textAlignment w:val="baseline"/>
              <w:rPr>
                <w:color w:val="2D2D2D"/>
                <w:sz w:val="15"/>
                <w:szCs w:val="15"/>
              </w:rPr>
            </w:pPr>
            <w:r>
              <w:rPr>
                <w:color w:val="2D2D2D"/>
                <w:sz w:val="15"/>
                <w:szCs w:val="15"/>
              </w:rPr>
              <w:t>11. Прозрачность</w:t>
            </w:r>
          </w:p>
        </w:tc>
        <w:tc>
          <w:tcPr>
            <w:tcW w:w="4990"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3CDA" w:rsidRDefault="00513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Должна выдерживать испытание по п.3.13</w:t>
            </w:r>
          </w:p>
        </w:tc>
      </w:tr>
    </w:tbl>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Примечание. </w:t>
      </w:r>
      <w:proofErr w:type="gramStart"/>
      <w:r>
        <w:rPr>
          <w:rFonts w:ascii="Arial" w:hAnsi="Arial" w:cs="Arial"/>
          <w:color w:val="2D2D2D"/>
          <w:spacing w:val="1"/>
          <w:sz w:val="15"/>
          <w:szCs w:val="15"/>
        </w:rPr>
        <w:t xml:space="preserve">По согласованию с потребителем для предприятий, работающих на колчедане и выпускающих продукт 1-го сорта, допускается </w:t>
      </w:r>
      <w:r>
        <w:rPr>
          <w:rFonts w:ascii="Arial" w:hAnsi="Arial" w:cs="Arial"/>
          <w:color w:val="2D2D2D"/>
          <w:spacing w:val="1"/>
          <w:sz w:val="15"/>
          <w:szCs w:val="15"/>
        </w:rPr>
        <w:lastRenderedPageBreak/>
        <w:t>массовая доля мышьяка не более 0,0001%.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513CDA" w:rsidRDefault="00513CDA" w:rsidP="00513CD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Аккумуляторная серная кислота должна поставляться партиями. Партией считают количество однородного по своим качественным показателям продукта, направляемое в один адрес и сопровождаемое одним документом о качестве. При отгрузке продукта в цистернах или контейнерах каждую цистерну, контейнер считают за партию. </w:t>
      </w:r>
      <w:proofErr w:type="gramStart"/>
      <w:r>
        <w:rPr>
          <w:rFonts w:ascii="Arial" w:hAnsi="Arial" w:cs="Arial"/>
          <w:color w:val="2D2D2D"/>
          <w:spacing w:val="1"/>
          <w:sz w:val="15"/>
          <w:szCs w:val="15"/>
        </w:rPr>
        <w:t>Масса партии для розничной торговли - не более 10 т. </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2.1.1. Документ о качестве продукта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сорт; </w:t>
      </w:r>
      <w:r>
        <w:rPr>
          <w:rFonts w:ascii="Arial" w:hAnsi="Arial" w:cs="Arial"/>
          <w:color w:val="2D2D2D"/>
          <w:spacing w:val="1"/>
          <w:sz w:val="15"/>
          <w:szCs w:val="15"/>
        </w:rPr>
        <w:br/>
      </w:r>
      <w:r>
        <w:rPr>
          <w:rFonts w:ascii="Arial" w:hAnsi="Arial" w:cs="Arial"/>
          <w:color w:val="2D2D2D"/>
          <w:spacing w:val="1"/>
          <w:sz w:val="15"/>
          <w:szCs w:val="15"/>
        </w:rPr>
        <w:br/>
        <w:t>номер партии; </w:t>
      </w:r>
      <w:r>
        <w:rPr>
          <w:rFonts w:ascii="Arial" w:hAnsi="Arial" w:cs="Arial"/>
          <w:color w:val="2D2D2D"/>
          <w:spacing w:val="1"/>
          <w:sz w:val="15"/>
          <w:szCs w:val="15"/>
        </w:rPr>
        <w:br/>
      </w:r>
      <w:r>
        <w:rPr>
          <w:rFonts w:ascii="Arial" w:hAnsi="Arial" w:cs="Arial"/>
          <w:color w:val="2D2D2D"/>
          <w:spacing w:val="1"/>
          <w:sz w:val="15"/>
          <w:szCs w:val="15"/>
        </w:rPr>
        <w:br/>
        <w:t>массу нетто; </w:t>
      </w:r>
      <w:r>
        <w:rPr>
          <w:rFonts w:ascii="Arial" w:hAnsi="Arial" w:cs="Arial"/>
          <w:color w:val="2D2D2D"/>
          <w:spacing w:val="1"/>
          <w:sz w:val="15"/>
          <w:szCs w:val="15"/>
        </w:rPr>
        <w:br/>
      </w:r>
      <w:r>
        <w:rPr>
          <w:rFonts w:ascii="Arial" w:hAnsi="Arial" w:cs="Arial"/>
          <w:color w:val="2D2D2D"/>
          <w:spacing w:val="1"/>
          <w:sz w:val="15"/>
          <w:szCs w:val="15"/>
        </w:rPr>
        <w:br/>
        <w:t>дату отгрузки;</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штамп технического контроля;</w:t>
      </w:r>
      <w:r>
        <w:rPr>
          <w:rFonts w:ascii="Arial" w:hAnsi="Arial" w:cs="Arial"/>
          <w:color w:val="2D2D2D"/>
          <w:spacing w:val="1"/>
          <w:sz w:val="15"/>
          <w:szCs w:val="15"/>
        </w:rPr>
        <w:br/>
      </w:r>
      <w:r>
        <w:rPr>
          <w:rFonts w:ascii="Arial" w:hAnsi="Arial" w:cs="Arial"/>
          <w:color w:val="2D2D2D"/>
          <w:spacing w:val="1"/>
          <w:sz w:val="15"/>
          <w:szCs w:val="15"/>
        </w:rPr>
        <w:br/>
        <w:t>результаты анализа или подтверждение о соответствии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подтверждение о нанесении на упаковку знака опасности по </w:t>
      </w:r>
      <w:r w:rsidRPr="00513CDA">
        <w:rPr>
          <w:rFonts w:ascii="Arial" w:hAnsi="Arial" w:cs="Arial"/>
          <w:color w:val="2D2D2D"/>
          <w:spacing w:val="1"/>
          <w:sz w:val="15"/>
          <w:szCs w:val="15"/>
        </w:rPr>
        <w:t>ГОСТ 19433-88</w:t>
      </w:r>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2.1.2. На предприятиях-изготовителях, работающих на природной и газовой сере по ГОСТ 127-76, массовую долю мышьяка, хлористых соединений и меди не определяют.</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суммы тяжелых металлов в пересчете на свинец изготовитель проводит не реже одного раза в месяц.</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2.1.1-2.1.2.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контроля качества аккумуляторной серной кислоты пробы отбирают от каждой цистерны, контейнера, резервуара или от 5% бутылей, но не менее чем от трех при малых партиях (менее 60 бутылей). </w:t>
      </w:r>
      <w:r>
        <w:rPr>
          <w:rFonts w:ascii="Arial" w:hAnsi="Arial" w:cs="Arial"/>
          <w:color w:val="2D2D2D"/>
          <w:spacing w:val="1"/>
          <w:sz w:val="15"/>
          <w:szCs w:val="15"/>
        </w:rPr>
        <w:br/>
      </w:r>
      <w:r>
        <w:rPr>
          <w:rFonts w:ascii="Arial" w:hAnsi="Arial" w:cs="Arial"/>
          <w:color w:val="2D2D2D"/>
          <w:spacing w:val="1"/>
          <w:sz w:val="15"/>
          <w:szCs w:val="15"/>
        </w:rPr>
        <w:br/>
        <w:t>Допускается результаты анализа качества серной кислоты, находящейся в предварительно проверенной емкости на складе изготовителя, распространять на все формируемые из нее партии.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от удвоенного количества проб или единиц продукции, взятых от той же партии. Результаты повторного анализа являются окончательными и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513CDA" w:rsidRDefault="00513CDA" w:rsidP="00513CD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Отбор проб</w:t>
      </w:r>
      <w:r>
        <w:rPr>
          <w:rFonts w:ascii="Arial" w:hAnsi="Arial" w:cs="Arial"/>
          <w:color w:val="2D2D2D"/>
          <w:spacing w:val="1"/>
          <w:sz w:val="15"/>
          <w:szCs w:val="15"/>
        </w:rPr>
        <w:br/>
      </w:r>
      <w:r>
        <w:rPr>
          <w:rFonts w:ascii="Arial" w:hAnsi="Arial" w:cs="Arial"/>
          <w:color w:val="2D2D2D"/>
          <w:spacing w:val="1"/>
          <w:sz w:val="15"/>
          <w:szCs w:val="15"/>
        </w:rPr>
        <w:br/>
        <w:t xml:space="preserve">Точечные пробы из каждой цистерны, контейнера, резервуара отбирают пробоотборником из нержавеющей стали 10X17H13М2Т (черт.1) или другого кислотостойкого материала, не ухудшающего качества отбираемой серной кислоты, прикрепленным к цепи или </w:t>
      </w:r>
      <w:proofErr w:type="spellStart"/>
      <w:r>
        <w:rPr>
          <w:rFonts w:ascii="Arial" w:hAnsi="Arial" w:cs="Arial"/>
          <w:color w:val="2D2D2D"/>
          <w:spacing w:val="1"/>
          <w:sz w:val="15"/>
          <w:szCs w:val="15"/>
        </w:rPr>
        <w:t>тросику</w:t>
      </w:r>
      <w:proofErr w:type="spellEnd"/>
      <w:r>
        <w:rPr>
          <w:rFonts w:ascii="Arial" w:hAnsi="Arial" w:cs="Arial"/>
          <w:color w:val="2D2D2D"/>
          <w:spacing w:val="1"/>
          <w:sz w:val="15"/>
          <w:szCs w:val="15"/>
        </w:rPr>
        <w:t>, изготовленным из кислотостойкой стали, медленно погружая его до дна.</w:t>
      </w:r>
      <w:r>
        <w:rPr>
          <w:rFonts w:ascii="Arial" w:hAnsi="Arial" w:cs="Arial"/>
          <w:color w:val="2D2D2D"/>
          <w:spacing w:val="1"/>
          <w:sz w:val="15"/>
          <w:szCs w:val="15"/>
        </w:rPr>
        <w:br/>
      </w:r>
    </w:p>
    <w:p w:rsidR="00513CDA" w:rsidRDefault="00513CDA" w:rsidP="00513CD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Черт.1. Пробоотборник из нержавеющей стали</w:t>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Пробоотборник из нержавеющей стали</w:t>
      </w:r>
    </w:p>
    <w:p w:rsidR="00513CDA" w:rsidRDefault="00513CDA" w:rsidP="00513CD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572385" cy="4578985"/>
            <wp:effectExtent l="19050" t="0" r="0" b="0"/>
            <wp:docPr id="4498" name="Рисунок 4498"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8" descr="ГОСТ 667-73 Кислота серная аккумуляторная.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2572385" cy="4578985"/>
                    </a:xfrm>
                    <a:prstGeom prst="rect">
                      <a:avLst/>
                    </a:prstGeom>
                    <a:noFill/>
                    <a:ln w="9525">
                      <a:noFill/>
                      <a:miter lim="800000"/>
                      <a:headEnd/>
                      <a:tailEnd/>
                    </a:ln>
                  </pic:spPr>
                </pic:pic>
              </a:graphicData>
            </a:graphic>
          </wp:inline>
        </w:drawing>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Крышку трубы и дно скреплять сваркой</w:t>
      </w:r>
      <w:r>
        <w:rPr>
          <w:rFonts w:ascii="Arial" w:hAnsi="Arial" w:cs="Arial"/>
          <w:color w:val="2D2D2D"/>
          <w:spacing w:val="1"/>
          <w:sz w:val="15"/>
          <w:szCs w:val="15"/>
        </w:rPr>
        <w:br/>
      </w:r>
      <w:r>
        <w:rPr>
          <w:rFonts w:ascii="Arial" w:hAnsi="Arial" w:cs="Arial"/>
          <w:color w:val="2D2D2D"/>
          <w:spacing w:val="1"/>
          <w:sz w:val="15"/>
          <w:szCs w:val="15"/>
        </w:rPr>
        <w:br/>
        <w:t>Черт.1</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Точечные пробы из бутылей отбирают стеклянной трубкой (с резиновой грушей), достающей до дна бутыли. </w:t>
      </w:r>
      <w:r>
        <w:rPr>
          <w:rFonts w:ascii="Arial" w:hAnsi="Arial" w:cs="Arial"/>
          <w:color w:val="2D2D2D"/>
          <w:spacing w:val="1"/>
          <w:sz w:val="15"/>
          <w:szCs w:val="15"/>
        </w:rPr>
        <w:br/>
      </w:r>
      <w:r>
        <w:rPr>
          <w:rFonts w:ascii="Arial" w:hAnsi="Arial" w:cs="Arial"/>
          <w:color w:val="2D2D2D"/>
          <w:spacing w:val="1"/>
          <w:sz w:val="15"/>
          <w:szCs w:val="15"/>
        </w:rPr>
        <w:br/>
        <w:t>Объем точечной пробы - не менее 0,5 дм</w:t>
      </w:r>
      <w:r>
        <w:rPr>
          <w:rFonts w:ascii="Arial" w:hAnsi="Arial" w:cs="Arial"/>
          <w:color w:val="2D2D2D"/>
          <w:spacing w:val="1"/>
          <w:sz w:val="15"/>
          <w:szCs w:val="15"/>
        </w:rPr>
        <w:pict>
          <v:shape id="_x0000_i552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из бутылей - не менее 0,1 дм</w:t>
      </w:r>
      <w:r>
        <w:rPr>
          <w:rFonts w:ascii="Arial" w:hAnsi="Arial" w:cs="Arial"/>
          <w:color w:val="2D2D2D"/>
          <w:spacing w:val="1"/>
          <w:sz w:val="15"/>
          <w:szCs w:val="15"/>
        </w:rPr>
        <w:pict>
          <v:shape id="_x0000_i552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Отобранные точечные пробы сливают в закрывающуюся емкость из нержавеющей стали или другого кислотостойкого материала, не ухудшающего качества серной кислоты. Полученную пробу тщательно перемешивают стеклянной палочкой и отбирают среднюю пробу объемом не менее 0,5 дм</w:t>
      </w:r>
      <w:r>
        <w:rPr>
          <w:rFonts w:ascii="Arial" w:hAnsi="Arial" w:cs="Arial"/>
          <w:color w:val="2D2D2D"/>
          <w:spacing w:val="1"/>
          <w:sz w:val="15"/>
          <w:szCs w:val="15"/>
        </w:rPr>
        <w:pict>
          <v:shape id="_x0000_i552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в сухую склянку </w:t>
      </w:r>
      <w:proofErr w:type="spellStart"/>
      <w:r>
        <w:rPr>
          <w:rFonts w:ascii="Arial" w:hAnsi="Arial" w:cs="Arial"/>
          <w:color w:val="2D2D2D"/>
          <w:spacing w:val="1"/>
          <w:sz w:val="15"/>
          <w:szCs w:val="15"/>
        </w:rPr>
        <w:t>вместимостыо</w:t>
      </w:r>
      <w:proofErr w:type="spellEnd"/>
      <w:r>
        <w:rPr>
          <w:rFonts w:ascii="Arial" w:hAnsi="Arial" w:cs="Arial"/>
          <w:color w:val="2D2D2D"/>
          <w:spacing w:val="1"/>
          <w:sz w:val="15"/>
          <w:szCs w:val="15"/>
        </w:rPr>
        <w:t xml:space="preserve"> 0,5-1,0 дм</w:t>
      </w:r>
      <w:r>
        <w:rPr>
          <w:rFonts w:ascii="Arial" w:hAnsi="Arial" w:cs="Arial"/>
          <w:color w:val="2D2D2D"/>
          <w:spacing w:val="1"/>
          <w:sz w:val="15"/>
          <w:szCs w:val="15"/>
        </w:rPr>
        <w:pict>
          <v:shape id="_x0000_i552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с притертой стеклянной пробкой.</w:t>
      </w:r>
      <w:r>
        <w:rPr>
          <w:rFonts w:ascii="Arial" w:hAnsi="Arial" w:cs="Arial"/>
          <w:color w:val="2D2D2D"/>
          <w:spacing w:val="1"/>
          <w:sz w:val="15"/>
          <w:szCs w:val="15"/>
        </w:rPr>
        <w:br/>
      </w:r>
      <w:r>
        <w:rPr>
          <w:rFonts w:ascii="Arial" w:hAnsi="Arial" w:cs="Arial"/>
          <w:color w:val="2D2D2D"/>
          <w:spacing w:val="1"/>
          <w:sz w:val="15"/>
          <w:szCs w:val="15"/>
        </w:rPr>
        <w:br/>
        <w:t>На склянку наклеивают этикетку с обозначением: </w:t>
      </w:r>
      <w:r>
        <w:rPr>
          <w:rFonts w:ascii="Arial" w:hAnsi="Arial" w:cs="Arial"/>
          <w:color w:val="2D2D2D"/>
          <w:spacing w:val="1"/>
          <w:sz w:val="15"/>
          <w:szCs w:val="15"/>
        </w:rPr>
        <w:br/>
      </w:r>
      <w:r>
        <w:rPr>
          <w:rFonts w:ascii="Arial" w:hAnsi="Arial" w:cs="Arial"/>
          <w:color w:val="2D2D2D"/>
          <w:spacing w:val="1"/>
          <w:sz w:val="15"/>
          <w:szCs w:val="15"/>
        </w:rPr>
        <w:br/>
        <w:t>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t>номера партии, </w:t>
      </w:r>
      <w:r>
        <w:rPr>
          <w:rFonts w:ascii="Arial" w:hAnsi="Arial" w:cs="Arial"/>
          <w:color w:val="2D2D2D"/>
          <w:spacing w:val="1"/>
          <w:sz w:val="15"/>
          <w:szCs w:val="15"/>
        </w:rPr>
        <w:br/>
      </w:r>
      <w:r>
        <w:rPr>
          <w:rFonts w:ascii="Arial" w:hAnsi="Arial" w:cs="Arial"/>
          <w:color w:val="2D2D2D"/>
          <w:spacing w:val="1"/>
          <w:sz w:val="15"/>
          <w:szCs w:val="15"/>
        </w:rPr>
        <w:br/>
        <w:t>даты отбора пробы. </w:t>
      </w:r>
      <w:r>
        <w:rPr>
          <w:rFonts w:ascii="Arial" w:hAnsi="Arial" w:cs="Arial"/>
          <w:color w:val="2D2D2D"/>
          <w:spacing w:val="1"/>
          <w:sz w:val="15"/>
          <w:szCs w:val="15"/>
        </w:rPr>
        <w:br/>
      </w:r>
      <w:r>
        <w:rPr>
          <w:rFonts w:ascii="Arial" w:hAnsi="Arial" w:cs="Arial"/>
          <w:color w:val="2D2D2D"/>
          <w:spacing w:val="1"/>
          <w:sz w:val="15"/>
          <w:szCs w:val="15"/>
        </w:rPr>
        <w:br/>
        <w:t>Допускается нанесение их непосредственно на склянку.</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Общие требования</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проведении анализов применяют:</w:t>
      </w:r>
      <w:r>
        <w:rPr>
          <w:rFonts w:ascii="Arial" w:hAnsi="Arial" w:cs="Arial"/>
          <w:color w:val="2D2D2D"/>
          <w:spacing w:val="1"/>
          <w:sz w:val="15"/>
          <w:szCs w:val="15"/>
        </w:rPr>
        <w:br/>
      </w:r>
      <w:r>
        <w:rPr>
          <w:rFonts w:ascii="Arial" w:hAnsi="Arial" w:cs="Arial"/>
          <w:color w:val="2D2D2D"/>
          <w:spacing w:val="1"/>
          <w:sz w:val="15"/>
          <w:szCs w:val="15"/>
        </w:rPr>
        <w:br/>
        <w:t>реактивы квалификации не ниже "ч.д.а.";</w:t>
      </w:r>
      <w:r>
        <w:rPr>
          <w:rFonts w:ascii="Arial" w:hAnsi="Arial" w:cs="Arial"/>
          <w:color w:val="2D2D2D"/>
          <w:spacing w:val="1"/>
          <w:sz w:val="15"/>
          <w:szCs w:val="15"/>
        </w:rPr>
        <w:br/>
      </w:r>
      <w:r>
        <w:rPr>
          <w:rFonts w:ascii="Arial" w:hAnsi="Arial" w:cs="Arial"/>
          <w:color w:val="2D2D2D"/>
          <w:spacing w:val="1"/>
          <w:sz w:val="15"/>
          <w:szCs w:val="15"/>
        </w:rPr>
        <w:lastRenderedPageBreak/>
        <w:br/>
        <w:t>воду дистиллированную по </w:t>
      </w:r>
      <w:r w:rsidRPr="00513CDA">
        <w:rPr>
          <w:rFonts w:ascii="Arial" w:hAnsi="Arial" w:cs="Arial"/>
          <w:color w:val="2D2D2D"/>
          <w:spacing w:val="1"/>
          <w:sz w:val="15"/>
          <w:szCs w:val="15"/>
        </w:rPr>
        <w:t>ГОСТ 6709-72</w:t>
      </w:r>
      <w:r>
        <w:rPr>
          <w:rFonts w:ascii="Arial" w:hAnsi="Arial" w:cs="Arial"/>
          <w:color w:val="2D2D2D"/>
          <w:spacing w:val="1"/>
          <w:sz w:val="15"/>
          <w:szCs w:val="15"/>
        </w:rPr>
        <w:t>, нейтрализованную по метиловому красному;</w:t>
      </w:r>
      <w:r>
        <w:rPr>
          <w:rFonts w:ascii="Arial" w:hAnsi="Arial" w:cs="Arial"/>
          <w:color w:val="2D2D2D"/>
          <w:spacing w:val="1"/>
          <w:sz w:val="15"/>
          <w:szCs w:val="15"/>
        </w:rPr>
        <w:br/>
      </w:r>
      <w:r>
        <w:rPr>
          <w:rFonts w:ascii="Arial" w:hAnsi="Arial" w:cs="Arial"/>
          <w:color w:val="2D2D2D"/>
          <w:spacing w:val="1"/>
          <w:sz w:val="15"/>
          <w:szCs w:val="15"/>
        </w:rPr>
        <w:br/>
        <w:t>воду дистиллированную, не содержащую углекислоты, готовят по </w:t>
      </w:r>
      <w:r w:rsidRPr="00513CDA">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посуду и оборудование лабораторные стеклянные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мензурки, колбы мерные (2-го класса точности) по </w:t>
      </w:r>
      <w:r w:rsidRPr="00513CDA">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пипетки по ГОСТ 20292-74, 2-го класса точности;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использование стеклянных мер вместимости аналогичного типа;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513CDA">
        <w:rPr>
          <w:rFonts w:ascii="Arial" w:hAnsi="Arial" w:cs="Arial"/>
          <w:color w:val="2D2D2D"/>
          <w:spacing w:val="1"/>
          <w:sz w:val="15"/>
          <w:szCs w:val="15"/>
        </w:rPr>
        <w:t>ГОСТ 24104-88</w:t>
      </w:r>
      <w:r>
        <w:rPr>
          <w:rFonts w:ascii="Arial" w:hAnsi="Arial" w:cs="Arial"/>
          <w:color w:val="2D2D2D"/>
          <w:spacing w:val="1"/>
          <w:sz w:val="15"/>
          <w:szCs w:val="15"/>
        </w:rPr>
        <w:t> 2-го класса точности с наибольшим пределом взвешивания 200 г и 4-го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набор гирь по </w:t>
      </w:r>
      <w:r w:rsidRPr="00513CDA">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фотоколориметр типа ФЭК-56 М, КФК-2 или другого типа, обеспечивающий заданную чувствительность и точность;</w:t>
      </w:r>
      <w:proofErr w:type="gramEnd"/>
      <w:r>
        <w:rPr>
          <w:rFonts w:ascii="Arial" w:hAnsi="Arial" w:cs="Arial"/>
          <w:color w:val="2D2D2D"/>
          <w:spacing w:val="1"/>
          <w:sz w:val="15"/>
          <w:szCs w:val="15"/>
        </w:rPr>
        <w:br/>
      </w:r>
      <w:r>
        <w:rPr>
          <w:rFonts w:ascii="Arial" w:hAnsi="Arial" w:cs="Arial"/>
          <w:color w:val="2D2D2D"/>
          <w:spacing w:val="1"/>
          <w:sz w:val="15"/>
          <w:szCs w:val="15"/>
        </w:rPr>
        <w:br/>
        <w:t>термометр типа П-4 </w:t>
      </w:r>
      <w:r>
        <w:rPr>
          <w:rFonts w:ascii="Arial" w:hAnsi="Arial" w:cs="Arial"/>
          <w:color w:val="2D2D2D"/>
          <w:spacing w:val="1"/>
          <w:sz w:val="15"/>
          <w:szCs w:val="15"/>
        </w:rPr>
        <w:pict>
          <v:shape id="_x0000_i5527" type="#_x0000_t75" alt="ГОСТ 667-73 Кислота серная аккумуляторная. Технические условия (с Изменениями N 1, 2, 3)" style="width:17.2pt;height:12.35pt"/>
        </w:pict>
      </w:r>
      <w:r>
        <w:rPr>
          <w:rFonts w:ascii="Arial" w:hAnsi="Arial" w:cs="Arial"/>
          <w:color w:val="2D2D2D"/>
          <w:spacing w:val="1"/>
          <w:sz w:val="15"/>
          <w:szCs w:val="15"/>
        </w:rPr>
        <w:t>(0-100) °С или другой аналогичный термометр;</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по </w:t>
      </w:r>
      <w:r w:rsidRPr="00513CDA">
        <w:rPr>
          <w:rFonts w:ascii="Arial" w:hAnsi="Arial" w:cs="Arial"/>
          <w:color w:val="2D2D2D"/>
          <w:spacing w:val="1"/>
          <w:sz w:val="15"/>
          <w:szCs w:val="15"/>
        </w:rPr>
        <w:t>ГОСТ 12026-76</w:t>
      </w:r>
      <w:r>
        <w:rPr>
          <w:rFonts w:ascii="Arial" w:hAnsi="Arial" w:cs="Arial"/>
          <w:color w:val="2D2D2D"/>
          <w:spacing w:val="1"/>
          <w:sz w:val="15"/>
          <w:szCs w:val="15"/>
        </w:rPr>
        <w:t> или аналогичная;</w:t>
      </w:r>
      <w:r>
        <w:rPr>
          <w:rFonts w:ascii="Arial" w:hAnsi="Arial" w:cs="Arial"/>
          <w:color w:val="2D2D2D"/>
          <w:spacing w:val="1"/>
          <w:sz w:val="15"/>
          <w:szCs w:val="15"/>
        </w:rPr>
        <w:br/>
      </w:r>
      <w:r>
        <w:rPr>
          <w:rFonts w:ascii="Arial" w:hAnsi="Arial" w:cs="Arial"/>
          <w:color w:val="2D2D2D"/>
          <w:spacing w:val="1"/>
          <w:sz w:val="15"/>
          <w:szCs w:val="15"/>
        </w:rPr>
        <w:br/>
        <w:t xml:space="preserve">бумага универсальная индикаторная для определения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раствора.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Определение массовой доли моногидрата</w:t>
      </w:r>
      <w:r>
        <w:rPr>
          <w:rFonts w:ascii="Arial" w:hAnsi="Arial" w:cs="Arial"/>
          <w:color w:val="2D2D2D"/>
          <w:spacing w:val="1"/>
          <w:sz w:val="15"/>
          <w:szCs w:val="15"/>
        </w:rPr>
        <w:br/>
      </w:r>
      <w:r>
        <w:rPr>
          <w:rFonts w:ascii="Arial" w:hAnsi="Arial" w:cs="Arial"/>
          <w:color w:val="2D2D2D"/>
          <w:spacing w:val="1"/>
          <w:sz w:val="15"/>
          <w:szCs w:val="15"/>
        </w:rPr>
        <w:br/>
        <w:t>Метод основан на титровании пробы серной кислоты раствором гидроокиси натрия в присутствии индикатора метилового красного.</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3.3.1. </w:t>
      </w:r>
      <w:proofErr w:type="gramStart"/>
      <w:r>
        <w:rPr>
          <w:rFonts w:ascii="Arial" w:hAnsi="Arial" w:cs="Arial"/>
          <w:color w:val="2D2D2D"/>
          <w:spacing w:val="1"/>
          <w:sz w:val="15"/>
          <w:szCs w:val="15"/>
        </w:rPr>
        <w:t>Реактивы, растворы, посуда, аппаратура:</w:t>
      </w:r>
      <w:r>
        <w:rPr>
          <w:rFonts w:ascii="Arial" w:hAnsi="Arial" w:cs="Arial"/>
          <w:color w:val="2D2D2D"/>
          <w:spacing w:val="1"/>
          <w:sz w:val="15"/>
          <w:szCs w:val="15"/>
        </w:rPr>
        <w:br/>
      </w:r>
      <w:r>
        <w:rPr>
          <w:rFonts w:ascii="Arial" w:hAnsi="Arial" w:cs="Arial"/>
          <w:color w:val="2D2D2D"/>
          <w:spacing w:val="1"/>
          <w:sz w:val="15"/>
          <w:szCs w:val="15"/>
        </w:rPr>
        <w:br/>
        <w:t>кислота янтарная по </w:t>
      </w:r>
      <w:r w:rsidRPr="00513CDA">
        <w:rPr>
          <w:rFonts w:ascii="Arial" w:hAnsi="Arial" w:cs="Arial"/>
          <w:color w:val="2D2D2D"/>
          <w:spacing w:val="1"/>
          <w:sz w:val="15"/>
          <w:szCs w:val="15"/>
        </w:rPr>
        <w:t>ГОСТ 6341-75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щавелевая по </w:t>
      </w:r>
      <w:r w:rsidRPr="00513CDA">
        <w:rPr>
          <w:rFonts w:ascii="Arial" w:hAnsi="Arial" w:cs="Arial"/>
          <w:color w:val="2D2D2D"/>
          <w:spacing w:val="1"/>
          <w:sz w:val="15"/>
          <w:szCs w:val="15"/>
        </w:rPr>
        <w:t>ГОСТ 22180-76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фенолфталеин, раствор с массовой долей 1%, готовят по </w:t>
      </w:r>
      <w:r w:rsidRPr="00513CDA">
        <w:rPr>
          <w:rFonts w:ascii="Arial" w:hAnsi="Arial" w:cs="Arial"/>
          <w:color w:val="2D2D2D"/>
          <w:spacing w:val="1"/>
          <w:sz w:val="15"/>
          <w:szCs w:val="15"/>
        </w:rPr>
        <w:t>ГОСТ 4919.1-77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красный, спиртовой раствор с массовой долей 1%, готовят по </w:t>
      </w:r>
      <w:r w:rsidRPr="00513CDA">
        <w:rPr>
          <w:rFonts w:ascii="Arial" w:hAnsi="Arial" w:cs="Arial"/>
          <w:color w:val="2D2D2D"/>
          <w:spacing w:val="1"/>
          <w:sz w:val="15"/>
          <w:szCs w:val="15"/>
        </w:rPr>
        <w:t>ГОСТ 4919.1-77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поглотитель химический известковый ХП-И по </w:t>
      </w:r>
      <w:r w:rsidRPr="00513CDA">
        <w:rPr>
          <w:rFonts w:ascii="Arial" w:hAnsi="Arial" w:cs="Arial"/>
          <w:color w:val="2D2D2D"/>
          <w:spacing w:val="1"/>
          <w:sz w:val="15"/>
          <w:szCs w:val="15"/>
        </w:rPr>
        <w:t>ГОСТ 6755-88</w: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аскарит</w:t>
      </w:r>
      <w:proofErr w:type="spellEnd"/>
      <w:r>
        <w:rPr>
          <w:rFonts w:ascii="Arial" w:hAnsi="Arial" w:cs="Arial"/>
          <w:color w:val="2D2D2D"/>
          <w:spacing w:val="1"/>
          <w:sz w:val="15"/>
          <w:szCs w:val="15"/>
        </w:rPr>
        <w:t xml:space="preserve"> или другой поглотитель, обеспечивающий защиту от двуокиси углерода.</w:t>
      </w:r>
      <w:proofErr w:type="gramEnd"/>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513CDA">
        <w:rPr>
          <w:rFonts w:ascii="Arial" w:hAnsi="Arial" w:cs="Arial"/>
          <w:color w:val="2D2D2D"/>
          <w:spacing w:val="1"/>
          <w:sz w:val="15"/>
          <w:szCs w:val="15"/>
        </w:rPr>
        <w:t>ГОСТ 4328-77</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5528" type="#_x0000_t75" alt="ГОСТ 667-73 Кислота серная аккумуляторная.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)=0,5 моль/дм</w:t>
      </w:r>
      <w:r>
        <w:rPr>
          <w:rFonts w:ascii="Arial" w:hAnsi="Arial" w:cs="Arial"/>
          <w:color w:val="2D2D2D"/>
          <w:spacing w:val="1"/>
          <w:sz w:val="15"/>
          <w:szCs w:val="15"/>
        </w:rPr>
        <w:pict>
          <v:shape id="_x0000_i552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(0,5 н.), готовят следующим образом: по </w:t>
      </w:r>
      <w:r w:rsidRPr="00513CDA">
        <w:rPr>
          <w:rFonts w:ascii="Arial" w:hAnsi="Arial" w:cs="Arial"/>
          <w:color w:val="2D2D2D"/>
          <w:spacing w:val="1"/>
          <w:sz w:val="15"/>
          <w:szCs w:val="15"/>
        </w:rPr>
        <w:t>ГОСТ 25794.1-83</w:t>
      </w:r>
      <w:r>
        <w:rPr>
          <w:rFonts w:ascii="Arial" w:hAnsi="Arial" w:cs="Arial"/>
          <w:color w:val="2D2D2D"/>
          <w:spacing w:val="1"/>
          <w:sz w:val="15"/>
          <w:szCs w:val="15"/>
        </w:rPr>
        <w:t> готовят раствор с массовой долей гидроокиси натрия 50%. Прозрачный раствор сливают сифоном и определяют его концентрацию с помощью ареометра.</w:t>
      </w:r>
      <w:r>
        <w:rPr>
          <w:rFonts w:ascii="Arial" w:hAnsi="Arial" w:cs="Arial"/>
          <w:color w:val="2D2D2D"/>
          <w:spacing w:val="1"/>
          <w:sz w:val="15"/>
          <w:szCs w:val="15"/>
        </w:rPr>
        <w:br/>
      </w:r>
      <w:r>
        <w:rPr>
          <w:rFonts w:ascii="Arial" w:hAnsi="Arial" w:cs="Arial"/>
          <w:color w:val="2D2D2D"/>
          <w:spacing w:val="1"/>
          <w:sz w:val="15"/>
          <w:szCs w:val="15"/>
        </w:rPr>
        <w:br/>
        <w:t>Затем вычисляют необходимое количество полученного раствора для приготовления 1 дм</w:t>
      </w:r>
      <w:r>
        <w:rPr>
          <w:rFonts w:ascii="Arial" w:hAnsi="Arial" w:cs="Arial"/>
          <w:color w:val="2D2D2D"/>
          <w:spacing w:val="1"/>
          <w:sz w:val="15"/>
          <w:szCs w:val="15"/>
        </w:rPr>
        <w:pict>
          <v:shape id="_x0000_i553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0,5 моль/дм</w:t>
      </w:r>
      <w:r>
        <w:rPr>
          <w:rFonts w:ascii="Arial" w:hAnsi="Arial" w:cs="Arial"/>
          <w:color w:val="2D2D2D"/>
          <w:spacing w:val="1"/>
          <w:sz w:val="15"/>
          <w:szCs w:val="15"/>
        </w:rPr>
        <w:pict>
          <v:shape id="_x0000_i553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w:t>
      </w:r>
      <w:proofErr w:type="gramStart"/>
      <w:r>
        <w:rPr>
          <w:rFonts w:ascii="Arial" w:hAnsi="Arial" w:cs="Arial"/>
          <w:color w:val="2D2D2D"/>
          <w:spacing w:val="1"/>
          <w:sz w:val="15"/>
          <w:szCs w:val="15"/>
        </w:rPr>
        <w:t>Концентрированный раствор гидроокиси натрия в количестве, найденном расчетом, медленно, по стенкам, во избежание сильного разбрызгивания, наливают в колбу из термостойкого стекла в воду, прокипяченную в течение 15 мин. Колбу закрывают пробкой, снабженной U-образной трубкой, заполненной известковым химическим поглотителем, и охлаждают;</w:t>
      </w:r>
      <w:r>
        <w:rPr>
          <w:rFonts w:ascii="Arial" w:hAnsi="Arial" w:cs="Arial"/>
          <w:color w:val="2D2D2D"/>
          <w:spacing w:val="1"/>
          <w:sz w:val="15"/>
          <w:szCs w:val="15"/>
        </w:rPr>
        <w:br/>
      </w:r>
      <w:r>
        <w:rPr>
          <w:rFonts w:ascii="Arial" w:hAnsi="Arial" w:cs="Arial"/>
          <w:color w:val="2D2D2D"/>
          <w:spacing w:val="1"/>
          <w:sz w:val="15"/>
          <w:szCs w:val="15"/>
        </w:rPr>
        <w:br/>
        <w:t xml:space="preserve">бюретка 4-2-50 или 3-2-50-0,1 по ГОСТ 20292-74 должна быть </w:t>
      </w:r>
      <w:proofErr w:type="spellStart"/>
      <w:r>
        <w:rPr>
          <w:rFonts w:ascii="Arial" w:hAnsi="Arial" w:cs="Arial"/>
          <w:color w:val="2D2D2D"/>
          <w:spacing w:val="1"/>
          <w:sz w:val="15"/>
          <w:szCs w:val="15"/>
        </w:rPr>
        <w:t>поверена</w:t>
      </w:r>
      <w:proofErr w:type="spellEnd"/>
      <w:r>
        <w:rPr>
          <w:rFonts w:ascii="Arial" w:hAnsi="Arial" w:cs="Arial"/>
          <w:color w:val="2D2D2D"/>
          <w:spacing w:val="1"/>
          <w:sz w:val="15"/>
          <w:szCs w:val="15"/>
        </w:rPr>
        <w:t xml:space="preserve"> по </w:t>
      </w:r>
      <w:r w:rsidRPr="00513CDA">
        <w:rPr>
          <w:rFonts w:ascii="Arial" w:hAnsi="Arial" w:cs="Arial"/>
          <w:color w:val="2D2D2D"/>
          <w:spacing w:val="1"/>
          <w:sz w:val="15"/>
          <w:szCs w:val="15"/>
        </w:rPr>
        <w:t>ГОСТ 8.234-77</w:t>
      </w:r>
      <w:r>
        <w:rPr>
          <w:rFonts w:ascii="Arial" w:hAnsi="Arial" w:cs="Arial"/>
          <w:color w:val="2D2D2D"/>
          <w:spacing w:val="1"/>
          <w:sz w:val="15"/>
          <w:szCs w:val="15"/>
        </w:rPr>
        <w:t> с интервалом 5 см</w:t>
      </w:r>
      <w:r>
        <w:rPr>
          <w:rFonts w:ascii="Arial" w:hAnsi="Arial" w:cs="Arial"/>
          <w:color w:val="2D2D2D"/>
          <w:spacing w:val="1"/>
          <w:sz w:val="15"/>
          <w:szCs w:val="15"/>
        </w:rPr>
        <w:pict>
          <v:shape id="_x0000_i553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сушильный </w:t>
      </w:r>
      <w:proofErr w:type="spellStart"/>
      <w:r>
        <w:rPr>
          <w:rFonts w:ascii="Arial" w:hAnsi="Arial" w:cs="Arial"/>
          <w:color w:val="2D2D2D"/>
          <w:spacing w:val="1"/>
          <w:sz w:val="15"/>
          <w:szCs w:val="15"/>
        </w:rPr>
        <w:t>электрошкаф</w:t>
      </w:r>
      <w:proofErr w:type="spellEnd"/>
      <w:r>
        <w:rPr>
          <w:rFonts w:ascii="Arial" w:hAnsi="Arial" w:cs="Arial"/>
          <w:color w:val="2D2D2D"/>
          <w:spacing w:val="1"/>
          <w:sz w:val="15"/>
          <w:szCs w:val="15"/>
        </w:rPr>
        <w:t xml:space="preserve"> типа СНОЛ-2,5 2,5 2,5/2,5 или аналогичный;</w:t>
      </w:r>
      <w:r>
        <w:rPr>
          <w:rFonts w:ascii="Arial" w:hAnsi="Arial" w:cs="Arial"/>
          <w:color w:val="2D2D2D"/>
          <w:spacing w:val="1"/>
          <w:sz w:val="15"/>
          <w:szCs w:val="15"/>
        </w:rPr>
        <w:br/>
      </w:r>
      <w:r>
        <w:rPr>
          <w:rFonts w:ascii="Arial" w:hAnsi="Arial" w:cs="Arial"/>
          <w:color w:val="2D2D2D"/>
          <w:spacing w:val="1"/>
          <w:sz w:val="15"/>
          <w:szCs w:val="15"/>
        </w:rPr>
        <w:br/>
        <w:t>ареометр АОН-1 1480-1540 по </w:t>
      </w:r>
      <w:r w:rsidRPr="00513CDA">
        <w:rPr>
          <w:rFonts w:ascii="Arial" w:hAnsi="Arial" w:cs="Arial"/>
          <w:color w:val="2D2D2D"/>
          <w:spacing w:val="1"/>
          <w:sz w:val="15"/>
          <w:szCs w:val="15"/>
        </w:rPr>
        <w:t>ГОСТ 18481-81</w:t>
      </w:r>
      <w:r>
        <w:rPr>
          <w:rFonts w:ascii="Arial" w:hAnsi="Arial" w:cs="Arial"/>
          <w:color w:val="2D2D2D"/>
          <w:spacing w:val="1"/>
          <w:sz w:val="15"/>
          <w:szCs w:val="15"/>
        </w:rPr>
        <w:t> или аналогичный;</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видоизмененная пипетка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стаканчик для взвешивания или стеклянная ампула вместимостью (2-3) см</w:t>
      </w:r>
      <w:r>
        <w:rPr>
          <w:rFonts w:ascii="Arial" w:hAnsi="Arial" w:cs="Arial"/>
          <w:color w:val="2D2D2D"/>
          <w:spacing w:val="1"/>
          <w:sz w:val="15"/>
          <w:szCs w:val="15"/>
        </w:rPr>
        <w:pict>
          <v:shape id="_x0000_i553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с длинным капилляром;</w:t>
      </w:r>
      <w:r>
        <w:rPr>
          <w:rFonts w:ascii="Arial" w:hAnsi="Arial" w:cs="Arial"/>
          <w:color w:val="2D2D2D"/>
          <w:spacing w:val="1"/>
          <w:sz w:val="15"/>
          <w:szCs w:val="15"/>
        </w:rPr>
        <w:br/>
      </w:r>
      <w:r>
        <w:rPr>
          <w:rFonts w:ascii="Arial" w:hAnsi="Arial" w:cs="Arial"/>
          <w:color w:val="2D2D2D"/>
          <w:spacing w:val="1"/>
          <w:sz w:val="15"/>
          <w:szCs w:val="15"/>
        </w:rPr>
        <w:br/>
        <w:t xml:space="preserve">воронка </w:t>
      </w:r>
      <w:proofErr w:type="spellStart"/>
      <w:r>
        <w:rPr>
          <w:rFonts w:ascii="Arial" w:hAnsi="Arial" w:cs="Arial"/>
          <w:color w:val="2D2D2D"/>
          <w:spacing w:val="1"/>
          <w:sz w:val="15"/>
          <w:szCs w:val="15"/>
        </w:rPr>
        <w:t>Бюхнера</w:t>
      </w:r>
      <w:proofErr w:type="spellEnd"/>
      <w:r>
        <w:rPr>
          <w:rFonts w:ascii="Arial" w:hAnsi="Arial" w:cs="Arial"/>
          <w:color w:val="2D2D2D"/>
          <w:spacing w:val="1"/>
          <w:sz w:val="15"/>
          <w:szCs w:val="15"/>
        </w:rPr>
        <w:t xml:space="preserve"> по </w:t>
      </w:r>
      <w:r w:rsidRPr="00513CDA">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с тубусом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чашка ЧБН-2 по </w:t>
      </w:r>
      <w:r w:rsidRPr="00513CDA">
        <w:rPr>
          <w:rFonts w:ascii="Arial" w:hAnsi="Arial" w:cs="Arial"/>
          <w:color w:val="2D2D2D"/>
          <w:spacing w:val="1"/>
          <w:sz w:val="15"/>
          <w:szCs w:val="15"/>
        </w:rPr>
        <w:t>ГОСТ 25336-82</w:t>
      </w:r>
      <w:r>
        <w:rPr>
          <w:rFonts w:ascii="Arial" w:hAnsi="Arial" w:cs="Arial"/>
          <w:color w:val="2D2D2D"/>
          <w:spacing w:val="1"/>
          <w:sz w:val="15"/>
          <w:szCs w:val="15"/>
        </w:rPr>
        <w:t> (чашка Петри) пли стаканчик СН-85/15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газовая горелка для запаивания ампул или спиртовка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3.3.1a.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 xml:space="preserve">Коэффициент поправки раствора гидроокиси натрия определяют по навеске </w:t>
      </w:r>
      <w:proofErr w:type="spellStart"/>
      <w:r>
        <w:rPr>
          <w:rFonts w:ascii="Arial" w:hAnsi="Arial" w:cs="Arial"/>
          <w:color w:val="2D2D2D"/>
          <w:spacing w:val="1"/>
          <w:sz w:val="15"/>
          <w:szCs w:val="15"/>
        </w:rPr>
        <w:t>перекристаллизованных</w:t>
      </w:r>
      <w:proofErr w:type="spellEnd"/>
      <w:r>
        <w:rPr>
          <w:rFonts w:ascii="Arial" w:hAnsi="Arial" w:cs="Arial"/>
          <w:color w:val="2D2D2D"/>
          <w:spacing w:val="1"/>
          <w:sz w:val="15"/>
          <w:szCs w:val="15"/>
        </w:rPr>
        <w:t xml:space="preserve"> янтарной или щавелевой кислот. Перекристаллизацию янтарной кислоты проводят следующим образом: 100 г янтарной кислоты взвешивают с точностью до первого десятичного знака и растворяют при кипячении в 170 см</w:t>
      </w:r>
      <w:r>
        <w:rPr>
          <w:rFonts w:ascii="Arial" w:hAnsi="Arial" w:cs="Arial"/>
          <w:color w:val="2D2D2D"/>
          <w:spacing w:val="1"/>
          <w:sz w:val="15"/>
          <w:szCs w:val="15"/>
        </w:rPr>
        <w:pict>
          <v:shape id="_x0000_i553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воды. Горячий раствор быстро фильтруют на стеклянной воронке с обрезанным носиком через фильтровальную бумагу и охлаждают при непрерывном перемешивании. Выделившиеся кристаллы отфильтровывают на воронке </w:t>
      </w:r>
      <w:proofErr w:type="spellStart"/>
      <w:r>
        <w:rPr>
          <w:rFonts w:ascii="Arial" w:hAnsi="Arial" w:cs="Arial"/>
          <w:color w:val="2D2D2D"/>
          <w:spacing w:val="1"/>
          <w:sz w:val="15"/>
          <w:szCs w:val="15"/>
        </w:rPr>
        <w:t>Бюхнера</w:t>
      </w:r>
      <w:proofErr w:type="spellEnd"/>
      <w:r>
        <w:rPr>
          <w:rFonts w:ascii="Arial" w:hAnsi="Arial" w:cs="Arial"/>
          <w:color w:val="2D2D2D"/>
          <w:spacing w:val="1"/>
          <w:sz w:val="15"/>
          <w:szCs w:val="15"/>
        </w:rPr>
        <w:t xml:space="preserve"> и повторно </w:t>
      </w:r>
      <w:proofErr w:type="spellStart"/>
      <w:r>
        <w:rPr>
          <w:rFonts w:ascii="Arial" w:hAnsi="Arial" w:cs="Arial"/>
          <w:color w:val="2D2D2D"/>
          <w:spacing w:val="1"/>
          <w:sz w:val="15"/>
          <w:szCs w:val="15"/>
        </w:rPr>
        <w:t>перекристаллизовывают</w:t>
      </w:r>
      <w:proofErr w:type="spellEnd"/>
      <w:r>
        <w:rPr>
          <w:rFonts w:ascii="Arial" w:hAnsi="Arial" w:cs="Arial"/>
          <w:color w:val="2D2D2D"/>
          <w:spacing w:val="1"/>
          <w:sz w:val="15"/>
          <w:szCs w:val="15"/>
        </w:rPr>
        <w:t>, растворяя при кипячении в 140 см</w:t>
      </w:r>
      <w:r>
        <w:rPr>
          <w:rFonts w:ascii="Arial" w:hAnsi="Arial" w:cs="Arial"/>
          <w:color w:val="2D2D2D"/>
          <w:spacing w:val="1"/>
          <w:sz w:val="15"/>
          <w:szCs w:val="15"/>
        </w:rPr>
        <w:pict>
          <v:shape id="_x0000_i553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Полученные кристаллы янтарной кислоты высушивают в сушильном шкафу при температуре (100,0±2,5)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постоянной массы. Препарат используют </w:t>
      </w:r>
      <w:proofErr w:type="gramStart"/>
      <w:r>
        <w:rPr>
          <w:rFonts w:ascii="Arial" w:hAnsi="Arial" w:cs="Arial"/>
          <w:color w:val="2D2D2D"/>
          <w:spacing w:val="1"/>
          <w:sz w:val="15"/>
          <w:szCs w:val="15"/>
        </w:rPr>
        <w:t>свежеприготовленным</w:t>
      </w:r>
      <w:proofErr w:type="gramEnd"/>
      <w:r>
        <w:rPr>
          <w:rFonts w:ascii="Arial" w:hAnsi="Arial" w:cs="Arial"/>
          <w:color w:val="2D2D2D"/>
          <w:spacing w:val="1"/>
          <w:sz w:val="15"/>
          <w:szCs w:val="15"/>
        </w:rPr>
        <w:t>. Перекристаллизацию щавелевой кислоты проводят следующим образом: 50 г щавелевой кислоты взвешивают с точностью до первого десятичного знака и растворяют при кипячении в 85 см</w:t>
      </w:r>
      <w:r>
        <w:rPr>
          <w:rFonts w:ascii="Arial" w:hAnsi="Arial" w:cs="Arial"/>
          <w:color w:val="2D2D2D"/>
          <w:spacing w:val="1"/>
          <w:sz w:val="15"/>
          <w:szCs w:val="15"/>
        </w:rPr>
        <w:pict>
          <v:shape id="_x0000_i553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воды. Горячий раствор быстро фильтруют на воронке с обрезанным носиком через фильтровальную бумагу и охлаждают, непрерывно перемешивая. Выделившиеся кристаллы отфильтровывают на воронке </w:t>
      </w:r>
      <w:proofErr w:type="spellStart"/>
      <w:r>
        <w:rPr>
          <w:rFonts w:ascii="Arial" w:hAnsi="Arial" w:cs="Arial"/>
          <w:color w:val="2D2D2D"/>
          <w:spacing w:val="1"/>
          <w:sz w:val="15"/>
          <w:szCs w:val="15"/>
        </w:rPr>
        <w:t>Бюхнера</w:t>
      </w:r>
      <w:proofErr w:type="spellEnd"/>
      <w:r>
        <w:rPr>
          <w:rFonts w:ascii="Arial" w:hAnsi="Arial" w:cs="Arial"/>
          <w:color w:val="2D2D2D"/>
          <w:spacing w:val="1"/>
          <w:sz w:val="15"/>
          <w:szCs w:val="15"/>
        </w:rPr>
        <w:t xml:space="preserve"> и повторяют перекристаллизацию, растворяя при кипячении в 70 см</w:t>
      </w:r>
      <w:r>
        <w:rPr>
          <w:rFonts w:ascii="Arial" w:hAnsi="Arial" w:cs="Arial"/>
          <w:color w:val="2D2D2D"/>
          <w:spacing w:val="1"/>
          <w:sz w:val="15"/>
          <w:szCs w:val="15"/>
        </w:rPr>
        <w:pict>
          <v:shape id="_x0000_i553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воды. Затем раствор охлаждают, непрерывно перемешивая. Выделившиеся кристаллы отфильтровывают на воронке </w:t>
      </w:r>
      <w:proofErr w:type="spellStart"/>
      <w:r>
        <w:rPr>
          <w:rFonts w:ascii="Arial" w:hAnsi="Arial" w:cs="Arial"/>
          <w:color w:val="2D2D2D"/>
          <w:spacing w:val="1"/>
          <w:sz w:val="15"/>
          <w:szCs w:val="15"/>
        </w:rPr>
        <w:t>Бюхнера</w:t>
      </w:r>
      <w:proofErr w:type="spellEnd"/>
      <w:r>
        <w:rPr>
          <w:rFonts w:ascii="Arial" w:hAnsi="Arial" w:cs="Arial"/>
          <w:color w:val="2D2D2D"/>
          <w:spacing w:val="1"/>
          <w:sz w:val="15"/>
          <w:szCs w:val="15"/>
        </w:rPr>
        <w:t>, отжимают между листами фильтровальной бумаги и высушивают на воздухе в течение 30 мин (кристаллы не должны прилипать к стеклянной палочке). Кристаллы щавелевой кислоты переносят, рассыпая тонким слоем, в чашку Петри или стаканчик для взвешивания, помещают в сушильный шкаф и выдерживают при температуре (100,0±2,5)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3 часов, периодически перемешивая. Далее чашку Петри или стаканчик с кристаллами щавелевой кислоты помещают в эксикатор с дистиллированной водой, где выдерживают не менее 2-х суток. Крышка эксикатора должна быть закрыта негерметично (между крышкой и эксикатором прокладывают фильтровальную бумагу толщиной в 2-4 сложения). Полученные кристаллы </w:t>
      </w:r>
      <w:proofErr w:type="spellStart"/>
      <w:r>
        <w:rPr>
          <w:rFonts w:ascii="Arial" w:hAnsi="Arial" w:cs="Arial"/>
          <w:color w:val="2D2D2D"/>
          <w:spacing w:val="1"/>
          <w:sz w:val="15"/>
          <w:szCs w:val="15"/>
        </w:rPr>
        <w:t>дигидрата</w:t>
      </w:r>
      <w:proofErr w:type="spellEnd"/>
      <w:r>
        <w:rPr>
          <w:rFonts w:ascii="Arial" w:hAnsi="Arial" w:cs="Arial"/>
          <w:color w:val="2D2D2D"/>
          <w:spacing w:val="1"/>
          <w:sz w:val="15"/>
          <w:szCs w:val="15"/>
        </w:rPr>
        <w:t xml:space="preserve"> щавелевой кислоты хранят в стеклянной банке с притертой пробкой. Препарат устойчив в течение месяца.</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янтарной или щавелевой кислоты взвешивают, результат взвешивания в граммах записывают с точностью до четвертого десятичного знака и растворяют при нагревании до кипения в 50 см</w:t>
      </w:r>
      <w:r>
        <w:rPr>
          <w:rFonts w:ascii="Arial" w:hAnsi="Arial" w:cs="Arial"/>
          <w:color w:val="2D2D2D"/>
          <w:spacing w:val="1"/>
          <w:sz w:val="15"/>
          <w:szCs w:val="15"/>
        </w:rPr>
        <w:pict>
          <v:shape id="_x0000_i553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не содержащей углекислоты.</w:t>
      </w:r>
      <w:r>
        <w:rPr>
          <w:rFonts w:ascii="Arial" w:hAnsi="Arial" w:cs="Arial"/>
          <w:color w:val="2D2D2D"/>
          <w:spacing w:val="1"/>
          <w:sz w:val="15"/>
          <w:szCs w:val="15"/>
        </w:rPr>
        <w:br/>
      </w:r>
      <w:r>
        <w:rPr>
          <w:rFonts w:ascii="Arial" w:hAnsi="Arial" w:cs="Arial"/>
          <w:color w:val="2D2D2D"/>
          <w:spacing w:val="1"/>
          <w:sz w:val="15"/>
          <w:szCs w:val="15"/>
        </w:rPr>
        <w:br/>
        <w:t xml:space="preserve">Раствор титруют в горячем состоянии гидроокисью натрия в присутствии фенолфталеина </w:t>
      </w:r>
      <w:proofErr w:type="gramStart"/>
      <w:r>
        <w:rPr>
          <w:rFonts w:ascii="Arial" w:hAnsi="Arial" w:cs="Arial"/>
          <w:color w:val="2D2D2D"/>
          <w:spacing w:val="1"/>
          <w:sz w:val="15"/>
          <w:szCs w:val="15"/>
        </w:rPr>
        <w:t>до</w:t>
      </w:r>
      <w:proofErr w:type="gramEnd"/>
      <w:r>
        <w:rPr>
          <w:rFonts w:ascii="Arial" w:hAnsi="Arial" w:cs="Arial"/>
          <w:color w:val="2D2D2D"/>
          <w:spacing w:val="1"/>
          <w:sz w:val="15"/>
          <w:szCs w:val="15"/>
        </w:rPr>
        <w:t xml:space="preserve"> неисчезающего в течение 50-60 с розового окрашивания.</w:t>
      </w:r>
      <w:r>
        <w:rPr>
          <w:rFonts w:ascii="Arial" w:hAnsi="Arial" w:cs="Arial"/>
          <w:color w:val="2D2D2D"/>
          <w:spacing w:val="1"/>
          <w:sz w:val="15"/>
          <w:szCs w:val="15"/>
        </w:rPr>
        <w:br/>
      </w:r>
      <w:r>
        <w:rPr>
          <w:rFonts w:ascii="Arial" w:hAnsi="Arial" w:cs="Arial"/>
          <w:color w:val="2D2D2D"/>
          <w:spacing w:val="1"/>
          <w:sz w:val="15"/>
          <w:szCs w:val="15"/>
        </w:rPr>
        <w:br/>
        <w:t>Поправочный коэффициент (</w:t>
      </w:r>
      <w:r>
        <w:rPr>
          <w:rFonts w:ascii="Arial" w:hAnsi="Arial" w:cs="Arial"/>
          <w:color w:val="2D2D2D"/>
          <w:spacing w:val="1"/>
          <w:sz w:val="15"/>
          <w:szCs w:val="15"/>
        </w:rPr>
        <w:pict>
          <v:shape id="_x0000_i5539" type="#_x0000_t75" alt="ГОСТ 667-73 Кислота серная аккумуляторная. Технические условия (с Изменениями N 1, 2, 3)" style="width:12.9pt;height:12.9pt"/>
        </w:pict>
      </w:r>
      <w:r>
        <w:rPr>
          <w:rFonts w:ascii="Arial" w:hAnsi="Arial" w:cs="Arial"/>
          <w:color w:val="2D2D2D"/>
          <w:spacing w:val="1"/>
          <w:sz w:val="15"/>
          <w:szCs w:val="15"/>
        </w:rPr>
        <w:t>) 0,5 моль/дм</w:t>
      </w:r>
      <w:r>
        <w:rPr>
          <w:rFonts w:ascii="Arial" w:hAnsi="Arial" w:cs="Arial"/>
          <w:color w:val="2D2D2D"/>
          <w:spacing w:val="1"/>
          <w:sz w:val="15"/>
          <w:szCs w:val="15"/>
        </w:rPr>
        <w:pict>
          <v:shape id="_x0000_i554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гидроокиси натрия 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21030" cy="382270"/>
            <wp:effectExtent l="19050" t="0" r="7620" b="0"/>
            <wp:docPr id="4517" name="Рисунок 4517"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 descr="ГОСТ 667-73 Кислота серная аккумуляторная.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621030" cy="38227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5542"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 масса навески установочного вещества,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543" type="#_x0000_t75" alt="ГОСТ 667-73 Кислота серная аккумуляторная. Технические условия (с Изменениями N 1, 2, 3)" style="width:12.35pt;height:14.5pt"/>
        </w:pict>
      </w:r>
      <w:r>
        <w:rPr>
          <w:rFonts w:ascii="Arial" w:hAnsi="Arial" w:cs="Arial"/>
          <w:color w:val="2D2D2D"/>
          <w:spacing w:val="1"/>
          <w:sz w:val="15"/>
          <w:szCs w:val="15"/>
        </w:rPr>
        <w:t> - объем раствора гидроокиси натрия, израсходованного на титрование, см</w:t>
      </w:r>
      <w:r>
        <w:rPr>
          <w:rFonts w:ascii="Arial" w:hAnsi="Arial" w:cs="Arial"/>
          <w:color w:val="2D2D2D"/>
          <w:spacing w:val="1"/>
          <w:sz w:val="15"/>
          <w:szCs w:val="15"/>
        </w:rPr>
        <w:pict>
          <v:shape id="_x0000_i554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545" type="#_x0000_t75" alt="ГОСТ 667-73 Кислота серная аккумуляторная. Технические условия (с Изменениями N 1, 2, 3)" style="width:9.65pt;height:11.3pt"/>
        </w:pict>
      </w:r>
      <w:r>
        <w:rPr>
          <w:rFonts w:ascii="Arial" w:hAnsi="Arial" w:cs="Arial"/>
          <w:color w:val="2D2D2D"/>
          <w:spacing w:val="1"/>
          <w:sz w:val="15"/>
          <w:szCs w:val="15"/>
        </w:rPr>
        <w:t> - масса установочного вещества, соответствующая 1 см</w:t>
      </w:r>
      <w:r>
        <w:rPr>
          <w:rFonts w:ascii="Arial" w:hAnsi="Arial" w:cs="Arial"/>
          <w:color w:val="2D2D2D"/>
          <w:spacing w:val="1"/>
          <w:sz w:val="15"/>
          <w:szCs w:val="15"/>
        </w:rPr>
        <w:pict>
          <v:shape id="_x0000_i554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точно 0,5 моль/дм</w:t>
      </w:r>
      <w:r>
        <w:rPr>
          <w:rFonts w:ascii="Arial" w:hAnsi="Arial" w:cs="Arial"/>
          <w:color w:val="2D2D2D"/>
          <w:spacing w:val="1"/>
          <w:sz w:val="15"/>
          <w:szCs w:val="15"/>
        </w:rPr>
        <w:pict>
          <v:shape id="_x0000_i554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гидроокиси натрия, г. </w:t>
      </w:r>
      <w:r>
        <w:rPr>
          <w:rFonts w:ascii="Arial" w:hAnsi="Arial" w:cs="Arial"/>
          <w:color w:val="2D2D2D"/>
          <w:spacing w:val="1"/>
          <w:sz w:val="15"/>
          <w:szCs w:val="15"/>
        </w:rPr>
        <w:br/>
      </w:r>
      <w:r>
        <w:rPr>
          <w:rFonts w:ascii="Arial" w:hAnsi="Arial" w:cs="Arial"/>
          <w:color w:val="2D2D2D"/>
          <w:spacing w:val="1"/>
          <w:sz w:val="15"/>
          <w:szCs w:val="15"/>
        </w:rPr>
        <w:br/>
        <w:t>Для янтарной кислоты </w:t>
      </w:r>
      <w:r>
        <w:rPr>
          <w:rFonts w:ascii="Arial" w:hAnsi="Arial" w:cs="Arial"/>
          <w:color w:val="2D2D2D"/>
          <w:spacing w:val="1"/>
          <w:sz w:val="15"/>
          <w:szCs w:val="15"/>
        </w:rPr>
        <w:pict>
          <v:shape id="_x0000_i5548" type="#_x0000_t75" alt="ГОСТ 667-73 Кислота серная аккумуляторная. Технические условия (с Изменениями N 1, 2, 3)" style="width:18.8pt;height:11.3pt"/>
        </w:pict>
      </w:r>
      <w:r>
        <w:rPr>
          <w:rFonts w:ascii="Arial" w:hAnsi="Arial" w:cs="Arial"/>
          <w:color w:val="2D2D2D"/>
          <w:spacing w:val="1"/>
          <w:sz w:val="15"/>
          <w:szCs w:val="15"/>
        </w:rPr>
        <w:t>0,02952 г, для щавелевой - </w:t>
      </w:r>
      <w:r>
        <w:rPr>
          <w:rFonts w:ascii="Arial" w:hAnsi="Arial" w:cs="Arial"/>
          <w:color w:val="2D2D2D"/>
          <w:spacing w:val="1"/>
          <w:sz w:val="15"/>
          <w:szCs w:val="15"/>
        </w:rPr>
        <w:pict>
          <v:shape id="_x0000_i5549" type="#_x0000_t75" alt="ГОСТ 667-73 Кислота серная аккумуляторная. Технические условия (с Изменениями N 1, 2, 3)" style="width:18.8pt;height:11.3pt"/>
        </w:pict>
      </w:r>
      <w:r>
        <w:rPr>
          <w:rFonts w:ascii="Arial" w:hAnsi="Arial" w:cs="Arial"/>
          <w:color w:val="2D2D2D"/>
          <w:spacing w:val="1"/>
          <w:sz w:val="15"/>
          <w:szCs w:val="15"/>
        </w:rPr>
        <w:t>0,03152 г.</w:t>
      </w:r>
      <w:r>
        <w:rPr>
          <w:rFonts w:ascii="Arial" w:hAnsi="Arial" w:cs="Arial"/>
          <w:color w:val="2D2D2D"/>
          <w:spacing w:val="1"/>
          <w:sz w:val="15"/>
          <w:szCs w:val="15"/>
        </w:rPr>
        <w:br/>
      </w:r>
      <w:r>
        <w:rPr>
          <w:rFonts w:ascii="Arial" w:hAnsi="Arial" w:cs="Arial"/>
          <w:color w:val="2D2D2D"/>
          <w:spacing w:val="1"/>
          <w:sz w:val="15"/>
          <w:szCs w:val="15"/>
        </w:rPr>
        <w:br/>
        <w:t>Поправочный коэффициент рассчитывают как среднее арифметическое результатов трех параллельных определений, допускаемое расхождение между которыми не должно превышать 0,0010 при доверительной вероятности </w:t>
      </w:r>
      <w:r>
        <w:rPr>
          <w:rFonts w:ascii="Arial" w:hAnsi="Arial" w:cs="Arial"/>
          <w:color w:val="2D2D2D"/>
          <w:spacing w:val="1"/>
          <w:sz w:val="15"/>
          <w:szCs w:val="15"/>
        </w:rPr>
        <w:pict>
          <v:shape id="_x0000_i5550"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t>В случае возникновения разногласий при определении массовой доли моногидрата определение поправочного коэффициента гидроокиси натрия проводят по щавелевой кислоте.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3.3.2. </w:t>
      </w:r>
      <w:proofErr w:type="gramStart"/>
      <w:r>
        <w:rPr>
          <w:rFonts w:ascii="Arial" w:hAnsi="Arial" w:cs="Arial"/>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 xml:space="preserve">Навеску пробы серной кислоты массой 0,7-1,0 г взвешивают в видоизмененной пипетке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в бюксе, ампуле или в стаканчике, результат взвешивания в граммах записывают с точностью до четвертого десятичного знака, переносят в коническую колбу вместимостью 250 см</w:t>
      </w:r>
      <w:r>
        <w:rPr>
          <w:rFonts w:ascii="Arial" w:hAnsi="Arial" w:cs="Arial"/>
          <w:color w:val="2D2D2D"/>
          <w:spacing w:val="1"/>
          <w:sz w:val="15"/>
          <w:szCs w:val="15"/>
        </w:rPr>
        <w:pict>
          <v:shape id="_x0000_i555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 которую предварительно налито 50 см</w:t>
      </w:r>
      <w:r>
        <w:rPr>
          <w:rFonts w:ascii="Arial" w:hAnsi="Arial" w:cs="Arial"/>
          <w:color w:val="2D2D2D"/>
          <w:spacing w:val="1"/>
          <w:sz w:val="15"/>
          <w:szCs w:val="15"/>
        </w:rPr>
        <w:pict>
          <v:shape id="_x0000_i555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нейтрализованной по метиловому красному, и титруют раствором гидроокиси натрия в присутствии метилового красного до</w:t>
      </w:r>
      <w:proofErr w:type="gramEnd"/>
      <w:r>
        <w:rPr>
          <w:rFonts w:ascii="Arial" w:hAnsi="Arial" w:cs="Arial"/>
          <w:color w:val="2D2D2D"/>
          <w:spacing w:val="1"/>
          <w:sz w:val="15"/>
          <w:szCs w:val="15"/>
        </w:rPr>
        <w:t xml:space="preserve"> перехода красной окраски раствора в </w:t>
      </w:r>
      <w:proofErr w:type="gramStart"/>
      <w:r>
        <w:rPr>
          <w:rFonts w:ascii="Arial" w:hAnsi="Arial" w:cs="Arial"/>
          <w:color w:val="2D2D2D"/>
          <w:spacing w:val="1"/>
          <w:sz w:val="15"/>
          <w:szCs w:val="15"/>
        </w:rPr>
        <w:t>желтую</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Массовую долю моногидрата в процентах</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553" type="#_x0000_t75" alt="ГОСТ 667-73 Кислота серная аккумуляторная.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15110" cy="382270"/>
            <wp:effectExtent l="19050" t="0" r="8890" b="0"/>
            <wp:docPr id="4530" name="Рисунок 4530"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0" descr="ГОСТ 667-73 Кислота серная аккумуляторная.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1515110" cy="38227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5555" type="#_x0000_t75" alt="ГОСТ 667-73 Кислота серная аккумуляторная. Технические условия (с Изменениями N 1, 2, 3)" style="width:12.35pt;height:14.5pt"/>
        </w:pict>
      </w:r>
      <w:r>
        <w:rPr>
          <w:rFonts w:ascii="Arial" w:hAnsi="Arial" w:cs="Arial"/>
          <w:color w:val="2D2D2D"/>
          <w:spacing w:val="1"/>
          <w:sz w:val="15"/>
          <w:szCs w:val="15"/>
        </w:rPr>
        <w:t> - объем 0,5 моль/дм</w:t>
      </w:r>
      <w:r>
        <w:rPr>
          <w:rFonts w:ascii="Arial" w:hAnsi="Arial" w:cs="Arial"/>
          <w:color w:val="2D2D2D"/>
          <w:spacing w:val="1"/>
          <w:sz w:val="15"/>
          <w:szCs w:val="15"/>
        </w:rPr>
        <w:pict>
          <v:shape id="_x0000_i555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гидроокиси натрия, израсходованный на титрование, см</w:t>
      </w:r>
      <w:r>
        <w:rPr>
          <w:rFonts w:ascii="Arial" w:hAnsi="Arial" w:cs="Arial"/>
          <w:color w:val="2D2D2D"/>
          <w:spacing w:val="1"/>
          <w:sz w:val="15"/>
          <w:szCs w:val="15"/>
        </w:rPr>
        <w:pict>
          <v:shape id="_x0000_i555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0,02452 - масса серной кислоты, соответствующая 1 см</w:t>
      </w:r>
      <w:r>
        <w:rPr>
          <w:rFonts w:ascii="Arial" w:hAnsi="Arial" w:cs="Arial"/>
          <w:color w:val="2D2D2D"/>
          <w:spacing w:val="1"/>
          <w:sz w:val="15"/>
          <w:szCs w:val="15"/>
        </w:rPr>
        <w:pict>
          <v:shape id="_x0000_i555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точно 0,5 моль/дм</w:t>
      </w:r>
      <w:r>
        <w:rPr>
          <w:rFonts w:ascii="Arial" w:hAnsi="Arial" w:cs="Arial"/>
          <w:color w:val="2D2D2D"/>
          <w:spacing w:val="1"/>
          <w:sz w:val="15"/>
          <w:szCs w:val="15"/>
        </w:rPr>
        <w:pict>
          <v:shape id="_x0000_i555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гидроокиси натрия,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560"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 масса навески анализируемой кислоты,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561" type="#_x0000_t75" alt="ГОСТ 667-73 Кислота серная аккумуляторная. Технические условия (с Изменениями N 1, 2, 3)" style="width:12.9pt;height:12.9pt"/>
        </w:pict>
      </w:r>
      <w:r>
        <w:rPr>
          <w:rFonts w:ascii="Arial" w:hAnsi="Arial" w:cs="Arial"/>
          <w:color w:val="2D2D2D"/>
          <w:spacing w:val="1"/>
          <w:sz w:val="15"/>
          <w:szCs w:val="15"/>
        </w:rPr>
        <w:t> - коэффициент поправки 0,5 моль/дм </w:t>
      </w:r>
      <w:r>
        <w:rPr>
          <w:rFonts w:ascii="Arial" w:hAnsi="Arial" w:cs="Arial"/>
          <w:color w:val="2D2D2D"/>
          <w:spacing w:val="1"/>
          <w:sz w:val="15"/>
          <w:szCs w:val="15"/>
        </w:rPr>
        <w:pict>
          <v:shape id="_x0000_i556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гидроокиси натрия.</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допускаемое расхождение между которыми не должно превышать 0,4% при доверительной вероятности </w:t>
      </w:r>
      <w:r>
        <w:rPr>
          <w:rFonts w:ascii="Arial" w:hAnsi="Arial" w:cs="Arial"/>
          <w:color w:val="2D2D2D"/>
          <w:spacing w:val="1"/>
          <w:sz w:val="15"/>
          <w:szCs w:val="15"/>
        </w:rPr>
        <w:pict>
          <v:shape id="_x0000_i5563"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3.3.3.</w:t>
      </w:r>
      <w:proofErr w:type="gramStart"/>
      <w:r>
        <w:rPr>
          <w:rFonts w:ascii="Arial" w:hAnsi="Arial" w:cs="Arial"/>
          <w:color w:val="2D2D2D"/>
          <w:spacing w:val="1"/>
          <w:sz w:val="15"/>
          <w:szCs w:val="15"/>
        </w:rPr>
        <w:t xml:space="preserve">( </w:t>
      </w:r>
      <w:proofErr w:type="gramEnd"/>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железа</w:t>
      </w:r>
      <w:r>
        <w:rPr>
          <w:rFonts w:ascii="Arial" w:hAnsi="Arial" w:cs="Arial"/>
          <w:color w:val="2D2D2D"/>
          <w:spacing w:val="1"/>
          <w:sz w:val="15"/>
          <w:szCs w:val="15"/>
        </w:rPr>
        <w:br/>
      </w:r>
      <w:r>
        <w:rPr>
          <w:rFonts w:ascii="Arial" w:hAnsi="Arial" w:cs="Arial"/>
          <w:color w:val="2D2D2D"/>
          <w:spacing w:val="1"/>
          <w:sz w:val="15"/>
          <w:szCs w:val="15"/>
        </w:rPr>
        <w:br/>
        <w:t>Метод основан на образован</w:t>
      </w:r>
      <w:proofErr w:type="gramStart"/>
      <w:r>
        <w:rPr>
          <w:rFonts w:ascii="Arial" w:hAnsi="Arial" w:cs="Arial"/>
          <w:color w:val="2D2D2D"/>
          <w:spacing w:val="1"/>
          <w:sz w:val="15"/>
          <w:szCs w:val="15"/>
        </w:rPr>
        <w:t>ии ио</w:t>
      </w:r>
      <w:proofErr w:type="gramEnd"/>
      <w:r>
        <w:rPr>
          <w:rFonts w:ascii="Arial" w:hAnsi="Arial" w:cs="Arial"/>
          <w:color w:val="2D2D2D"/>
          <w:spacing w:val="1"/>
          <w:sz w:val="15"/>
          <w:szCs w:val="15"/>
        </w:rPr>
        <w:t>нами железа I и III в аммиачной среде с сульфосалициловой кислотой комплексов, окрашенных в желтый цвет и имеющих одинаковый коэффициент поглощения.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кислота сульфосалициловая по </w:t>
      </w:r>
      <w:r w:rsidRPr="00513CDA">
        <w:rPr>
          <w:rFonts w:ascii="Arial" w:hAnsi="Arial" w:cs="Arial"/>
          <w:color w:val="2D2D2D"/>
          <w:spacing w:val="1"/>
          <w:sz w:val="15"/>
          <w:szCs w:val="15"/>
        </w:rPr>
        <w:t>ГОСТ 4478-78</w:t>
      </w:r>
      <w:r>
        <w:rPr>
          <w:rFonts w:ascii="Arial" w:hAnsi="Arial" w:cs="Arial"/>
          <w:color w:val="2D2D2D"/>
          <w:spacing w:val="1"/>
          <w:sz w:val="15"/>
          <w:szCs w:val="15"/>
        </w:rPr>
        <w:t>, раствор с массовой долей 30%;</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13CDA">
        <w:rPr>
          <w:rFonts w:ascii="Arial" w:hAnsi="Arial" w:cs="Arial"/>
          <w:color w:val="2D2D2D"/>
          <w:spacing w:val="1"/>
          <w:sz w:val="15"/>
          <w:szCs w:val="15"/>
        </w:rPr>
        <w:t>ГОСТ 4204-77</w:t>
      </w:r>
      <w:r>
        <w:rPr>
          <w:rFonts w:ascii="Arial" w:hAnsi="Arial" w:cs="Arial"/>
          <w:color w:val="2D2D2D"/>
          <w:spacing w:val="1"/>
          <w:sz w:val="15"/>
          <w:szCs w:val="15"/>
        </w:rPr>
        <w:t>; (1/2 H</w:t>
      </w:r>
      <w:r>
        <w:rPr>
          <w:rFonts w:ascii="Arial" w:hAnsi="Arial" w:cs="Arial"/>
          <w:color w:val="2D2D2D"/>
          <w:spacing w:val="1"/>
          <w:sz w:val="15"/>
          <w:szCs w:val="15"/>
        </w:rPr>
        <w:pict>
          <v:shape id="_x0000_i5564" type="#_x0000_t75" alt="ГОСТ 667-73 Кислота серная аккумуляторная. Технические условия (с Изменениями N 1, 2, 3)" style="width:8.05pt;height:17.2pt"/>
        </w:pict>
      </w:r>
      <w:proofErr w:type="gramStart"/>
      <w:r>
        <w:rPr>
          <w:rFonts w:ascii="Arial" w:hAnsi="Arial" w:cs="Arial"/>
          <w:color w:val="2D2D2D"/>
          <w:spacing w:val="1"/>
          <w:sz w:val="15"/>
          <w:szCs w:val="15"/>
        </w:rPr>
        <w:t>S</w:t>
      </w:r>
      <w:proofErr w:type="gramEnd"/>
      <w:r>
        <w:rPr>
          <w:rFonts w:ascii="Arial" w:hAnsi="Arial" w:cs="Arial"/>
          <w:color w:val="2D2D2D"/>
          <w:spacing w:val="1"/>
          <w:sz w:val="15"/>
          <w:szCs w:val="15"/>
        </w:rPr>
        <w:t>О</w:t>
      </w:r>
      <w:r>
        <w:rPr>
          <w:rFonts w:ascii="Arial" w:hAnsi="Arial" w:cs="Arial"/>
          <w:color w:val="2D2D2D"/>
          <w:spacing w:val="1"/>
          <w:sz w:val="15"/>
          <w:szCs w:val="15"/>
        </w:rPr>
        <w:pict>
          <v:shape id="_x0000_i556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556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(0,1 н. раствор);</w:t>
      </w:r>
      <w:r>
        <w:rPr>
          <w:rFonts w:ascii="Arial" w:hAnsi="Arial" w:cs="Arial"/>
          <w:color w:val="2D2D2D"/>
          <w:spacing w:val="1"/>
          <w:sz w:val="15"/>
          <w:szCs w:val="15"/>
        </w:rPr>
        <w:br/>
        <w:t>______________</w:t>
      </w:r>
      <w:r>
        <w:rPr>
          <w:rFonts w:ascii="Arial" w:hAnsi="Arial" w:cs="Arial"/>
          <w:color w:val="2D2D2D"/>
          <w:spacing w:val="1"/>
          <w:sz w:val="15"/>
          <w:szCs w:val="15"/>
        </w:rPr>
        <w:br/>
        <w:t>* Формула соответствует оригиналу. - Примечание изготовителя базы данных</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васцы железоаммонийные;</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13CDA">
        <w:rPr>
          <w:rFonts w:ascii="Arial" w:hAnsi="Arial" w:cs="Arial"/>
          <w:color w:val="2D2D2D"/>
          <w:spacing w:val="1"/>
          <w:sz w:val="15"/>
          <w:szCs w:val="15"/>
        </w:rPr>
        <w:t>ГОСТ 3760-79</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xml:space="preserve">раствор железа, содержащий 1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5567" type="#_x0000_t75" alt="ГОСТ 667-73 Кислота серная аккумуляторная. Технические условия (с Изменениями N 1, 2, 3)" style="width:14.5pt;height:17.2pt"/>
        </w:pict>
      </w:r>
      <w:r>
        <w:rPr>
          <w:rFonts w:ascii="Arial" w:hAnsi="Arial" w:cs="Arial"/>
          <w:color w:val="2D2D2D"/>
          <w:spacing w:val="1"/>
          <w:sz w:val="15"/>
          <w:szCs w:val="15"/>
        </w:rPr>
        <w:t> в 1 см</w:t>
      </w:r>
      <w:r>
        <w:rPr>
          <w:rFonts w:ascii="Arial" w:hAnsi="Arial" w:cs="Arial"/>
          <w:color w:val="2D2D2D"/>
          <w:spacing w:val="1"/>
          <w:sz w:val="15"/>
          <w:szCs w:val="15"/>
        </w:rPr>
        <w:pict>
          <v:shape id="_x0000_i556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готовят по </w:t>
      </w:r>
      <w:r w:rsidRPr="00513CDA">
        <w:rPr>
          <w:rFonts w:ascii="Arial" w:hAnsi="Arial" w:cs="Arial"/>
          <w:color w:val="2D2D2D"/>
          <w:spacing w:val="1"/>
          <w:sz w:val="15"/>
          <w:szCs w:val="15"/>
        </w:rPr>
        <w:t>ГОСТ 4212-76</w:t>
      </w:r>
      <w:r>
        <w:rPr>
          <w:rFonts w:ascii="Arial" w:hAnsi="Arial" w:cs="Arial"/>
          <w:color w:val="2D2D2D"/>
          <w:spacing w:val="1"/>
          <w:sz w:val="15"/>
          <w:szCs w:val="15"/>
        </w:rPr>
        <w:t> (раствор </w:t>
      </w:r>
      <w:r>
        <w:rPr>
          <w:rFonts w:ascii="Arial" w:hAnsi="Arial" w:cs="Arial"/>
          <w:i/>
          <w:iCs/>
          <w:color w:val="2D2D2D"/>
          <w:spacing w:val="1"/>
          <w:sz w:val="15"/>
          <w:szCs w:val="15"/>
        </w:rPr>
        <w:t>А</w:t>
      </w:r>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556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помещают в мерную колбу вместимостью 1 дм</w:t>
      </w:r>
      <w:r>
        <w:rPr>
          <w:rFonts w:ascii="Arial" w:hAnsi="Arial" w:cs="Arial"/>
          <w:color w:val="2D2D2D"/>
          <w:spacing w:val="1"/>
          <w:sz w:val="15"/>
          <w:szCs w:val="15"/>
        </w:rPr>
        <w:pict>
          <v:shape id="_x0000_i557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раствором серной кислоты и перемешивают (раствор Б); 1 см</w:t>
      </w:r>
      <w:r>
        <w:rPr>
          <w:rFonts w:ascii="Arial" w:hAnsi="Arial" w:cs="Arial"/>
          <w:color w:val="2D2D2D"/>
          <w:spacing w:val="1"/>
          <w:sz w:val="15"/>
          <w:szCs w:val="15"/>
        </w:rPr>
        <w:pict>
          <v:shape id="_x0000_i557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Б содержит 0,025 мг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5572" type="#_x0000_t75" alt="ГОСТ 667-73 Кислота серная аккумуляторная. Технические условия (с Изменениями N 1, 2, 3)" style="width:14.5pt;height:17.2pt"/>
        </w:pict>
      </w:r>
      <w:r>
        <w:rPr>
          <w:rFonts w:ascii="Arial" w:hAnsi="Arial" w:cs="Arial"/>
          <w:color w:val="2D2D2D"/>
          <w:spacing w:val="1"/>
          <w:sz w:val="15"/>
          <w:szCs w:val="15"/>
        </w:rPr>
        <w:t> (раствор готовят в день его применения).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образцовые растворы. В мерные колбы вместимостью 100 см</w:t>
      </w:r>
      <w:r>
        <w:rPr>
          <w:rFonts w:ascii="Arial" w:hAnsi="Arial" w:cs="Arial"/>
          <w:color w:val="2D2D2D"/>
          <w:spacing w:val="1"/>
          <w:sz w:val="15"/>
          <w:szCs w:val="15"/>
        </w:rPr>
        <w:pict>
          <v:shape id="_x0000_i557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вносят бюреткой 1; 2; 4; 6; 8 и 10 см</w:t>
      </w:r>
      <w:r>
        <w:rPr>
          <w:rFonts w:ascii="Arial" w:hAnsi="Arial" w:cs="Arial"/>
          <w:color w:val="2D2D2D"/>
          <w:spacing w:val="1"/>
          <w:sz w:val="15"/>
          <w:szCs w:val="15"/>
        </w:rPr>
        <w:pict>
          <v:shape id="_x0000_i557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содержанию в них 0,025; 0,050; 0,100; 0,150; 0,200 и 0,250 мг железа.</w:t>
      </w:r>
      <w:r>
        <w:rPr>
          <w:rFonts w:ascii="Arial" w:hAnsi="Arial" w:cs="Arial"/>
          <w:color w:val="2D2D2D"/>
          <w:spacing w:val="1"/>
          <w:sz w:val="15"/>
          <w:szCs w:val="15"/>
        </w:rPr>
        <w:br/>
      </w:r>
      <w:r>
        <w:rPr>
          <w:rFonts w:ascii="Arial" w:hAnsi="Arial" w:cs="Arial"/>
          <w:color w:val="2D2D2D"/>
          <w:spacing w:val="1"/>
          <w:sz w:val="15"/>
          <w:szCs w:val="15"/>
        </w:rPr>
        <w:lastRenderedPageBreak/>
        <w:br/>
        <w:t>Затем приливают в каждую колбу по 2 см</w:t>
      </w:r>
      <w:r>
        <w:rPr>
          <w:rFonts w:ascii="Arial" w:hAnsi="Arial" w:cs="Arial"/>
          <w:color w:val="2D2D2D"/>
          <w:spacing w:val="1"/>
          <w:sz w:val="15"/>
          <w:szCs w:val="15"/>
        </w:rPr>
        <w:pict>
          <v:shape id="_x0000_i557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сульфосалициловой кислоты и 15 см</w:t>
      </w:r>
      <w:r>
        <w:rPr>
          <w:rFonts w:ascii="Arial" w:hAnsi="Arial" w:cs="Arial"/>
          <w:color w:val="2D2D2D"/>
          <w:spacing w:val="1"/>
          <w:sz w:val="15"/>
          <w:szCs w:val="15"/>
        </w:rPr>
        <w:pict>
          <v:shape id="_x0000_i557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аммиака. Объем раствора в каждой колбе доводят до метки водой и перемешивают. </w:t>
      </w:r>
      <w:proofErr w:type="gramStart"/>
      <w:r>
        <w:rPr>
          <w:rFonts w:ascii="Arial" w:hAnsi="Arial" w:cs="Arial"/>
          <w:color w:val="2D2D2D"/>
          <w:spacing w:val="1"/>
          <w:sz w:val="15"/>
          <w:szCs w:val="15"/>
        </w:rPr>
        <w:t xml:space="preserve">Оптическую плотность полученных образцовых растворов измеряют в фотоколориметре при длине волны 440 нм (синий светофильтр) в кюветах с толщиной поглощающего свет слоя 20 мм, используя в качестве раствора сравнения раствор, содержащий все реактивы, кроме раствора Б. По данным значений оптических плотностей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содержащиеся в образцовых растворах количества железа в миллиграммах, а по оси ординат</w:t>
      </w:r>
      <w:proofErr w:type="gramEnd"/>
      <w:r>
        <w:rPr>
          <w:rFonts w:ascii="Arial" w:hAnsi="Arial" w:cs="Arial"/>
          <w:color w:val="2D2D2D"/>
          <w:spacing w:val="1"/>
          <w:sz w:val="15"/>
          <w:szCs w:val="15"/>
        </w:rPr>
        <w:t xml:space="preserve"> - соответствующие им значения оптических плотностей.</w:t>
      </w:r>
      <w:r>
        <w:rPr>
          <w:rFonts w:ascii="Arial" w:hAnsi="Arial" w:cs="Arial"/>
          <w:color w:val="2D2D2D"/>
          <w:spacing w:val="1"/>
          <w:sz w:val="15"/>
          <w:szCs w:val="15"/>
        </w:rPr>
        <w:br/>
      </w:r>
      <w:r>
        <w:rPr>
          <w:rFonts w:ascii="Arial" w:hAnsi="Arial" w:cs="Arial"/>
          <w:color w:val="2D2D2D"/>
          <w:spacing w:val="1"/>
          <w:sz w:val="15"/>
          <w:szCs w:val="15"/>
        </w:rPr>
        <w:br/>
        <w:t xml:space="preserve">При переходе к работе с новыми реактивами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необходимо проверить.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100 см</w:t>
      </w:r>
      <w:r>
        <w:rPr>
          <w:rFonts w:ascii="Arial" w:hAnsi="Arial" w:cs="Arial"/>
          <w:color w:val="2D2D2D"/>
          <w:spacing w:val="1"/>
          <w:sz w:val="15"/>
          <w:szCs w:val="15"/>
        </w:rPr>
        <w:pict>
          <v:shape id="_x0000_i557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наливают 50 см</w:t>
      </w:r>
      <w:r>
        <w:rPr>
          <w:rFonts w:ascii="Arial" w:hAnsi="Arial" w:cs="Arial"/>
          <w:color w:val="2D2D2D"/>
          <w:spacing w:val="1"/>
          <w:sz w:val="15"/>
          <w:szCs w:val="15"/>
        </w:rPr>
        <w:pict>
          <v:shape id="_x0000_i557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и вносят 10 см</w:t>
      </w:r>
      <w:r>
        <w:rPr>
          <w:rFonts w:ascii="Arial" w:hAnsi="Arial" w:cs="Arial"/>
          <w:color w:val="2D2D2D"/>
          <w:spacing w:val="1"/>
          <w:sz w:val="15"/>
          <w:szCs w:val="15"/>
        </w:rPr>
        <w:pict>
          <v:shape id="_x0000_i557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анализируемой кислоты. </w:t>
      </w:r>
      <w:proofErr w:type="gramStart"/>
      <w:r>
        <w:rPr>
          <w:rFonts w:ascii="Arial" w:hAnsi="Arial" w:cs="Arial"/>
          <w:color w:val="2D2D2D"/>
          <w:spacing w:val="1"/>
          <w:sz w:val="15"/>
          <w:szCs w:val="15"/>
        </w:rPr>
        <w:t>По охлаждении объем раствора доводят до метки водой и перемешивают. 10 см</w:t>
      </w:r>
      <w:r>
        <w:rPr>
          <w:rFonts w:ascii="Arial" w:hAnsi="Arial" w:cs="Arial"/>
          <w:color w:val="2D2D2D"/>
          <w:spacing w:val="1"/>
          <w:sz w:val="15"/>
          <w:szCs w:val="15"/>
        </w:rPr>
        <w:pict>
          <v:shape id="_x0000_i558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полученного раствора переносят в мерную колбу вместимостью 100 см</w:t>
      </w:r>
      <w:r>
        <w:rPr>
          <w:rFonts w:ascii="Arial" w:hAnsi="Arial" w:cs="Arial"/>
          <w:color w:val="2D2D2D"/>
          <w:spacing w:val="1"/>
          <w:sz w:val="15"/>
          <w:szCs w:val="15"/>
        </w:rPr>
        <w:pict>
          <v:shape id="_x0000_i558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приливают 2 см</w:t>
      </w:r>
      <w:r>
        <w:rPr>
          <w:rFonts w:ascii="Arial" w:hAnsi="Arial" w:cs="Arial"/>
          <w:color w:val="2D2D2D"/>
          <w:spacing w:val="1"/>
          <w:sz w:val="15"/>
          <w:szCs w:val="15"/>
        </w:rPr>
        <w:pict>
          <v:shape id="_x0000_i558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сульфосалициловой кислоты и 15-20 см</w:t>
      </w:r>
      <w:r>
        <w:rPr>
          <w:rFonts w:ascii="Arial" w:hAnsi="Arial" w:cs="Arial"/>
          <w:color w:val="2D2D2D"/>
          <w:spacing w:val="1"/>
          <w:sz w:val="15"/>
          <w:szCs w:val="15"/>
        </w:rPr>
        <w:pict>
          <v:shape id="_x0000_i558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аммиака (аммиак должен быть в избытке, поэтому количество его можно увеличить до явного запаха).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Раствор перемешивают, охлаждают до комнатной температуры, доводят водой до метки и перемешивают. Затем проводят измерения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как указано при построении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584" type="#_x0000_t75" alt="ГОСТ 667-73 Кислота серная аккумуляторная. Технические условия (с Изменениями N 1, 2, 3)"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0465" cy="409575"/>
            <wp:effectExtent l="19050" t="0" r="635" b="0"/>
            <wp:docPr id="4561" name="Рисунок 4561"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1" descr="ГОСТ 667-73 Кислота серная аккумуляторная.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118046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5586"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587" type="#_x0000_t75" alt="ГОСТ 667-73 Кислота серная аккумуляторная. Технические условия (с Изменениями N 1, 2, 3)" style="width:9.65pt;height:12.9pt"/>
        </w:pict>
      </w:r>
      <w:r>
        <w:rPr>
          <w:rFonts w:ascii="Arial" w:hAnsi="Arial" w:cs="Arial"/>
          <w:color w:val="2D2D2D"/>
          <w:spacing w:val="1"/>
          <w:sz w:val="15"/>
          <w:szCs w:val="15"/>
        </w:rPr>
        <w:t> - плотность анализируемой кислоты, г/см</w:t>
      </w:r>
      <w:r>
        <w:rPr>
          <w:rFonts w:ascii="Arial" w:hAnsi="Arial" w:cs="Arial"/>
          <w:color w:val="2D2D2D"/>
          <w:spacing w:val="1"/>
          <w:sz w:val="15"/>
          <w:szCs w:val="15"/>
        </w:rPr>
        <w:pict>
          <v:shape id="_x0000_i558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0,001% при доверительной вероятности </w:t>
      </w:r>
      <w:r>
        <w:rPr>
          <w:rFonts w:ascii="Arial" w:hAnsi="Arial" w:cs="Arial"/>
          <w:color w:val="2D2D2D"/>
          <w:spacing w:val="1"/>
          <w:sz w:val="15"/>
          <w:szCs w:val="15"/>
        </w:rPr>
        <w:pict>
          <v:shape id="_x0000_i5589"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остатка прокаливания </w:t>
      </w:r>
      <w:r>
        <w:rPr>
          <w:rFonts w:ascii="Arial" w:hAnsi="Arial" w:cs="Arial"/>
          <w:color w:val="2D2D2D"/>
          <w:spacing w:val="1"/>
          <w:sz w:val="15"/>
          <w:szCs w:val="15"/>
        </w:rPr>
        <w:br/>
      </w:r>
      <w:r>
        <w:rPr>
          <w:rFonts w:ascii="Arial" w:hAnsi="Arial" w:cs="Arial"/>
          <w:color w:val="2D2D2D"/>
          <w:spacing w:val="1"/>
          <w:sz w:val="15"/>
          <w:szCs w:val="15"/>
        </w:rPr>
        <w:br/>
        <w:t>Метод основан на выпаривании пробы серной кислоты и прокаливании остатка при температуре от 800 до 850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3.5.1a. Аппаратура</w:t>
      </w:r>
      <w:r>
        <w:rPr>
          <w:rFonts w:ascii="Arial" w:hAnsi="Arial" w:cs="Arial"/>
          <w:color w:val="2D2D2D"/>
          <w:spacing w:val="1"/>
          <w:sz w:val="15"/>
          <w:szCs w:val="15"/>
        </w:rPr>
        <w:br/>
      </w:r>
      <w:r>
        <w:rPr>
          <w:rFonts w:ascii="Arial" w:hAnsi="Arial" w:cs="Arial"/>
          <w:color w:val="2D2D2D"/>
          <w:spacing w:val="1"/>
          <w:sz w:val="15"/>
          <w:szCs w:val="15"/>
        </w:rPr>
        <w:br/>
        <w:t>Электропечь камерная для аналитических работ типа СНОЛ-1,6.2,5.1/11,0 или аналогичная.</w:t>
      </w:r>
      <w:r>
        <w:rPr>
          <w:rFonts w:ascii="Arial" w:hAnsi="Arial" w:cs="Arial"/>
          <w:color w:val="2D2D2D"/>
          <w:spacing w:val="1"/>
          <w:sz w:val="15"/>
          <w:szCs w:val="15"/>
        </w:rPr>
        <w:br/>
      </w:r>
      <w:r>
        <w:rPr>
          <w:rFonts w:ascii="Arial" w:hAnsi="Arial" w:cs="Arial"/>
          <w:color w:val="2D2D2D"/>
          <w:spacing w:val="1"/>
          <w:sz w:val="15"/>
          <w:szCs w:val="15"/>
        </w:rPr>
        <w:br/>
        <w:t>Чашка выпарительная по </w:t>
      </w:r>
      <w:r w:rsidRPr="00513CDA">
        <w:rPr>
          <w:rFonts w:ascii="Arial" w:hAnsi="Arial" w:cs="Arial"/>
          <w:color w:val="2D2D2D"/>
          <w:spacing w:val="1"/>
          <w:sz w:val="15"/>
          <w:szCs w:val="15"/>
        </w:rPr>
        <w:t>ГОСТ 9147-80</w:t>
      </w:r>
      <w:r>
        <w:rPr>
          <w:rFonts w:ascii="Arial" w:hAnsi="Arial" w:cs="Arial"/>
          <w:color w:val="2D2D2D"/>
          <w:spacing w:val="1"/>
          <w:sz w:val="15"/>
          <w:szCs w:val="15"/>
        </w:rPr>
        <w:t> или чашка из прозрачного кварцевого стекла по </w:t>
      </w:r>
      <w:r w:rsidRPr="00513CDA">
        <w:rPr>
          <w:rFonts w:ascii="Arial" w:hAnsi="Arial" w:cs="Arial"/>
          <w:color w:val="2D2D2D"/>
          <w:spacing w:val="1"/>
          <w:sz w:val="15"/>
          <w:szCs w:val="15"/>
        </w:rPr>
        <w:t>ГОСТ 19908-90</w:t>
      </w:r>
      <w:r>
        <w:rPr>
          <w:rFonts w:ascii="Arial" w:hAnsi="Arial" w:cs="Arial"/>
          <w:color w:val="2D2D2D"/>
          <w:spacing w:val="1"/>
          <w:sz w:val="15"/>
          <w:szCs w:val="15"/>
        </w:rPr>
        <w:t>, или чашка плоскодонная платиновая по </w:t>
      </w:r>
      <w:r w:rsidRPr="00513CDA">
        <w:rPr>
          <w:rFonts w:ascii="Arial" w:hAnsi="Arial" w:cs="Arial"/>
          <w:color w:val="2D2D2D"/>
          <w:spacing w:val="1"/>
          <w:sz w:val="15"/>
          <w:szCs w:val="15"/>
        </w:rPr>
        <w:t>ГОСТ 6563-75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еред определением пробу анализируемой кислоты тщательно перемешивают. В предварительно прокаленную и взвешенную (результат записывают с точностью до четвертого десятичного знака) фарфоровую, кварцевую или платиновую чашку помещают около 10 г (5-6 см</w:t>
      </w:r>
      <w:r>
        <w:rPr>
          <w:rFonts w:ascii="Arial" w:hAnsi="Arial" w:cs="Arial"/>
          <w:color w:val="2D2D2D"/>
          <w:spacing w:val="1"/>
          <w:sz w:val="15"/>
          <w:szCs w:val="15"/>
        </w:rPr>
        <w:pict>
          <v:shape id="_x0000_i559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анализируемой кислоты и взвешивают, результат записывают с точностью до второго десятичного знака. Затем чашку с содержимым ставят на </w:t>
      </w:r>
      <w:r>
        <w:rPr>
          <w:rFonts w:ascii="Arial" w:hAnsi="Arial" w:cs="Arial"/>
          <w:color w:val="2D2D2D"/>
          <w:spacing w:val="1"/>
          <w:sz w:val="15"/>
          <w:szCs w:val="15"/>
        </w:rPr>
        <w:lastRenderedPageBreak/>
        <w:t>песчаную баню и кислоту упаривают до образования сухого остатка, который прокаливают в муфельной печи в течение 30 мин при (800-850)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охлаждают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эксикаторе и взвешивают, результат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прокаленного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591" type="#_x0000_t75" alt="ГОСТ 667-73 Кислота серная аккумуляторная.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87095" cy="450215"/>
            <wp:effectExtent l="19050" t="0" r="8255" b="0"/>
            <wp:docPr id="4568" name="Рисунок 4568"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8" descr="ГОСТ 667-73 Кислота серная аккумуляторная.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88709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5593"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xml:space="preserve"> - масса навески серной кислоты,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594" type="#_x0000_t75" alt="ГОСТ 667-73 Кислота серная аккумуляторная. Технические условия (с Изменениями N 1, 2, 3)" style="width:15.05pt;height:17.2pt"/>
        </w:pict>
      </w:r>
      <w:r>
        <w:rPr>
          <w:rFonts w:ascii="Arial" w:hAnsi="Arial" w:cs="Arial"/>
          <w:color w:val="2D2D2D"/>
          <w:spacing w:val="1"/>
          <w:sz w:val="15"/>
          <w:szCs w:val="15"/>
        </w:rPr>
        <w:t> - масса прокаленного остатка,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0,007% при доверительной вероятности </w:t>
      </w:r>
      <w:r>
        <w:rPr>
          <w:rFonts w:ascii="Arial" w:hAnsi="Arial" w:cs="Arial"/>
          <w:color w:val="2D2D2D"/>
          <w:spacing w:val="1"/>
          <w:sz w:val="15"/>
          <w:szCs w:val="15"/>
        </w:rPr>
        <w:pict>
          <v:shape id="_x0000_i5595"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окислов азота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взаимодействии окислов азота с сульфаниламидом и получении </w:t>
      </w:r>
      <w:proofErr w:type="spellStart"/>
      <w:r>
        <w:rPr>
          <w:rFonts w:ascii="Arial" w:hAnsi="Arial" w:cs="Arial"/>
          <w:color w:val="2D2D2D"/>
          <w:spacing w:val="1"/>
          <w:sz w:val="15"/>
          <w:szCs w:val="15"/>
        </w:rPr>
        <w:t>азосоединения</w:t>
      </w:r>
      <w:proofErr w:type="spellEnd"/>
      <w:r>
        <w:rPr>
          <w:rFonts w:ascii="Arial" w:hAnsi="Arial" w:cs="Arial"/>
          <w:color w:val="2D2D2D"/>
          <w:spacing w:val="1"/>
          <w:sz w:val="15"/>
          <w:szCs w:val="15"/>
        </w:rPr>
        <w:t xml:space="preserve">, образующего с </w:t>
      </w:r>
      <w:proofErr w:type="spellStart"/>
      <w:r>
        <w:rPr>
          <w:rFonts w:ascii="Arial" w:hAnsi="Arial" w:cs="Arial"/>
          <w:color w:val="2D2D2D"/>
          <w:spacing w:val="1"/>
          <w:sz w:val="15"/>
          <w:szCs w:val="15"/>
        </w:rPr>
        <w:t>гидробромидом</w:t>
      </w:r>
      <w:proofErr w:type="spellEnd"/>
      <w:r>
        <w:rPr>
          <w:rFonts w:ascii="Arial" w:hAnsi="Arial" w:cs="Arial"/>
          <w:color w:val="2D2D2D"/>
          <w:spacing w:val="1"/>
          <w:sz w:val="15"/>
          <w:szCs w:val="15"/>
        </w:rPr>
        <w:t xml:space="preserve"> N-этил-1-нафтиламином </w:t>
      </w:r>
      <w:proofErr w:type="spellStart"/>
      <w:r>
        <w:rPr>
          <w:rFonts w:ascii="Arial" w:hAnsi="Arial" w:cs="Arial"/>
          <w:color w:val="2D2D2D"/>
          <w:spacing w:val="1"/>
          <w:sz w:val="15"/>
          <w:szCs w:val="15"/>
        </w:rPr>
        <w:t>азокраситель</w:t>
      </w:r>
      <w:proofErr w:type="spellEnd"/>
      <w:r>
        <w:rPr>
          <w:rFonts w:ascii="Arial" w:hAnsi="Arial" w:cs="Arial"/>
          <w:color w:val="2D2D2D"/>
          <w:spacing w:val="1"/>
          <w:sz w:val="15"/>
          <w:szCs w:val="15"/>
        </w:rPr>
        <w:t xml:space="preserve"> малинового цвета, интенсивность окраски которого пропорциональна содержанию окислов азота.</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3.6.1. </w:t>
      </w:r>
      <w:proofErr w:type="gramStart"/>
      <w:r>
        <w:rPr>
          <w:rFonts w:ascii="Arial" w:hAnsi="Arial" w:cs="Arial"/>
          <w:color w:val="2D2D2D"/>
          <w:spacing w:val="1"/>
          <w:sz w:val="15"/>
          <w:szCs w:val="15"/>
        </w:rPr>
        <w:t>Реактивы, растворы и средства измерения:</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13CDA">
        <w:rPr>
          <w:rFonts w:ascii="Arial" w:hAnsi="Arial" w:cs="Arial"/>
          <w:color w:val="2D2D2D"/>
          <w:spacing w:val="1"/>
          <w:sz w:val="15"/>
          <w:szCs w:val="15"/>
        </w:rPr>
        <w:t>ГОСТ 3118-77</w:t>
      </w:r>
      <w:r>
        <w:rPr>
          <w:rFonts w:ascii="Arial" w:hAnsi="Arial" w:cs="Arial"/>
          <w:color w:val="2D2D2D"/>
          <w:spacing w:val="1"/>
          <w:sz w:val="15"/>
          <w:szCs w:val="15"/>
        </w:rPr>
        <w:t>, раствор, разбавленный 1:1;</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13CDA">
        <w:rPr>
          <w:rFonts w:ascii="Arial" w:hAnsi="Arial" w:cs="Arial"/>
          <w:color w:val="2D2D2D"/>
          <w:spacing w:val="1"/>
          <w:sz w:val="15"/>
          <w:szCs w:val="15"/>
        </w:rPr>
        <w:t>ГОСТ 4204-77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сульфаниламид (стрептоцид белый, медицинский, порошок), раствор с массовой долей 0,2%, хранят в темном месте;</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513CDA">
        <w:rPr>
          <w:rFonts w:ascii="Arial" w:hAnsi="Arial" w:cs="Arial"/>
          <w:color w:val="2D2D2D"/>
          <w:spacing w:val="1"/>
          <w:sz w:val="15"/>
          <w:szCs w:val="15"/>
        </w:rPr>
        <w:t>ГОСТ 18300-87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N-этил-1-нафтиламин </w:t>
      </w:r>
      <w:proofErr w:type="spellStart"/>
      <w:r>
        <w:rPr>
          <w:rFonts w:ascii="Arial" w:hAnsi="Arial" w:cs="Arial"/>
          <w:color w:val="2D2D2D"/>
          <w:spacing w:val="1"/>
          <w:sz w:val="15"/>
          <w:szCs w:val="15"/>
        </w:rPr>
        <w:t>гидробромид</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спиртовый</w:t>
      </w:r>
      <w:proofErr w:type="spellEnd"/>
      <w:r>
        <w:rPr>
          <w:rFonts w:ascii="Arial" w:hAnsi="Arial" w:cs="Arial"/>
          <w:color w:val="2D2D2D"/>
          <w:spacing w:val="1"/>
          <w:sz w:val="15"/>
          <w:szCs w:val="15"/>
        </w:rPr>
        <w:t xml:space="preserve"> раствор с массовой долей 0,3% хранят в темном месте;</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азотистокислый</w:t>
      </w:r>
      <w:proofErr w:type="spellEnd"/>
      <w:r>
        <w:rPr>
          <w:rFonts w:ascii="Arial" w:hAnsi="Arial" w:cs="Arial"/>
          <w:color w:val="2D2D2D"/>
          <w:spacing w:val="1"/>
          <w:sz w:val="15"/>
          <w:szCs w:val="15"/>
        </w:rPr>
        <w:t xml:space="preserve"> по </w:t>
      </w:r>
      <w:r w:rsidRPr="00513CDA">
        <w:rPr>
          <w:rFonts w:ascii="Arial" w:hAnsi="Arial" w:cs="Arial"/>
          <w:color w:val="2D2D2D"/>
          <w:spacing w:val="1"/>
          <w:sz w:val="15"/>
          <w:szCs w:val="15"/>
        </w:rPr>
        <w:t>ГОСТ 4197-74</w:t>
      </w:r>
      <w:r>
        <w:rPr>
          <w:rFonts w:ascii="Arial" w:hAnsi="Arial" w:cs="Arial"/>
          <w:color w:val="2D2D2D"/>
          <w:spacing w:val="1"/>
          <w:sz w:val="15"/>
          <w:szCs w:val="15"/>
        </w:rPr>
        <w:t>, раствор, содержащий 0,1 мг окислов азота (N</w:t>
      </w:r>
      <w:r>
        <w:rPr>
          <w:rFonts w:ascii="Arial" w:hAnsi="Arial" w:cs="Arial"/>
          <w:color w:val="2D2D2D"/>
          <w:spacing w:val="1"/>
          <w:sz w:val="15"/>
          <w:szCs w:val="15"/>
        </w:rPr>
        <w:pict>
          <v:shape id="_x0000_i559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5597" type="#_x0000_t75" alt="ГОСТ 667-73 Кислота серная аккумуляторная. Технические условия (с Изменениями N 1, 2, 3)" style="width:8.0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559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 А), готовят следующим образом: в мерной колбе вместимостью 1 дм</w:t>
      </w:r>
      <w:r>
        <w:rPr>
          <w:rFonts w:ascii="Arial" w:hAnsi="Arial" w:cs="Arial"/>
          <w:color w:val="2D2D2D"/>
          <w:spacing w:val="1"/>
          <w:sz w:val="15"/>
          <w:szCs w:val="15"/>
        </w:rPr>
        <w:pict>
          <v:shape id="_x0000_i559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растворяют в воде 0,1816 г </w:t>
      </w:r>
      <w:proofErr w:type="spellStart"/>
      <w:r>
        <w:rPr>
          <w:rFonts w:ascii="Arial" w:hAnsi="Arial" w:cs="Arial"/>
          <w:color w:val="2D2D2D"/>
          <w:spacing w:val="1"/>
          <w:sz w:val="15"/>
          <w:szCs w:val="15"/>
        </w:rPr>
        <w:t>азотистокислого</w:t>
      </w:r>
      <w:proofErr w:type="spellEnd"/>
      <w:r>
        <w:rPr>
          <w:rFonts w:ascii="Arial" w:hAnsi="Arial" w:cs="Arial"/>
          <w:color w:val="2D2D2D"/>
          <w:spacing w:val="1"/>
          <w:sz w:val="15"/>
          <w:szCs w:val="15"/>
        </w:rPr>
        <w:t xml:space="preserve"> натрия, доводят объем раствора водой до метки и тщательно перемешивают;</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560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разбавляют водой до объема 1 дм</w:t>
      </w:r>
      <w:r>
        <w:rPr>
          <w:rFonts w:ascii="Arial" w:hAnsi="Arial" w:cs="Arial"/>
          <w:color w:val="2D2D2D"/>
          <w:spacing w:val="1"/>
          <w:sz w:val="15"/>
          <w:szCs w:val="15"/>
        </w:rPr>
        <w:pict>
          <v:shape id="_x0000_i560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и тщательно перемешивают (раствор Б); 1 см</w:t>
      </w:r>
      <w:r>
        <w:rPr>
          <w:rFonts w:ascii="Arial" w:hAnsi="Arial" w:cs="Arial"/>
          <w:color w:val="2D2D2D"/>
          <w:spacing w:val="1"/>
          <w:sz w:val="15"/>
          <w:szCs w:val="15"/>
        </w:rPr>
        <w:pict>
          <v:shape id="_x0000_i560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Б содержит 0,001 мг </w:t>
      </w:r>
      <w:proofErr w:type="spellStart"/>
      <w:r>
        <w:rPr>
          <w:rFonts w:ascii="Arial" w:hAnsi="Arial" w:cs="Arial"/>
          <w:color w:val="2D2D2D"/>
          <w:spacing w:val="1"/>
          <w:sz w:val="15"/>
          <w:szCs w:val="15"/>
        </w:rPr>
        <w:t>оксилов</w:t>
      </w:r>
      <w:proofErr w:type="spellEnd"/>
      <w:r>
        <w:rPr>
          <w:rFonts w:ascii="Arial" w:hAnsi="Arial" w:cs="Arial"/>
          <w:color w:val="2D2D2D"/>
          <w:spacing w:val="1"/>
          <w:sz w:val="15"/>
          <w:szCs w:val="15"/>
        </w:rPr>
        <w:t>* азота. 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готовят в день его применения;</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Текст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фосфорный ангидрид или фосфор (У) окись;</w:t>
      </w:r>
      <w:r>
        <w:rPr>
          <w:rFonts w:ascii="Arial" w:hAnsi="Arial" w:cs="Arial"/>
          <w:color w:val="2D2D2D"/>
          <w:spacing w:val="1"/>
          <w:sz w:val="15"/>
          <w:szCs w:val="15"/>
        </w:rPr>
        <w:br/>
      </w:r>
      <w:r>
        <w:rPr>
          <w:rFonts w:ascii="Arial" w:hAnsi="Arial" w:cs="Arial"/>
          <w:color w:val="2D2D2D"/>
          <w:spacing w:val="1"/>
          <w:sz w:val="15"/>
          <w:szCs w:val="15"/>
        </w:rPr>
        <w:br/>
        <w:t>асбестовая вата или пемза;</w:t>
      </w:r>
      <w:r>
        <w:rPr>
          <w:rFonts w:ascii="Arial" w:hAnsi="Arial" w:cs="Arial"/>
          <w:color w:val="2D2D2D"/>
          <w:spacing w:val="1"/>
          <w:sz w:val="15"/>
          <w:szCs w:val="15"/>
        </w:rPr>
        <w:br/>
      </w:r>
      <w:r>
        <w:rPr>
          <w:rFonts w:ascii="Arial" w:hAnsi="Arial" w:cs="Arial"/>
          <w:color w:val="2D2D2D"/>
          <w:spacing w:val="1"/>
          <w:sz w:val="15"/>
          <w:szCs w:val="15"/>
        </w:rPr>
        <w:br/>
        <w:t xml:space="preserve">склянка </w:t>
      </w:r>
      <w:proofErr w:type="spellStart"/>
      <w:r>
        <w:rPr>
          <w:rFonts w:ascii="Arial" w:hAnsi="Arial" w:cs="Arial"/>
          <w:color w:val="2D2D2D"/>
          <w:spacing w:val="1"/>
          <w:sz w:val="15"/>
          <w:szCs w:val="15"/>
        </w:rPr>
        <w:t>Дрекселя</w:t>
      </w:r>
      <w:proofErr w:type="spellEnd"/>
      <w:r>
        <w:rPr>
          <w:rFonts w:ascii="Arial" w:hAnsi="Arial" w:cs="Arial"/>
          <w:color w:val="2D2D2D"/>
          <w:spacing w:val="1"/>
          <w:sz w:val="15"/>
          <w:szCs w:val="15"/>
        </w:rPr>
        <w:t xml:space="preserve">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газовый счетчик барабанный ГСБ-400 или </w:t>
      </w:r>
      <w:proofErr w:type="spellStart"/>
      <w:r>
        <w:rPr>
          <w:rFonts w:ascii="Arial" w:hAnsi="Arial" w:cs="Arial"/>
          <w:color w:val="2D2D2D"/>
          <w:spacing w:val="1"/>
          <w:sz w:val="15"/>
          <w:szCs w:val="15"/>
        </w:rPr>
        <w:t>электроаспиратор</w:t>
      </w:r>
      <w:proofErr w:type="spellEnd"/>
      <w:r>
        <w:rPr>
          <w:rFonts w:ascii="Arial" w:hAnsi="Arial" w:cs="Arial"/>
          <w:color w:val="2D2D2D"/>
          <w:spacing w:val="1"/>
          <w:sz w:val="15"/>
          <w:szCs w:val="15"/>
        </w:rPr>
        <w:t xml:space="preserve"> ЭА-30 или любой другой аналогичного типа;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pict>
          <v:shape id="_x0000_i5603" type="#_x0000_t75" alt="ГОСТ 667-73 Кислота серная аккумуляторная. Технические условия (с Изменениями N 1, 2, 3)" style="width:12.9pt;height:14.5pt"/>
        </w:pict>
      </w:r>
      <w:r>
        <w:rPr>
          <w:rFonts w:ascii="Arial" w:hAnsi="Arial" w:cs="Arial"/>
          <w:color w:val="2D2D2D"/>
          <w:spacing w:val="1"/>
          <w:sz w:val="15"/>
          <w:szCs w:val="15"/>
        </w:rPr>
        <w:t>-</w:t>
      </w:r>
      <w:proofErr w:type="gramEnd"/>
      <w:r>
        <w:rPr>
          <w:rFonts w:ascii="Arial" w:hAnsi="Arial" w:cs="Arial"/>
          <w:color w:val="2D2D2D"/>
          <w:spacing w:val="1"/>
          <w:sz w:val="15"/>
          <w:szCs w:val="15"/>
        </w:rPr>
        <w:t>образная трубка по </w:t>
      </w:r>
      <w:r w:rsidRPr="00513CDA">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w:t>
      </w:r>
      <w:proofErr w:type="gramEnd"/>
      <w:r>
        <w:rPr>
          <w:rFonts w:ascii="Arial" w:hAnsi="Arial" w:cs="Arial"/>
          <w:color w:val="2D2D2D"/>
          <w:spacing w:val="1"/>
          <w:sz w:val="15"/>
          <w:szCs w:val="15"/>
        </w:rPr>
        <w:t xml:space="preserve"> мерные колбы вместимостью 2,5 см</w:t>
      </w:r>
      <w:r>
        <w:rPr>
          <w:rFonts w:ascii="Arial" w:hAnsi="Arial" w:cs="Arial"/>
          <w:color w:val="2D2D2D"/>
          <w:spacing w:val="1"/>
          <w:sz w:val="15"/>
          <w:szCs w:val="15"/>
        </w:rPr>
        <w:pict>
          <v:shape id="_x0000_i560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помещают 5 см</w:t>
      </w:r>
      <w:r>
        <w:rPr>
          <w:rFonts w:ascii="Arial" w:hAnsi="Arial" w:cs="Arial"/>
          <w:color w:val="2D2D2D"/>
          <w:spacing w:val="1"/>
          <w:sz w:val="15"/>
          <w:szCs w:val="15"/>
        </w:rPr>
        <w:pict>
          <v:shape id="_x0000_i560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1 см</w:t>
      </w:r>
      <w:r>
        <w:rPr>
          <w:rFonts w:ascii="Arial" w:hAnsi="Arial" w:cs="Arial"/>
          <w:color w:val="2D2D2D"/>
          <w:spacing w:val="1"/>
          <w:sz w:val="15"/>
          <w:szCs w:val="15"/>
        </w:rPr>
        <w:pict>
          <v:shape id="_x0000_i560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соляной кислоты, 5 см</w:t>
      </w:r>
      <w:r>
        <w:rPr>
          <w:rFonts w:ascii="Arial" w:hAnsi="Arial" w:cs="Arial"/>
          <w:color w:val="2D2D2D"/>
          <w:spacing w:val="1"/>
          <w:sz w:val="15"/>
          <w:szCs w:val="15"/>
        </w:rPr>
        <w:pict>
          <v:shape id="_x0000_i560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сульфаниламида, 1 см</w:t>
      </w:r>
      <w:r>
        <w:rPr>
          <w:rFonts w:ascii="Arial" w:hAnsi="Arial" w:cs="Arial"/>
          <w:color w:val="2D2D2D"/>
          <w:spacing w:val="1"/>
          <w:sz w:val="15"/>
          <w:szCs w:val="15"/>
        </w:rPr>
        <w:pict>
          <v:shape id="_x0000_i560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N-этил-1-нафтиламина </w:t>
      </w:r>
      <w:proofErr w:type="spellStart"/>
      <w:r>
        <w:rPr>
          <w:rFonts w:ascii="Arial" w:hAnsi="Arial" w:cs="Arial"/>
          <w:color w:val="2D2D2D"/>
          <w:spacing w:val="1"/>
          <w:sz w:val="15"/>
          <w:szCs w:val="15"/>
        </w:rPr>
        <w:t>гидробромида</w:t>
      </w:r>
      <w:proofErr w:type="spellEnd"/>
      <w:r>
        <w:rPr>
          <w:rFonts w:ascii="Arial" w:hAnsi="Arial" w:cs="Arial"/>
          <w:color w:val="2D2D2D"/>
          <w:spacing w:val="1"/>
          <w:sz w:val="15"/>
          <w:szCs w:val="15"/>
        </w:rPr>
        <w:t xml:space="preserve"> и микробюреткой приливают 0,1; 0,2; 0,4; 0,6; 0,8 см</w:t>
      </w:r>
      <w:r>
        <w:rPr>
          <w:rFonts w:ascii="Arial" w:hAnsi="Arial" w:cs="Arial"/>
          <w:color w:val="2D2D2D"/>
          <w:spacing w:val="1"/>
          <w:sz w:val="15"/>
          <w:szCs w:val="15"/>
        </w:rPr>
        <w:pict>
          <v:shape id="_x0000_i560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Б, что соответствует содержанию 0,1; 0,2; 0,4; 0,6; 0,8 мкг окислов азота. Содержимое колб доливают до метки водой, тщательно перемешивают и оставляют стоять 45 мин до полного развития окраски. Оптическую плотность полученных растворов относительно "холостой" пробы измеряют на фотоколориметре со светофильтром N 5 при </w:t>
      </w:r>
      <w:r>
        <w:rPr>
          <w:rFonts w:ascii="Arial" w:hAnsi="Arial" w:cs="Arial"/>
          <w:color w:val="2D2D2D"/>
          <w:spacing w:val="1"/>
          <w:sz w:val="15"/>
          <w:szCs w:val="15"/>
        </w:rPr>
        <w:pict>
          <v:shape id="_x0000_i5610" type="#_x0000_t75" alt="ГОСТ 667-73 Кислота серная аккумуляторная. Технические условия (с Изменениями N 1, 2, 3)" style="width:20.4pt;height:14.5pt"/>
        </w:pict>
      </w:r>
      <w:r>
        <w:rPr>
          <w:rFonts w:ascii="Arial" w:hAnsi="Arial" w:cs="Arial"/>
          <w:color w:val="2D2D2D"/>
          <w:spacing w:val="1"/>
          <w:sz w:val="15"/>
          <w:szCs w:val="15"/>
        </w:rPr>
        <w:t>490 нм в кювете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"Холостую" пробу готовят в мерной колбе вместимостью 50 см</w:t>
      </w:r>
      <w:r>
        <w:rPr>
          <w:rFonts w:ascii="Arial" w:hAnsi="Arial" w:cs="Arial"/>
          <w:color w:val="2D2D2D"/>
          <w:spacing w:val="1"/>
          <w:sz w:val="15"/>
          <w:szCs w:val="15"/>
        </w:rPr>
        <w:pict>
          <v:shape id="_x0000_i561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добавляя все реактивы в двойном количестве, кроме раствора Б.</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массу окислов азота в микрограммах, а по оси ординат - соответствующие им оптические </w:t>
      </w:r>
      <w:proofErr w:type="spellStart"/>
      <w:r>
        <w:rPr>
          <w:rFonts w:ascii="Arial" w:hAnsi="Arial" w:cs="Arial"/>
          <w:color w:val="2D2D2D"/>
          <w:spacing w:val="1"/>
          <w:sz w:val="15"/>
          <w:szCs w:val="15"/>
        </w:rPr>
        <w:t>плотност</w:t>
      </w:r>
      <w:proofErr w:type="spellEnd"/>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Проведение анализа</w:t>
      </w:r>
      <w:r>
        <w:rPr>
          <w:rFonts w:ascii="Arial" w:hAnsi="Arial" w:cs="Arial"/>
          <w:color w:val="2D2D2D"/>
          <w:spacing w:val="1"/>
          <w:sz w:val="15"/>
          <w:szCs w:val="15"/>
        </w:rPr>
        <w:br/>
      </w:r>
      <w:r>
        <w:rPr>
          <w:rFonts w:ascii="Arial" w:hAnsi="Arial" w:cs="Arial"/>
          <w:color w:val="2D2D2D"/>
          <w:spacing w:val="1"/>
          <w:sz w:val="15"/>
          <w:szCs w:val="15"/>
        </w:rPr>
        <w:br/>
        <w:t>Перед проведением анализа из пробы серной кислоты отдувают двуокись серы следующим образом: 50-70 см</w:t>
      </w:r>
      <w:r>
        <w:rPr>
          <w:rFonts w:ascii="Arial" w:hAnsi="Arial" w:cs="Arial"/>
          <w:color w:val="2D2D2D"/>
          <w:spacing w:val="1"/>
          <w:sz w:val="15"/>
          <w:szCs w:val="15"/>
        </w:rPr>
        <w:pict>
          <v:shape id="_x0000_i561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анализируемой серной кислоты помещают в чистую сухую склянку </w:t>
      </w:r>
      <w:proofErr w:type="spellStart"/>
      <w:r>
        <w:rPr>
          <w:rFonts w:ascii="Arial" w:hAnsi="Arial" w:cs="Arial"/>
          <w:color w:val="2D2D2D"/>
          <w:spacing w:val="1"/>
          <w:sz w:val="15"/>
          <w:szCs w:val="15"/>
        </w:rPr>
        <w:t>Дрекселя</w:t>
      </w:r>
      <w:proofErr w:type="spellEnd"/>
      <w:r>
        <w:rPr>
          <w:rFonts w:ascii="Arial" w:hAnsi="Arial" w:cs="Arial"/>
          <w:color w:val="2D2D2D"/>
          <w:spacing w:val="1"/>
          <w:sz w:val="15"/>
          <w:szCs w:val="15"/>
        </w:rPr>
        <w:t xml:space="preserve"> и продувают в течение 30 мин воздухом со скоростью 0,5 дм</w:t>
      </w:r>
      <w:r>
        <w:rPr>
          <w:rFonts w:ascii="Arial" w:hAnsi="Arial" w:cs="Arial"/>
          <w:color w:val="2D2D2D"/>
          <w:spacing w:val="1"/>
          <w:sz w:val="15"/>
          <w:szCs w:val="15"/>
        </w:rPr>
        <w:pict>
          <v:shape id="_x0000_i561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/мин, который предварительно пропускают через два поглотителя: склянку </w:t>
      </w:r>
      <w:proofErr w:type="spellStart"/>
      <w:r>
        <w:rPr>
          <w:rFonts w:ascii="Arial" w:hAnsi="Arial" w:cs="Arial"/>
          <w:color w:val="2D2D2D"/>
          <w:spacing w:val="1"/>
          <w:sz w:val="15"/>
          <w:szCs w:val="15"/>
        </w:rPr>
        <w:t>Дрекселя</w:t>
      </w:r>
      <w:proofErr w:type="spellEnd"/>
      <w:r>
        <w:rPr>
          <w:rFonts w:ascii="Arial" w:hAnsi="Arial" w:cs="Arial"/>
          <w:color w:val="2D2D2D"/>
          <w:spacing w:val="1"/>
          <w:sz w:val="15"/>
          <w:szCs w:val="15"/>
        </w:rPr>
        <w:t>, заполненную серной кислотой и </w:t>
      </w:r>
      <w:proofErr w:type="gramStart"/>
      <w:r>
        <w:rPr>
          <w:rFonts w:ascii="Arial" w:hAnsi="Arial" w:cs="Arial"/>
          <w:color w:val="2D2D2D"/>
          <w:spacing w:val="1"/>
          <w:sz w:val="15"/>
          <w:szCs w:val="15"/>
        </w:rPr>
        <w:pict>
          <v:shape id="_x0000_i5614" type="#_x0000_t75" alt="ГОСТ 667-73 Кислота серная аккумуляторная. Технические условия (с Изменениями N 1, 2, 3)" style="width:12.9pt;height:14.5pt"/>
        </w:pict>
      </w:r>
      <w:r>
        <w:rPr>
          <w:rFonts w:ascii="Arial" w:hAnsi="Arial" w:cs="Arial"/>
          <w:color w:val="2D2D2D"/>
          <w:spacing w:val="1"/>
          <w:sz w:val="15"/>
          <w:szCs w:val="15"/>
        </w:rPr>
        <w:t>-</w:t>
      </w:r>
      <w:proofErr w:type="gramEnd"/>
      <w:r>
        <w:rPr>
          <w:rFonts w:ascii="Arial" w:hAnsi="Arial" w:cs="Arial"/>
          <w:color w:val="2D2D2D"/>
          <w:spacing w:val="1"/>
          <w:sz w:val="15"/>
          <w:szCs w:val="15"/>
        </w:rPr>
        <w:t xml:space="preserve">образную трубку со смесью </w:t>
      </w:r>
      <w:proofErr w:type="spellStart"/>
      <w:r>
        <w:rPr>
          <w:rFonts w:ascii="Arial" w:hAnsi="Arial" w:cs="Arial"/>
          <w:color w:val="2D2D2D"/>
          <w:spacing w:val="1"/>
          <w:sz w:val="15"/>
          <w:szCs w:val="15"/>
        </w:rPr>
        <w:t>пятиокиси</w:t>
      </w:r>
      <w:proofErr w:type="spellEnd"/>
      <w:r>
        <w:rPr>
          <w:rFonts w:ascii="Arial" w:hAnsi="Arial" w:cs="Arial"/>
          <w:color w:val="2D2D2D"/>
          <w:spacing w:val="1"/>
          <w:sz w:val="15"/>
          <w:szCs w:val="15"/>
        </w:rPr>
        <w:t xml:space="preserve"> фосфора с асбестом или кусочками пемзы.</w: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500 см</w:t>
      </w:r>
      <w:r>
        <w:rPr>
          <w:rFonts w:ascii="Arial" w:hAnsi="Arial" w:cs="Arial"/>
          <w:color w:val="2D2D2D"/>
          <w:spacing w:val="1"/>
          <w:sz w:val="15"/>
          <w:szCs w:val="15"/>
        </w:rPr>
        <w:pict>
          <v:shape id="_x0000_i561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помещают приблизительно 400 см</w:t>
      </w:r>
      <w:r>
        <w:rPr>
          <w:rFonts w:ascii="Arial" w:hAnsi="Arial" w:cs="Arial"/>
          <w:color w:val="2D2D2D"/>
          <w:spacing w:val="1"/>
          <w:sz w:val="15"/>
          <w:szCs w:val="15"/>
        </w:rPr>
        <w:pict>
          <v:shape id="_x0000_i561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и при помощи пипетки, погружая конец ее в воду, вносят в колбу 10 см</w:t>
      </w:r>
      <w:r>
        <w:rPr>
          <w:rFonts w:ascii="Arial" w:hAnsi="Arial" w:cs="Arial"/>
          <w:color w:val="2D2D2D"/>
          <w:spacing w:val="1"/>
          <w:sz w:val="15"/>
          <w:szCs w:val="15"/>
        </w:rPr>
        <w:pict>
          <v:shape id="_x0000_i561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быстро охлаждают, объем раствора доводят водой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25 см</w:t>
      </w:r>
      <w:r>
        <w:rPr>
          <w:rFonts w:ascii="Arial" w:hAnsi="Arial" w:cs="Arial"/>
          <w:color w:val="2D2D2D"/>
          <w:spacing w:val="1"/>
          <w:sz w:val="15"/>
          <w:szCs w:val="15"/>
        </w:rPr>
        <w:pict>
          <v:shape id="_x0000_i561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помещают все реактивы (п.3.6.2) и вносят 10 см</w:t>
      </w:r>
      <w:r>
        <w:rPr>
          <w:rFonts w:ascii="Arial" w:hAnsi="Arial" w:cs="Arial"/>
          <w:color w:val="2D2D2D"/>
          <w:spacing w:val="1"/>
          <w:sz w:val="15"/>
          <w:szCs w:val="15"/>
        </w:rPr>
        <w:pict>
          <v:shape id="_x0000_i561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приготовленного раствора анализируемой кислоты. Содержимое колбы доливают до метки водой, тщательно перемешивают и оставляют стоять 45 мин до полного развития окраски, после чего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относительно "холостой" пробы, как описано в п.3.6.2.</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визуальное сравнение окраски анализируемого раствора со шкалой </w:t>
      </w:r>
      <w:proofErr w:type="spellStart"/>
      <w:r>
        <w:rPr>
          <w:rFonts w:ascii="Arial" w:hAnsi="Arial" w:cs="Arial"/>
          <w:color w:val="2D2D2D"/>
          <w:spacing w:val="1"/>
          <w:sz w:val="15"/>
          <w:szCs w:val="15"/>
        </w:rPr>
        <w:t>стандарто</w:t>
      </w:r>
      <w:proofErr w:type="spellEnd"/>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окислов азота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620" type="#_x0000_t75" alt="ГОСТ 667-73 Кислота серная аккумуляторная. Технические условия (с Изменениями N 1, 2, 3)" style="width:17.2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67560" cy="450215"/>
            <wp:effectExtent l="19050" t="0" r="8890" b="0"/>
            <wp:docPr id="4597" name="Рисунок 4597"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7" descr="ГОСТ 667-73 Кислота серная аккумуляторная.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206756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5622"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xml:space="preserve"> - масса окислов азота,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623" type="#_x0000_t75" alt="ГОСТ 667-73 Кислота серная аккумуляторная. Технические условия (с Изменениями N 1, 2, 3)" style="width:9.65pt;height:12.9pt"/>
        </w:pict>
      </w:r>
      <w:r>
        <w:rPr>
          <w:rFonts w:ascii="Arial" w:hAnsi="Arial" w:cs="Arial"/>
          <w:color w:val="2D2D2D"/>
          <w:spacing w:val="1"/>
          <w:sz w:val="15"/>
          <w:szCs w:val="15"/>
        </w:rPr>
        <w:t xml:space="preserve"> - плотность анализируемой кислоты,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/см</w:t>
      </w:r>
      <w:r>
        <w:rPr>
          <w:rFonts w:ascii="Arial" w:hAnsi="Arial" w:cs="Arial"/>
          <w:color w:val="2D2D2D"/>
          <w:spacing w:val="1"/>
          <w:sz w:val="15"/>
          <w:szCs w:val="15"/>
        </w:rPr>
        <w:pict>
          <v:shape id="_x0000_i562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допускаемое расхождение между которыми не должно превышать 0,00001% при доверительной вероятности </w:t>
      </w:r>
      <w:r>
        <w:rPr>
          <w:rFonts w:ascii="Arial" w:hAnsi="Arial" w:cs="Arial"/>
          <w:color w:val="2D2D2D"/>
          <w:spacing w:val="1"/>
          <w:sz w:val="15"/>
          <w:szCs w:val="15"/>
        </w:rPr>
        <w:pict>
          <v:shape id="_x0000_i5625"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Примечание. Если анализируется серная кислота, полученная из серы по "короткой схеме", то </w:t>
      </w:r>
      <w:proofErr w:type="spellStart"/>
      <w:r>
        <w:rPr>
          <w:rFonts w:ascii="Arial" w:hAnsi="Arial" w:cs="Arial"/>
          <w:color w:val="2D2D2D"/>
          <w:spacing w:val="1"/>
          <w:sz w:val="15"/>
          <w:szCs w:val="15"/>
        </w:rPr>
        <w:t>отдувка</w:t>
      </w:r>
      <w:proofErr w:type="spellEnd"/>
      <w:r>
        <w:rPr>
          <w:rFonts w:ascii="Arial" w:hAnsi="Arial" w:cs="Arial"/>
          <w:color w:val="2D2D2D"/>
          <w:spacing w:val="1"/>
          <w:sz w:val="15"/>
          <w:szCs w:val="15"/>
        </w:rPr>
        <w:t xml:space="preserve"> двуокиси серы не требуется.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окислов азота анализ проводят фотоколориметрическим методом.</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3.6.1-3.6.4 (Измененная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мышьяка</w:t>
      </w:r>
      <w:r>
        <w:rPr>
          <w:rFonts w:ascii="Arial" w:hAnsi="Arial" w:cs="Arial"/>
          <w:color w:val="2D2D2D"/>
          <w:spacing w:val="1"/>
          <w:sz w:val="15"/>
          <w:szCs w:val="15"/>
        </w:rPr>
        <w:br/>
      </w:r>
      <w:r>
        <w:rPr>
          <w:rFonts w:ascii="Arial" w:hAnsi="Arial" w:cs="Arial"/>
          <w:color w:val="2D2D2D"/>
          <w:spacing w:val="1"/>
          <w:sz w:val="15"/>
          <w:szCs w:val="15"/>
        </w:rPr>
        <w:br/>
        <w:t>Метод основан на восстановлении соединений мышьяка (V и III) до мышьяковистого водорода, который улавливают бумагой, пропитанной раствором бромида или хлорида ртути. Образующееся комплексное соединение окрашивает бумагу в желто-коричневый цвет, интенсивность которого зависит от содержания мышьяка.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3.7.1. </w:t>
      </w:r>
      <w:proofErr w:type="gramStart"/>
      <w:r>
        <w:rPr>
          <w:rFonts w:ascii="Arial" w:hAnsi="Arial" w:cs="Arial"/>
          <w:color w:val="2D2D2D"/>
          <w:spacing w:val="1"/>
          <w:sz w:val="15"/>
          <w:szCs w:val="15"/>
        </w:rPr>
        <w:t>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13CDA">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13CDA">
        <w:rPr>
          <w:rFonts w:ascii="Arial" w:hAnsi="Arial" w:cs="Arial"/>
          <w:color w:val="2D2D2D"/>
          <w:spacing w:val="1"/>
          <w:sz w:val="15"/>
          <w:szCs w:val="15"/>
        </w:rPr>
        <w:t>ГОСТ 4204-77</w:t>
      </w:r>
      <w:r>
        <w:rPr>
          <w:rFonts w:ascii="Arial" w:hAnsi="Arial" w:cs="Arial"/>
          <w:color w:val="2D2D2D"/>
          <w:spacing w:val="1"/>
          <w:sz w:val="15"/>
          <w:szCs w:val="15"/>
        </w:rPr>
        <w:t>; концентрированный и раствор с массовой долей 10%; </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513CDA">
        <w:rPr>
          <w:rFonts w:ascii="Arial" w:hAnsi="Arial" w:cs="Arial"/>
          <w:color w:val="2D2D2D"/>
          <w:spacing w:val="1"/>
          <w:sz w:val="15"/>
          <w:szCs w:val="15"/>
        </w:rPr>
        <w:t>ГОСТ 4328-77</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цинк гранулированный;</w:t>
      </w:r>
      <w:r>
        <w:rPr>
          <w:rFonts w:ascii="Arial" w:hAnsi="Arial" w:cs="Arial"/>
          <w:color w:val="2D2D2D"/>
          <w:spacing w:val="1"/>
          <w:sz w:val="15"/>
          <w:szCs w:val="15"/>
        </w:rPr>
        <w:br/>
      </w:r>
      <w:r>
        <w:rPr>
          <w:rFonts w:ascii="Arial" w:hAnsi="Arial" w:cs="Arial"/>
          <w:color w:val="2D2D2D"/>
          <w:spacing w:val="1"/>
          <w:sz w:val="15"/>
          <w:szCs w:val="15"/>
        </w:rPr>
        <w:br/>
        <w:t>свинец уксуснокислый раствор с массовой долей 5%; </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готовят по </w:t>
      </w:r>
      <w:r w:rsidRPr="00513CDA">
        <w:rPr>
          <w:rFonts w:ascii="Arial" w:hAnsi="Arial" w:cs="Arial"/>
          <w:color w:val="2D2D2D"/>
          <w:spacing w:val="1"/>
          <w:sz w:val="15"/>
          <w:szCs w:val="15"/>
        </w:rPr>
        <w:t>ГОСТ 4919.1-77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вата гигроскопическая по </w:t>
      </w:r>
      <w:r w:rsidRPr="00513CDA">
        <w:rPr>
          <w:rFonts w:ascii="Arial" w:hAnsi="Arial" w:cs="Arial"/>
          <w:color w:val="2D2D2D"/>
          <w:spacing w:val="1"/>
          <w:sz w:val="15"/>
          <w:szCs w:val="15"/>
        </w:rPr>
        <w:t>ГОСТ 5556-81</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парафины нефтяные по </w:t>
      </w:r>
      <w:r w:rsidRPr="00513CDA">
        <w:rPr>
          <w:rFonts w:ascii="Arial" w:hAnsi="Arial" w:cs="Arial"/>
          <w:color w:val="2D2D2D"/>
          <w:spacing w:val="1"/>
          <w:sz w:val="15"/>
          <w:szCs w:val="15"/>
        </w:rPr>
        <w:t>ГОСТ 23683-89</w:t>
      </w:r>
      <w:r>
        <w:rPr>
          <w:rFonts w:ascii="Arial" w:hAnsi="Arial" w:cs="Arial"/>
          <w:color w:val="2D2D2D"/>
          <w:spacing w:val="1"/>
          <w:sz w:val="15"/>
          <w:szCs w:val="15"/>
        </w:rPr>
        <w:t> или парафины для лабораторных целей;</w:t>
      </w:r>
      <w:r>
        <w:rPr>
          <w:rFonts w:ascii="Arial" w:hAnsi="Arial" w:cs="Arial"/>
          <w:color w:val="2D2D2D"/>
          <w:spacing w:val="1"/>
          <w:sz w:val="15"/>
          <w:szCs w:val="15"/>
        </w:rPr>
        <w:br/>
      </w:r>
      <w:r>
        <w:rPr>
          <w:rFonts w:ascii="Arial" w:hAnsi="Arial" w:cs="Arial"/>
          <w:color w:val="2D2D2D"/>
          <w:spacing w:val="1"/>
          <w:sz w:val="15"/>
          <w:szCs w:val="15"/>
        </w:rPr>
        <w:br/>
        <w:t xml:space="preserve">бумага </w:t>
      </w:r>
      <w:proofErr w:type="spellStart"/>
      <w:r>
        <w:rPr>
          <w:rFonts w:ascii="Arial" w:hAnsi="Arial" w:cs="Arial"/>
          <w:color w:val="2D2D2D"/>
          <w:spacing w:val="1"/>
          <w:sz w:val="15"/>
          <w:szCs w:val="15"/>
        </w:rPr>
        <w:t>бромнортутная</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хлорнортутная</w:t>
      </w:r>
      <w:proofErr w:type="spellEnd"/>
      <w:r>
        <w:rPr>
          <w:rFonts w:ascii="Arial" w:hAnsi="Arial" w:cs="Arial"/>
          <w:color w:val="2D2D2D"/>
          <w:spacing w:val="1"/>
          <w:sz w:val="15"/>
          <w:szCs w:val="15"/>
        </w:rPr>
        <w:t>; готовят по </w:t>
      </w:r>
      <w:r w:rsidRPr="00513CDA">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двухлористое, раствор; готовят следующим образом: 25 г двухлористого олова растворяют в 20 см</w:t>
      </w:r>
      <w:r>
        <w:rPr>
          <w:rFonts w:ascii="Arial" w:hAnsi="Arial" w:cs="Arial"/>
          <w:color w:val="2D2D2D"/>
          <w:spacing w:val="1"/>
          <w:sz w:val="15"/>
          <w:szCs w:val="15"/>
        </w:rPr>
        <w:pict>
          <v:shape id="_x0000_i562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соляной кислоты при нагревании на водяной бане и разбавляют водой до 200 см</w:t>
      </w:r>
      <w:r>
        <w:rPr>
          <w:rFonts w:ascii="Arial" w:hAnsi="Arial" w:cs="Arial"/>
          <w:color w:val="2D2D2D"/>
          <w:spacing w:val="1"/>
          <w:sz w:val="15"/>
          <w:szCs w:val="15"/>
        </w:rPr>
        <w:pict>
          <v:shape id="_x0000_i562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ангидрид мышьяковистый по </w:t>
      </w:r>
      <w:r w:rsidRPr="00513CDA">
        <w:rPr>
          <w:rFonts w:ascii="Arial" w:hAnsi="Arial" w:cs="Arial"/>
          <w:color w:val="2D2D2D"/>
          <w:spacing w:val="1"/>
          <w:sz w:val="15"/>
          <w:szCs w:val="15"/>
        </w:rPr>
        <w:t>ГОСТ 1973-77</w:t>
      </w:r>
      <w:r>
        <w:rPr>
          <w:rFonts w:ascii="Arial" w:hAnsi="Arial" w:cs="Arial"/>
          <w:color w:val="2D2D2D"/>
          <w:spacing w:val="1"/>
          <w:sz w:val="15"/>
          <w:szCs w:val="15"/>
        </w:rPr>
        <w:t xml:space="preserve">; раствор мышьяка, содержащий 0,001 мг </w:t>
      </w:r>
      <w:proofErr w:type="spellStart"/>
      <w:r>
        <w:rPr>
          <w:rFonts w:ascii="Arial" w:hAnsi="Arial" w:cs="Arial"/>
          <w:color w:val="2D2D2D"/>
          <w:spacing w:val="1"/>
          <w:sz w:val="15"/>
          <w:szCs w:val="15"/>
        </w:rPr>
        <w:t>As</w:t>
      </w:r>
      <w:proofErr w:type="spell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562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 А); готовят следующим образом: 0,1320 г мышьяковистого ангидрида взвешивают, результат записывают с точностью до четвертого десятичного знака, переносят в стакан, растворяют в 25 см</w:t>
      </w:r>
      <w:r>
        <w:rPr>
          <w:rFonts w:ascii="Arial" w:hAnsi="Arial" w:cs="Arial"/>
          <w:color w:val="2D2D2D"/>
          <w:spacing w:val="1"/>
          <w:sz w:val="15"/>
          <w:szCs w:val="15"/>
        </w:rPr>
        <w:pict>
          <v:shape id="_x0000_i562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гидроокиси натрия и нейтрализуют 10%-ным раствором серной кислоты в присутствии метилового красного. Раствор количественно </w:t>
      </w:r>
      <w:proofErr w:type="gramStart"/>
      <w:r>
        <w:rPr>
          <w:rFonts w:ascii="Arial" w:hAnsi="Arial" w:cs="Arial"/>
          <w:color w:val="2D2D2D"/>
          <w:spacing w:val="1"/>
          <w:sz w:val="15"/>
          <w:szCs w:val="15"/>
        </w:rPr>
        <w:t>переносят в мерную колбу вместимостью 1 дм</w:t>
      </w:r>
      <w:r>
        <w:rPr>
          <w:rFonts w:ascii="Arial" w:hAnsi="Arial" w:cs="Arial"/>
          <w:color w:val="2D2D2D"/>
          <w:spacing w:val="1"/>
          <w:sz w:val="15"/>
          <w:szCs w:val="15"/>
        </w:rPr>
        <w:pict>
          <v:shape id="_x0000_i563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добавляют</w:t>
      </w:r>
      <w:proofErr w:type="gramEnd"/>
      <w:r>
        <w:rPr>
          <w:rFonts w:ascii="Arial" w:hAnsi="Arial" w:cs="Arial"/>
          <w:color w:val="2D2D2D"/>
          <w:spacing w:val="1"/>
          <w:sz w:val="15"/>
          <w:szCs w:val="15"/>
        </w:rPr>
        <w:t xml:space="preserve"> 10 см </w:t>
      </w:r>
      <w:r>
        <w:rPr>
          <w:rFonts w:ascii="Arial" w:hAnsi="Arial" w:cs="Arial"/>
          <w:color w:val="2D2D2D"/>
          <w:spacing w:val="1"/>
          <w:sz w:val="15"/>
          <w:szCs w:val="15"/>
        </w:rPr>
        <w:pict>
          <v:shape id="_x0000_i563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концентрированной серной кислоты, перемешивают и добавляют воду до метки. 10 см</w:t>
      </w:r>
      <w:r>
        <w:rPr>
          <w:rFonts w:ascii="Arial" w:hAnsi="Arial" w:cs="Arial"/>
          <w:color w:val="2D2D2D"/>
          <w:spacing w:val="1"/>
          <w:sz w:val="15"/>
          <w:szCs w:val="15"/>
        </w:rPr>
        <w:pict>
          <v:shape id="_x0000_i563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полученного раствора переносят в мерную колбу вместимостью 1 дм</w:t>
      </w:r>
      <w:r>
        <w:rPr>
          <w:rFonts w:ascii="Arial" w:hAnsi="Arial" w:cs="Arial"/>
          <w:color w:val="2D2D2D"/>
          <w:spacing w:val="1"/>
          <w:sz w:val="15"/>
          <w:szCs w:val="15"/>
        </w:rPr>
        <w:pict>
          <v:shape id="_x0000_i563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добавляют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Приготовление шкалы окрасок</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приготовления шкалы окрасок используют прибор (см. черт.2), состоящий из склянки, в которую на резиновой пробке вставлена стеклянная трубка с отрезанной верхней частью.</w:t>
      </w:r>
      <w:r>
        <w:rPr>
          <w:rFonts w:ascii="Arial" w:hAnsi="Arial" w:cs="Arial"/>
          <w:color w:val="2D2D2D"/>
          <w:spacing w:val="1"/>
          <w:sz w:val="15"/>
          <w:szCs w:val="15"/>
        </w:rPr>
        <w:br/>
      </w:r>
    </w:p>
    <w:p w:rsidR="00513CDA" w:rsidRDefault="00513CDA" w:rsidP="00513CD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Черт.2. Прибор для приготовления шкалы окрасок</w:t>
      </w:r>
    </w:p>
    <w:p w:rsidR="00513CDA" w:rsidRDefault="00513CDA" w:rsidP="00513CD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8690" cy="3322955"/>
            <wp:effectExtent l="19050" t="0" r="3810" b="0"/>
            <wp:docPr id="4610" name="Рисунок 4610"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0" descr="ГОСТ 667-73 Кислота серная аккумуляторная.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948690" cy="3322955"/>
                    </a:xfrm>
                    <a:prstGeom prst="rect">
                      <a:avLst/>
                    </a:prstGeom>
                    <a:noFill/>
                    <a:ln w="9525">
                      <a:noFill/>
                      <a:miter lim="800000"/>
                      <a:headEnd/>
                      <a:tailEnd/>
                    </a:ln>
                  </pic:spPr>
                </pic:pic>
              </a:graphicData>
            </a:graphic>
          </wp:inline>
        </w:drawing>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 склянка; 2 - резиновая пробка; 3 - стеклянная трубка</w:t>
      </w:r>
      <w:r>
        <w:rPr>
          <w:rFonts w:ascii="Arial" w:hAnsi="Arial" w:cs="Arial"/>
          <w:color w:val="2D2D2D"/>
          <w:spacing w:val="1"/>
          <w:sz w:val="15"/>
          <w:szCs w:val="15"/>
        </w:rPr>
        <w:br/>
      </w:r>
      <w:r>
        <w:rPr>
          <w:rFonts w:ascii="Arial" w:hAnsi="Arial" w:cs="Arial"/>
          <w:color w:val="2D2D2D"/>
          <w:spacing w:val="1"/>
          <w:sz w:val="15"/>
          <w:szCs w:val="15"/>
        </w:rPr>
        <w:br/>
        <w:t>Черт.2</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В нижнюю часть трубки помещают тампон из ваты, предварительно смоченной раствором уксуснокислого свинца и отжатый почти досуха. Поверх этого тампона кладется еще небольшой кусочек сухой ваты, пропитанный раствором уксуснокислого свинца.</w:t>
      </w:r>
      <w:r>
        <w:rPr>
          <w:rFonts w:ascii="Arial" w:hAnsi="Arial" w:cs="Arial"/>
          <w:color w:val="2D2D2D"/>
          <w:spacing w:val="1"/>
          <w:sz w:val="15"/>
          <w:szCs w:val="15"/>
        </w:rPr>
        <w:br/>
      </w:r>
      <w:r>
        <w:rPr>
          <w:rFonts w:ascii="Arial" w:hAnsi="Arial" w:cs="Arial"/>
          <w:color w:val="2D2D2D"/>
          <w:spacing w:val="1"/>
          <w:sz w:val="15"/>
          <w:szCs w:val="15"/>
        </w:rPr>
        <w:br/>
        <w:t xml:space="preserve">На верхний срез трубки помещают квадрат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и прижимают его отрезанной частью трубки с помощью резинок, одеваемых на стеклянные крючки. Края трубок должны быть отшлифованы.</w:t>
      </w:r>
      <w:r>
        <w:rPr>
          <w:rFonts w:ascii="Arial" w:hAnsi="Arial" w:cs="Arial"/>
          <w:color w:val="2D2D2D"/>
          <w:spacing w:val="1"/>
          <w:sz w:val="15"/>
          <w:szCs w:val="15"/>
        </w:rPr>
        <w:br/>
      </w:r>
      <w:r>
        <w:rPr>
          <w:rFonts w:ascii="Arial" w:hAnsi="Arial" w:cs="Arial"/>
          <w:color w:val="2D2D2D"/>
          <w:spacing w:val="1"/>
          <w:sz w:val="15"/>
          <w:szCs w:val="15"/>
        </w:rPr>
        <w:br/>
        <w:t>В склянки приборов, на которые на уровне 60 см</w:t>
      </w:r>
      <w:r>
        <w:rPr>
          <w:rFonts w:ascii="Arial" w:hAnsi="Arial" w:cs="Arial"/>
          <w:color w:val="2D2D2D"/>
          <w:spacing w:val="1"/>
          <w:sz w:val="15"/>
          <w:szCs w:val="15"/>
        </w:rPr>
        <w:pict>
          <v:shape id="_x0000_i563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нанесены метки, наливают 3; 5; 7; 9 и 10 см</w:t>
      </w:r>
      <w:r>
        <w:rPr>
          <w:rFonts w:ascii="Arial" w:hAnsi="Arial" w:cs="Arial"/>
          <w:color w:val="2D2D2D"/>
          <w:spacing w:val="1"/>
          <w:sz w:val="15"/>
          <w:szCs w:val="15"/>
        </w:rPr>
        <w:pict>
          <v:shape id="_x0000_i563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что соответствует содержанию в них 0,003; 0,005; 0,007; 0,009; и 0,010 мг мышьяка.</w:t>
      </w:r>
      <w:r>
        <w:rPr>
          <w:rFonts w:ascii="Arial" w:hAnsi="Arial" w:cs="Arial"/>
          <w:color w:val="2D2D2D"/>
          <w:spacing w:val="1"/>
          <w:sz w:val="15"/>
          <w:szCs w:val="15"/>
        </w:rPr>
        <w:br/>
      </w:r>
      <w:r>
        <w:rPr>
          <w:rFonts w:ascii="Arial" w:hAnsi="Arial" w:cs="Arial"/>
          <w:color w:val="2D2D2D"/>
          <w:spacing w:val="1"/>
          <w:sz w:val="15"/>
          <w:szCs w:val="15"/>
        </w:rPr>
        <w:br/>
        <w:t>Во все склянки наливают по 5 см</w:t>
      </w:r>
      <w:r>
        <w:rPr>
          <w:rFonts w:ascii="Arial" w:hAnsi="Arial" w:cs="Arial"/>
          <w:color w:val="2D2D2D"/>
          <w:spacing w:val="1"/>
          <w:sz w:val="15"/>
          <w:szCs w:val="15"/>
        </w:rPr>
        <w:pict>
          <v:shape id="_x0000_i563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концентрированной серной кислоты и 1 см</w:t>
      </w:r>
      <w:r>
        <w:rPr>
          <w:rFonts w:ascii="Arial" w:hAnsi="Arial" w:cs="Arial"/>
          <w:color w:val="2D2D2D"/>
          <w:spacing w:val="1"/>
          <w:sz w:val="15"/>
          <w:szCs w:val="15"/>
        </w:rPr>
        <w:pict>
          <v:shape id="_x0000_i563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двухлористого олова. Объемы растворов доводят водой до метки, опускают в банки по 5-6 г гранулированного цинка и быстро закрывают пробками, в которые вставлены заранее приготовленные трубки.</w:t>
      </w:r>
      <w:r>
        <w:rPr>
          <w:rFonts w:ascii="Arial" w:hAnsi="Arial" w:cs="Arial"/>
          <w:color w:val="2D2D2D"/>
          <w:spacing w:val="1"/>
          <w:sz w:val="15"/>
          <w:szCs w:val="15"/>
        </w:rPr>
        <w:br/>
      </w:r>
      <w:r>
        <w:rPr>
          <w:rFonts w:ascii="Arial" w:hAnsi="Arial" w:cs="Arial"/>
          <w:color w:val="2D2D2D"/>
          <w:spacing w:val="1"/>
          <w:sz w:val="15"/>
          <w:szCs w:val="15"/>
        </w:rPr>
        <w:br/>
        <w:t xml:space="preserve">Через 1-1,5 ч снимают квадраты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и погружают их в расплавленный парафин.</w:t>
      </w:r>
      <w:r>
        <w:rPr>
          <w:rFonts w:ascii="Arial" w:hAnsi="Arial" w:cs="Arial"/>
          <w:color w:val="2D2D2D"/>
          <w:spacing w:val="1"/>
          <w:sz w:val="15"/>
          <w:szCs w:val="15"/>
        </w:rPr>
        <w:br/>
      </w:r>
      <w:r>
        <w:rPr>
          <w:rFonts w:ascii="Arial" w:hAnsi="Arial" w:cs="Arial"/>
          <w:color w:val="2D2D2D"/>
          <w:spacing w:val="1"/>
          <w:sz w:val="15"/>
          <w:szCs w:val="15"/>
        </w:rPr>
        <w:br/>
        <w:t>Шкалу хранят в темном месте в течение трех месяцев.</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склянку прибора наливают 10 см</w:t>
      </w:r>
      <w:r>
        <w:rPr>
          <w:rFonts w:ascii="Arial" w:hAnsi="Arial" w:cs="Arial"/>
          <w:color w:val="2D2D2D"/>
          <w:spacing w:val="1"/>
          <w:sz w:val="15"/>
          <w:szCs w:val="15"/>
        </w:rPr>
        <w:pict>
          <v:shape id="_x0000_i563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564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1 см</w:t>
      </w:r>
      <w:r>
        <w:rPr>
          <w:rFonts w:ascii="Arial" w:hAnsi="Arial" w:cs="Arial"/>
          <w:color w:val="2D2D2D"/>
          <w:spacing w:val="1"/>
          <w:sz w:val="15"/>
          <w:szCs w:val="15"/>
        </w:rPr>
        <w:pict>
          <v:shape id="_x0000_i564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двухлористого олова, доводят объем раствора в склянке до метки водой. Затем опускают 5-6 г гранулированного цинка и быстро закрывают пробкой, в которую вставлена трубка с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бумажкой.</w:t>
      </w:r>
      <w:r>
        <w:rPr>
          <w:rFonts w:ascii="Arial" w:hAnsi="Arial" w:cs="Arial"/>
          <w:color w:val="2D2D2D"/>
          <w:spacing w:val="1"/>
          <w:sz w:val="15"/>
          <w:szCs w:val="15"/>
        </w:rPr>
        <w:br/>
      </w:r>
      <w:r>
        <w:rPr>
          <w:rFonts w:ascii="Arial" w:hAnsi="Arial" w:cs="Arial"/>
          <w:color w:val="2D2D2D"/>
          <w:spacing w:val="1"/>
          <w:sz w:val="15"/>
          <w:szCs w:val="15"/>
        </w:rPr>
        <w:br/>
        <w:t xml:space="preserve">Через 1-1,5 ч снимают окрашенный квадрат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погружают его в расплавленный парафин и </w:t>
      </w:r>
      <w:proofErr w:type="gramStart"/>
      <w:r>
        <w:rPr>
          <w:rFonts w:ascii="Arial" w:hAnsi="Arial" w:cs="Arial"/>
          <w:color w:val="2D2D2D"/>
          <w:spacing w:val="1"/>
          <w:sz w:val="15"/>
          <w:szCs w:val="15"/>
        </w:rPr>
        <w:t>по</w:t>
      </w:r>
      <w:proofErr w:type="gramEnd"/>
      <w:r>
        <w:rPr>
          <w:rFonts w:ascii="Arial" w:hAnsi="Arial" w:cs="Arial"/>
          <w:color w:val="2D2D2D"/>
          <w:spacing w:val="1"/>
          <w:sz w:val="15"/>
          <w:szCs w:val="15"/>
        </w:rPr>
        <w:t xml:space="preserve"> охлаждении сравнивают со шкалой окрасок.</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мышьяка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642" type="#_x0000_t75" alt="ГОСТ 667-73 Кислота серная аккумуляторная.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30605" cy="409575"/>
            <wp:effectExtent l="19050" t="0" r="0" b="0"/>
            <wp:docPr id="4619" name="Рисунок 4619"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9" descr="ГОСТ 667-73 Кислота серная аккумуляторная.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103060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5644"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 масса мышьяка, найденная по шкале окрасок,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645" type="#_x0000_t75" alt="ГОСТ 667-73 Кислота серная аккумуляторная. Технические условия (с Изменениями N 1, 2, 3)" style="width:9.65pt;height:12.9pt"/>
        </w:pict>
      </w:r>
      <w:r>
        <w:rPr>
          <w:rFonts w:ascii="Arial" w:hAnsi="Arial" w:cs="Arial"/>
          <w:color w:val="2D2D2D"/>
          <w:spacing w:val="1"/>
          <w:sz w:val="15"/>
          <w:szCs w:val="15"/>
        </w:rPr>
        <w:t> - плотность анализируемой кислоты, г/см</w:t>
      </w:r>
      <w:r>
        <w:rPr>
          <w:rFonts w:ascii="Arial" w:hAnsi="Arial" w:cs="Arial"/>
          <w:color w:val="2D2D2D"/>
          <w:spacing w:val="1"/>
          <w:sz w:val="15"/>
          <w:szCs w:val="15"/>
        </w:rPr>
        <w:pict>
          <v:shape id="_x0000_i564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647" type="#_x0000_t75" alt="ГОСТ 667-73 Кислота серная аккумуляторная. Технические условия (с Изменениями N 1, 2, 3)" style="width:12.35pt;height:14.5pt"/>
        </w:pict>
      </w:r>
      <w:r>
        <w:rPr>
          <w:rFonts w:ascii="Arial" w:hAnsi="Arial" w:cs="Arial"/>
          <w:color w:val="2D2D2D"/>
          <w:spacing w:val="1"/>
          <w:sz w:val="15"/>
          <w:szCs w:val="15"/>
        </w:rPr>
        <w:t> - объем кислоты, взятый для анализа, см </w:t>
      </w:r>
      <w:r>
        <w:rPr>
          <w:rFonts w:ascii="Arial" w:hAnsi="Arial" w:cs="Arial"/>
          <w:color w:val="2D2D2D"/>
          <w:spacing w:val="1"/>
          <w:sz w:val="15"/>
          <w:szCs w:val="15"/>
        </w:rPr>
        <w:pict>
          <v:shape id="_x0000_i564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0,00001% при доверительной вероятности </w:t>
      </w:r>
      <w:r>
        <w:rPr>
          <w:rFonts w:ascii="Arial" w:hAnsi="Arial" w:cs="Arial"/>
          <w:color w:val="2D2D2D"/>
          <w:spacing w:val="1"/>
          <w:sz w:val="15"/>
          <w:szCs w:val="15"/>
        </w:rPr>
        <w:pict>
          <v:shape id="_x0000_i5649"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хлористых соединений</w:t>
      </w:r>
      <w:r>
        <w:rPr>
          <w:rFonts w:ascii="Arial" w:hAnsi="Arial" w:cs="Arial"/>
          <w:color w:val="2D2D2D"/>
          <w:spacing w:val="1"/>
          <w:sz w:val="15"/>
          <w:szCs w:val="15"/>
        </w:rPr>
        <w:br/>
      </w:r>
      <w:r>
        <w:rPr>
          <w:rFonts w:ascii="Arial" w:hAnsi="Arial" w:cs="Arial"/>
          <w:color w:val="2D2D2D"/>
          <w:spacing w:val="1"/>
          <w:sz w:val="15"/>
          <w:szCs w:val="15"/>
        </w:rPr>
        <w:br/>
        <w:t>Метод основан на визуальном определении соединений хлора в виде хлористого серебра, при сравнении интенсивности помутнения раствора анализируемой кислоты со шкалой стандартов.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513CDA">
        <w:rPr>
          <w:rFonts w:ascii="Arial" w:hAnsi="Arial" w:cs="Arial"/>
          <w:color w:val="2D2D2D"/>
          <w:spacing w:val="1"/>
          <w:sz w:val="15"/>
          <w:szCs w:val="15"/>
        </w:rPr>
        <w:t>ГОСТ 4461-77</w:t>
      </w:r>
      <w:r>
        <w:rPr>
          <w:rFonts w:ascii="Arial" w:hAnsi="Arial" w:cs="Arial"/>
          <w:color w:val="2D2D2D"/>
          <w:spacing w:val="1"/>
          <w:sz w:val="15"/>
          <w:szCs w:val="15"/>
        </w:rPr>
        <w:t>, разбавленная 1:10;</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513CDA">
        <w:rPr>
          <w:rFonts w:ascii="Arial" w:hAnsi="Arial" w:cs="Arial"/>
          <w:color w:val="2D2D2D"/>
          <w:spacing w:val="1"/>
          <w:sz w:val="15"/>
          <w:szCs w:val="15"/>
        </w:rPr>
        <w:t>ГОСТ 4233-77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513CDA">
        <w:rPr>
          <w:rFonts w:ascii="Arial" w:hAnsi="Arial" w:cs="Arial"/>
          <w:color w:val="2D2D2D"/>
          <w:spacing w:val="1"/>
          <w:sz w:val="15"/>
          <w:szCs w:val="15"/>
        </w:rPr>
        <w:t>ГОСТ 1277-75</w:t>
      </w:r>
      <w:r>
        <w:rPr>
          <w:rFonts w:ascii="Arial" w:hAnsi="Arial" w:cs="Arial"/>
          <w:color w:val="2D2D2D"/>
          <w:spacing w:val="1"/>
          <w:sz w:val="15"/>
          <w:szCs w:val="15"/>
        </w:rPr>
        <w:t>, раствора </w:t>
      </w:r>
      <w:r>
        <w:rPr>
          <w:rFonts w:ascii="Arial" w:hAnsi="Arial" w:cs="Arial"/>
          <w:color w:val="2D2D2D"/>
          <w:spacing w:val="1"/>
          <w:sz w:val="15"/>
          <w:szCs w:val="15"/>
        </w:rPr>
        <w:pict>
          <v:shape id="_x0000_i5650" type="#_x0000_t75" alt="ГОСТ 667-73 Кислота серная аккумуляторная.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AgNO</w:t>
      </w:r>
      <w:proofErr w:type="spellEnd"/>
      <w:r>
        <w:rPr>
          <w:rFonts w:ascii="Arial" w:hAnsi="Arial" w:cs="Arial"/>
          <w:color w:val="2D2D2D"/>
          <w:spacing w:val="1"/>
          <w:sz w:val="15"/>
          <w:szCs w:val="15"/>
        </w:rPr>
        <w:pict>
          <v:shape id="_x0000_i5651" type="#_x0000_t75" alt="ГОСТ 667-73 Кислота серная аккумуляторная. Технические условия (с Изменениями N 1, 2, 3)"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565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(0,1 н. раствор);</w:t>
      </w:r>
      <w:r>
        <w:rPr>
          <w:rFonts w:ascii="Arial" w:hAnsi="Arial" w:cs="Arial"/>
          <w:color w:val="2D2D2D"/>
          <w:spacing w:val="1"/>
          <w:sz w:val="15"/>
          <w:szCs w:val="15"/>
        </w:rPr>
        <w:br/>
      </w:r>
      <w:r>
        <w:rPr>
          <w:rFonts w:ascii="Arial" w:hAnsi="Arial" w:cs="Arial"/>
          <w:color w:val="2D2D2D"/>
          <w:spacing w:val="1"/>
          <w:sz w:val="15"/>
          <w:szCs w:val="15"/>
        </w:rPr>
        <w:br/>
        <w:t xml:space="preserve">раствор, содержащий 1 мг </w:t>
      </w:r>
      <w:proofErr w:type="spellStart"/>
      <w:r>
        <w:rPr>
          <w:rFonts w:ascii="Arial" w:hAnsi="Arial" w:cs="Arial"/>
          <w:color w:val="2D2D2D"/>
          <w:spacing w:val="1"/>
          <w:sz w:val="15"/>
          <w:szCs w:val="15"/>
        </w:rPr>
        <w:t>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 xml:space="preserve"> в 1 см</w:t>
      </w:r>
      <w:r>
        <w:rPr>
          <w:rFonts w:ascii="Arial" w:hAnsi="Arial" w:cs="Arial"/>
          <w:color w:val="2D2D2D"/>
          <w:spacing w:val="1"/>
          <w:sz w:val="15"/>
          <w:szCs w:val="15"/>
        </w:rPr>
        <w:pict>
          <v:shape id="_x0000_i565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готовят по </w:t>
      </w:r>
      <w:r w:rsidRPr="00513CDA">
        <w:rPr>
          <w:rFonts w:ascii="Arial" w:hAnsi="Arial" w:cs="Arial"/>
          <w:color w:val="2D2D2D"/>
          <w:spacing w:val="1"/>
          <w:sz w:val="15"/>
          <w:szCs w:val="15"/>
        </w:rPr>
        <w:t>ГОСТ 4212-76</w:t>
      </w:r>
      <w:r>
        <w:rPr>
          <w:rFonts w:ascii="Arial" w:hAnsi="Arial" w:cs="Arial"/>
          <w:color w:val="2D2D2D"/>
          <w:spacing w:val="1"/>
          <w:sz w:val="15"/>
          <w:szCs w:val="15"/>
        </w:rPr>
        <w:t> (раствор А);</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565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помещают в мерную колбу вместимостью 1 дм</w:t>
      </w:r>
      <w:r>
        <w:rPr>
          <w:rFonts w:ascii="Arial" w:hAnsi="Arial" w:cs="Arial"/>
          <w:color w:val="2D2D2D"/>
          <w:spacing w:val="1"/>
          <w:sz w:val="15"/>
          <w:szCs w:val="15"/>
        </w:rPr>
        <w:pict>
          <v:shape id="_x0000_i565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метки, тщательно перемешивают (раствор Б). 1 см</w:t>
      </w:r>
      <w:r>
        <w:rPr>
          <w:rFonts w:ascii="Arial" w:hAnsi="Arial" w:cs="Arial"/>
          <w:color w:val="2D2D2D"/>
          <w:spacing w:val="1"/>
          <w:sz w:val="15"/>
          <w:szCs w:val="15"/>
        </w:rPr>
        <w:pict>
          <v:shape id="_x0000_i565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Б содержит 0,01 мг </w:t>
      </w:r>
      <w:proofErr w:type="spellStart"/>
      <w:r>
        <w:rPr>
          <w:rFonts w:ascii="Arial" w:hAnsi="Arial" w:cs="Arial"/>
          <w:color w:val="2D2D2D"/>
          <w:spacing w:val="1"/>
          <w:sz w:val="15"/>
          <w:szCs w:val="15"/>
        </w:rPr>
        <w:t>Сl</w:t>
      </w:r>
      <w:proofErr w:type="spellEnd"/>
      <w:r>
        <w:rPr>
          <w:rFonts w:ascii="Arial" w:hAnsi="Arial" w:cs="Arial"/>
          <w:color w:val="2D2D2D"/>
          <w:spacing w:val="1"/>
          <w:sz w:val="15"/>
          <w:szCs w:val="15"/>
        </w:rPr>
        <w:t xml:space="preserve"> (раствор готовят в день его применения).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Приготовление растворов сравнения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цилиндры с притертыми пробками вместимостью 100 см</w:t>
      </w:r>
      <w:r>
        <w:rPr>
          <w:rFonts w:ascii="Arial" w:hAnsi="Arial" w:cs="Arial"/>
          <w:color w:val="2D2D2D"/>
          <w:spacing w:val="1"/>
          <w:sz w:val="15"/>
          <w:szCs w:val="15"/>
        </w:rPr>
        <w:pict>
          <v:shape id="_x0000_i565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наливают по 50 см</w:t>
      </w:r>
      <w:r>
        <w:rPr>
          <w:rFonts w:ascii="Arial" w:hAnsi="Arial" w:cs="Arial"/>
          <w:color w:val="2D2D2D"/>
          <w:spacing w:val="1"/>
          <w:sz w:val="15"/>
          <w:szCs w:val="15"/>
        </w:rPr>
        <w:pict>
          <v:shape id="_x0000_i565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и при помощи бюретки 2; 4; 6; 8 и 10 см</w:t>
      </w:r>
      <w:r>
        <w:rPr>
          <w:rFonts w:ascii="Arial" w:hAnsi="Arial" w:cs="Arial"/>
          <w:color w:val="2D2D2D"/>
          <w:spacing w:val="1"/>
          <w:sz w:val="15"/>
          <w:szCs w:val="15"/>
        </w:rPr>
        <w:pict>
          <v:shape id="_x0000_i565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Б, что соответствует содержанию в них 0,02; 0,04; 0,06; 0,08 и 0,10 мг хлора.</w:t>
      </w:r>
      <w:r>
        <w:rPr>
          <w:rFonts w:ascii="Arial" w:hAnsi="Arial" w:cs="Arial"/>
          <w:color w:val="2D2D2D"/>
          <w:spacing w:val="1"/>
          <w:sz w:val="15"/>
          <w:szCs w:val="15"/>
        </w:rPr>
        <w:br/>
      </w:r>
      <w:r>
        <w:rPr>
          <w:rFonts w:ascii="Arial" w:hAnsi="Arial" w:cs="Arial"/>
          <w:color w:val="2D2D2D"/>
          <w:spacing w:val="1"/>
          <w:sz w:val="15"/>
          <w:szCs w:val="15"/>
        </w:rPr>
        <w:br/>
        <w:t>К растворам прибавляют по 2 см</w:t>
      </w:r>
      <w:r>
        <w:rPr>
          <w:rFonts w:ascii="Arial" w:hAnsi="Arial" w:cs="Arial"/>
          <w:color w:val="2D2D2D"/>
          <w:spacing w:val="1"/>
          <w:sz w:val="15"/>
          <w:szCs w:val="15"/>
        </w:rPr>
        <w:pict>
          <v:shape id="_x0000_i566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азотной кислоты и по 2 см</w:t>
      </w:r>
      <w:r>
        <w:rPr>
          <w:rFonts w:ascii="Arial" w:hAnsi="Arial" w:cs="Arial"/>
          <w:color w:val="2D2D2D"/>
          <w:spacing w:val="1"/>
          <w:sz w:val="15"/>
          <w:szCs w:val="15"/>
        </w:rPr>
        <w:pict>
          <v:shape id="_x0000_i566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 Объемы растворов доводят водой до 100 см</w:t>
      </w:r>
      <w:r>
        <w:rPr>
          <w:rFonts w:ascii="Arial" w:hAnsi="Arial" w:cs="Arial"/>
          <w:color w:val="2D2D2D"/>
          <w:spacing w:val="1"/>
          <w:sz w:val="15"/>
          <w:szCs w:val="15"/>
        </w:rPr>
        <w:pict>
          <v:shape id="_x0000_i566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и перемешивают. Растворы сравнения готовят одновременно с анализируемым раствором.</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роводят качественную пробу на содержание в кислоте </w:t>
      </w:r>
      <w:proofErr w:type="spellStart"/>
      <w:r>
        <w:rPr>
          <w:rFonts w:ascii="Arial" w:hAnsi="Arial" w:cs="Arial"/>
          <w:color w:val="2D2D2D"/>
          <w:spacing w:val="1"/>
          <w:sz w:val="15"/>
          <w:szCs w:val="15"/>
        </w:rPr>
        <w:t>хлор-иона</w:t>
      </w:r>
      <w:proofErr w:type="spellEnd"/>
      <w:r>
        <w:rPr>
          <w:rFonts w:ascii="Arial" w:hAnsi="Arial" w:cs="Arial"/>
          <w:color w:val="2D2D2D"/>
          <w:spacing w:val="1"/>
          <w:sz w:val="15"/>
          <w:szCs w:val="15"/>
        </w:rPr>
        <w:t>. Для этого в цилиндр вместимостью 100 см</w:t>
      </w:r>
      <w:r>
        <w:rPr>
          <w:rFonts w:ascii="Arial" w:hAnsi="Arial" w:cs="Arial"/>
          <w:color w:val="2D2D2D"/>
          <w:spacing w:val="1"/>
          <w:sz w:val="15"/>
          <w:szCs w:val="15"/>
        </w:rPr>
        <w:pict>
          <v:shape id="_x0000_i566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вливают 50 см</w:t>
      </w:r>
      <w:r>
        <w:rPr>
          <w:rFonts w:ascii="Arial" w:hAnsi="Arial" w:cs="Arial"/>
          <w:color w:val="2D2D2D"/>
          <w:spacing w:val="1"/>
          <w:sz w:val="15"/>
          <w:szCs w:val="15"/>
        </w:rPr>
        <w:pict>
          <v:shape id="_x0000_i566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2 см</w:t>
      </w:r>
      <w:r>
        <w:rPr>
          <w:rFonts w:ascii="Arial" w:hAnsi="Arial" w:cs="Arial"/>
          <w:color w:val="2D2D2D"/>
          <w:spacing w:val="1"/>
          <w:sz w:val="15"/>
          <w:szCs w:val="15"/>
        </w:rPr>
        <w:pict>
          <v:shape id="_x0000_i566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азотной кислоты, 2 см</w:t>
      </w:r>
      <w:r>
        <w:rPr>
          <w:rFonts w:ascii="Arial" w:hAnsi="Arial" w:cs="Arial"/>
          <w:color w:val="2D2D2D"/>
          <w:spacing w:val="1"/>
          <w:sz w:val="15"/>
          <w:szCs w:val="15"/>
        </w:rPr>
        <w:pict>
          <v:shape id="_x0000_i566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 и 10 см</w:t>
      </w:r>
      <w:r>
        <w:rPr>
          <w:rFonts w:ascii="Arial" w:hAnsi="Arial" w:cs="Arial"/>
          <w:color w:val="2D2D2D"/>
          <w:spacing w:val="1"/>
          <w:sz w:val="15"/>
          <w:szCs w:val="15"/>
        </w:rPr>
        <w:pict>
          <v:shape id="_x0000_i566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Полученный раствор на 15 мин оставляют в покое и наблюдают, остается ли раствор прозрачным или образовалось помутнение от наличия в кислоте ионов хлора. В последнем случае готовят растворы сравнения, как изложено в п.3.8.2. В цилиндр с притертой пробкой вместимостью 100 см</w:t>
      </w:r>
      <w:r>
        <w:rPr>
          <w:rFonts w:ascii="Arial" w:hAnsi="Arial" w:cs="Arial"/>
          <w:color w:val="2D2D2D"/>
          <w:spacing w:val="1"/>
          <w:sz w:val="15"/>
          <w:szCs w:val="15"/>
        </w:rPr>
        <w:pict>
          <v:shape id="_x0000_i566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вливают 50 см</w:t>
      </w:r>
      <w:r>
        <w:rPr>
          <w:rFonts w:ascii="Arial" w:hAnsi="Arial" w:cs="Arial"/>
          <w:color w:val="2D2D2D"/>
          <w:spacing w:val="1"/>
          <w:sz w:val="15"/>
          <w:szCs w:val="15"/>
        </w:rPr>
        <w:pict>
          <v:shape id="_x0000_i566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и пипеткой вносят 10 см</w:t>
      </w:r>
      <w:r>
        <w:rPr>
          <w:rFonts w:ascii="Arial" w:hAnsi="Arial" w:cs="Arial"/>
          <w:color w:val="2D2D2D"/>
          <w:spacing w:val="1"/>
          <w:sz w:val="15"/>
          <w:szCs w:val="15"/>
        </w:rPr>
        <w:pict>
          <v:shape id="_x0000_i567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Раствор охлаждают и приливают к нему 2 см</w:t>
      </w:r>
      <w:r>
        <w:rPr>
          <w:rFonts w:ascii="Arial" w:hAnsi="Arial" w:cs="Arial"/>
          <w:color w:val="2D2D2D"/>
          <w:spacing w:val="1"/>
          <w:sz w:val="15"/>
          <w:szCs w:val="15"/>
        </w:rPr>
        <w:pict>
          <v:shape id="_x0000_i567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азотной кислоты и 2 см</w:t>
      </w:r>
      <w:r>
        <w:rPr>
          <w:rFonts w:ascii="Arial" w:hAnsi="Arial" w:cs="Arial"/>
          <w:color w:val="2D2D2D"/>
          <w:spacing w:val="1"/>
          <w:sz w:val="15"/>
          <w:szCs w:val="15"/>
        </w:rPr>
        <w:pict>
          <v:shape id="_x0000_i567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 Объем раствора доводят водой до 100 см</w:t>
      </w:r>
      <w:r>
        <w:rPr>
          <w:rFonts w:ascii="Arial" w:hAnsi="Arial" w:cs="Arial"/>
          <w:color w:val="2D2D2D"/>
          <w:spacing w:val="1"/>
          <w:sz w:val="15"/>
          <w:szCs w:val="15"/>
        </w:rPr>
        <w:pict>
          <v:shape id="_x0000_i567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оставляют в течение 15 мин в покое и сравнивают интенсивности помутнения анализируемого раствора и растворов </w:t>
      </w:r>
      <w:proofErr w:type="spellStart"/>
      <w:proofErr w:type="gramStart"/>
      <w:r>
        <w:rPr>
          <w:rFonts w:ascii="Arial" w:hAnsi="Arial" w:cs="Arial"/>
          <w:color w:val="2D2D2D"/>
          <w:spacing w:val="1"/>
          <w:sz w:val="15"/>
          <w:szCs w:val="15"/>
        </w:rPr>
        <w:t>сравн</w:t>
      </w:r>
      <w:proofErr w:type="spellEnd"/>
      <w:proofErr w:type="gramEnd"/>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ения</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Массовую долю хлористых соединений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674" type="#_x0000_t75" alt="ГОСТ 667-73 Кислота серная аккумуляторная. Технические условия (с Изменениями N 1, 2, 3)" style="width:17.2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то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03300" cy="409575"/>
            <wp:effectExtent l="19050" t="0" r="6350" b="0"/>
            <wp:docPr id="4651" name="Рисунок 4651"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1" descr="ГОСТ 667-73 Кислота серная аккумуляторная.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00330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5676"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xml:space="preserve"> - масса хлора в растворе сравнения, </w:t>
      </w:r>
      <w:proofErr w:type="gramStart"/>
      <w:r>
        <w:rPr>
          <w:rFonts w:ascii="Arial" w:hAnsi="Arial" w:cs="Arial"/>
          <w:color w:val="2D2D2D"/>
          <w:spacing w:val="1"/>
          <w:sz w:val="15"/>
          <w:szCs w:val="15"/>
        </w:rPr>
        <w:t>интенсивность</w:t>
      </w:r>
      <w:proofErr w:type="gramEnd"/>
      <w:r>
        <w:rPr>
          <w:rFonts w:ascii="Arial" w:hAnsi="Arial" w:cs="Arial"/>
          <w:color w:val="2D2D2D"/>
          <w:spacing w:val="1"/>
          <w:sz w:val="15"/>
          <w:szCs w:val="15"/>
        </w:rPr>
        <w:t xml:space="preserve"> помутнения </w:t>
      </w:r>
      <w:proofErr w:type="gramStart"/>
      <w:r>
        <w:rPr>
          <w:rFonts w:ascii="Arial" w:hAnsi="Arial" w:cs="Arial"/>
          <w:color w:val="2D2D2D"/>
          <w:spacing w:val="1"/>
          <w:sz w:val="15"/>
          <w:szCs w:val="15"/>
        </w:rPr>
        <w:t>которой</w:t>
      </w:r>
      <w:proofErr w:type="gramEnd"/>
      <w:r>
        <w:rPr>
          <w:rFonts w:ascii="Arial" w:hAnsi="Arial" w:cs="Arial"/>
          <w:color w:val="2D2D2D"/>
          <w:spacing w:val="1"/>
          <w:sz w:val="15"/>
          <w:szCs w:val="15"/>
        </w:rPr>
        <w:t xml:space="preserve"> совпала с интенсивностью помутнения анализируемого раствора,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677" type="#_x0000_t75" alt="ГОСТ 667-73 Кислота серная аккумуляторная. Технические условия (с Изменениями N 1, 2, 3)" style="width:9.65pt;height:11.3pt"/>
        </w:pict>
      </w:r>
      <w:r>
        <w:rPr>
          <w:rFonts w:ascii="Arial" w:hAnsi="Arial" w:cs="Arial"/>
          <w:color w:val="2D2D2D"/>
          <w:spacing w:val="1"/>
          <w:sz w:val="15"/>
          <w:szCs w:val="15"/>
        </w:rPr>
        <w:t> - объем анализируемой кислоты, взятый для анализа, см</w:t>
      </w:r>
      <w:r>
        <w:rPr>
          <w:rFonts w:ascii="Arial" w:hAnsi="Arial" w:cs="Arial"/>
          <w:color w:val="2D2D2D"/>
          <w:spacing w:val="1"/>
          <w:sz w:val="15"/>
          <w:szCs w:val="15"/>
        </w:rPr>
        <w:pict>
          <v:shape id="_x0000_i567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679" type="#_x0000_t75" alt="ГОСТ 667-73 Кислота серная аккумуляторная. Технические условия (с Изменениями N 1, 2, 3)" style="width:9.65pt;height:12.9pt"/>
        </w:pict>
      </w:r>
      <w:r>
        <w:rPr>
          <w:rFonts w:ascii="Arial" w:hAnsi="Arial" w:cs="Arial"/>
          <w:color w:val="2D2D2D"/>
          <w:spacing w:val="1"/>
          <w:sz w:val="15"/>
          <w:szCs w:val="15"/>
        </w:rPr>
        <w:t> - плотность кислоты, г/см</w:t>
      </w:r>
      <w:r>
        <w:rPr>
          <w:rFonts w:ascii="Arial" w:hAnsi="Arial" w:cs="Arial"/>
          <w:color w:val="2D2D2D"/>
          <w:spacing w:val="1"/>
          <w:sz w:val="15"/>
          <w:szCs w:val="15"/>
        </w:rPr>
        <w:pict>
          <v:shape id="_x0000_i568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0,0001% при доверительной вероятности </w:t>
      </w:r>
      <w:r>
        <w:rPr>
          <w:rFonts w:ascii="Arial" w:hAnsi="Arial" w:cs="Arial"/>
          <w:color w:val="2D2D2D"/>
          <w:spacing w:val="1"/>
          <w:sz w:val="15"/>
          <w:szCs w:val="15"/>
        </w:rPr>
        <w:pict>
          <v:shape id="_x0000_i5681"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марганца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окислении марганца </w:t>
      </w:r>
      <w:proofErr w:type="spellStart"/>
      <w:r>
        <w:rPr>
          <w:rFonts w:ascii="Arial" w:hAnsi="Arial" w:cs="Arial"/>
          <w:color w:val="2D2D2D"/>
          <w:spacing w:val="1"/>
          <w:sz w:val="15"/>
          <w:szCs w:val="15"/>
        </w:rPr>
        <w:t>йоднокислым</w:t>
      </w:r>
      <w:proofErr w:type="spellEnd"/>
      <w:r>
        <w:rPr>
          <w:rFonts w:ascii="Arial" w:hAnsi="Arial" w:cs="Arial"/>
          <w:color w:val="2D2D2D"/>
          <w:spacing w:val="1"/>
          <w:sz w:val="15"/>
          <w:szCs w:val="15"/>
        </w:rPr>
        <w:t xml:space="preserve"> калием до марганцовой кислоты, интенсивность окраски которой сравнивают визуально с окраской стандартных растворов.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кислота ортофосфорная по </w:t>
      </w:r>
      <w:r w:rsidRPr="00513CDA">
        <w:rPr>
          <w:rFonts w:ascii="Arial" w:hAnsi="Arial" w:cs="Arial"/>
          <w:color w:val="2D2D2D"/>
          <w:spacing w:val="1"/>
          <w:sz w:val="15"/>
          <w:szCs w:val="15"/>
        </w:rPr>
        <w:t>ГОСТ 6552-80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калий </w:t>
      </w:r>
      <w:proofErr w:type="spellStart"/>
      <w:r>
        <w:rPr>
          <w:rFonts w:ascii="Arial" w:hAnsi="Arial" w:cs="Arial"/>
          <w:color w:val="2D2D2D"/>
          <w:spacing w:val="1"/>
          <w:sz w:val="15"/>
          <w:szCs w:val="15"/>
        </w:rPr>
        <w:t>йоднокислый</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513CDA">
        <w:rPr>
          <w:rFonts w:ascii="Arial" w:hAnsi="Arial" w:cs="Arial"/>
          <w:color w:val="2D2D2D"/>
          <w:spacing w:val="1"/>
          <w:sz w:val="15"/>
          <w:szCs w:val="15"/>
        </w:rPr>
        <w:t>ГОСТ 20490-75</w:t>
      </w:r>
      <w:r>
        <w:rPr>
          <w:rFonts w:ascii="Arial" w:hAnsi="Arial" w:cs="Arial"/>
          <w:color w:val="2D2D2D"/>
          <w:spacing w:val="1"/>
          <w:sz w:val="15"/>
          <w:szCs w:val="15"/>
        </w:rPr>
        <w:t>; х.ч., раствор готовят следующим образом: 2,8760 г марганцовокислого калия помещают в мерную колбу вместимостью 1 дм</w:t>
      </w:r>
      <w:r>
        <w:rPr>
          <w:rFonts w:ascii="Arial" w:hAnsi="Arial" w:cs="Arial"/>
          <w:color w:val="2D2D2D"/>
          <w:spacing w:val="1"/>
          <w:sz w:val="15"/>
          <w:szCs w:val="15"/>
        </w:rPr>
        <w:pict>
          <v:shape id="_x0000_i568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растворяют в воде и объем раствора доводят водой до метки (раствор А), 1 см</w:t>
      </w:r>
      <w:r>
        <w:rPr>
          <w:rFonts w:ascii="Arial" w:hAnsi="Arial" w:cs="Arial"/>
          <w:color w:val="2D2D2D"/>
          <w:spacing w:val="1"/>
          <w:sz w:val="15"/>
          <w:szCs w:val="15"/>
        </w:rPr>
        <w:pict>
          <v:shape id="_x0000_i568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разбавляют водой в мерной колбе до 100 см</w:t>
      </w:r>
      <w:r>
        <w:rPr>
          <w:rFonts w:ascii="Arial" w:hAnsi="Arial" w:cs="Arial"/>
          <w:color w:val="2D2D2D"/>
          <w:spacing w:val="1"/>
          <w:sz w:val="15"/>
          <w:szCs w:val="15"/>
        </w:rPr>
        <w:pict>
          <v:shape id="_x0000_i568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 Б). 1 см</w:t>
      </w:r>
      <w:r>
        <w:rPr>
          <w:rFonts w:ascii="Arial" w:hAnsi="Arial" w:cs="Arial"/>
          <w:color w:val="2D2D2D"/>
          <w:spacing w:val="1"/>
          <w:sz w:val="15"/>
          <w:szCs w:val="15"/>
        </w:rPr>
        <w:pict>
          <v:shape id="_x0000_i568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Б содержит 0,01 мг марганца. 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готовится перед его применением.</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стакан вместимостью 300 см</w:t>
      </w:r>
      <w:r>
        <w:rPr>
          <w:rFonts w:ascii="Arial" w:hAnsi="Arial" w:cs="Arial"/>
          <w:color w:val="2D2D2D"/>
          <w:spacing w:val="1"/>
          <w:sz w:val="15"/>
          <w:szCs w:val="15"/>
        </w:rPr>
        <w:pict>
          <v:shape id="_x0000_i568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наливают 75 </w:t>
      </w:r>
      <w:proofErr w:type="spellStart"/>
      <w:r>
        <w:rPr>
          <w:rFonts w:ascii="Arial" w:hAnsi="Arial" w:cs="Arial"/>
          <w:color w:val="2D2D2D"/>
          <w:spacing w:val="1"/>
          <w:sz w:val="15"/>
          <w:szCs w:val="15"/>
        </w:rPr>
        <w:t>cм</w:t>
      </w:r>
      <w:proofErr w:type="spellEnd"/>
      <w:r>
        <w:rPr>
          <w:rFonts w:ascii="Arial" w:hAnsi="Arial" w:cs="Arial"/>
          <w:color w:val="2D2D2D"/>
          <w:spacing w:val="1"/>
          <w:sz w:val="15"/>
          <w:szCs w:val="15"/>
        </w:rPr>
        <w:pict>
          <v:shape id="_x0000_i568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вoды</w:t>
      </w:r>
      <w:proofErr w:type="spellEnd"/>
      <w:r>
        <w:rPr>
          <w:rFonts w:ascii="Arial" w:hAnsi="Arial" w:cs="Arial"/>
          <w:color w:val="2D2D2D"/>
          <w:spacing w:val="1"/>
          <w:sz w:val="15"/>
          <w:szCs w:val="15"/>
        </w:rPr>
        <w:t>, 20 см</w:t>
      </w:r>
      <w:r>
        <w:rPr>
          <w:rFonts w:ascii="Arial" w:hAnsi="Arial" w:cs="Arial"/>
          <w:color w:val="2D2D2D"/>
          <w:spacing w:val="1"/>
          <w:sz w:val="15"/>
          <w:szCs w:val="15"/>
        </w:rPr>
        <w:pict>
          <v:shape id="_x0000_i568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5 см</w:t>
      </w:r>
      <w:r>
        <w:rPr>
          <w:rFonts w:ascii="Arial" w:hAnsi="Arial" w:cs="Arial"/>
          <w:color w:val="2D2D2D"/>
          <w:spacing w:val="1"/>
          <w:sz w:val="15"/>
          <w:szCs w:val="15"/>
        </w:rPr>
        <w:pict>
          <v:shape id="_x0000_i568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фосфорной кислоты и добавляют 0,5 г </w:t>
      </w:r>
      <w:proofErr w:type="spellStart"/>
      <w:r>
        <w:rPr>
          <w:rFonts w:ascii="Arial" w:hAnsi="Arial" w:cs="Arial"/>
          <w:color w:val="2D2D2D"/>
          <w:spacing w:val="1"/>
          <w:sz w:val="15"/>
          <w:szCs w:val="15"/>
        </w:rPr>
        <w:t>йоднокислого</w:t>
      </w:r>
      <w:proofErr w:type="spellEnd"/>
      <w:r>
        <w:rPr>
          <w:rFonts w:ascii="Arial" w:hAnsi="Arial" w:cs="Arial"/>
          <w:color w:val="2D2D2D"/>
          <w:spacing w:val="1"/>
          <w:sz w:val="15"/>
          <w:szCs w:val="15"/>
        </w:rPr>
        <w:t xml:space="preserve"> калия. Раствор кипятят в течение 5 мин и после охлаждения переносят в цилиндр для </w:t>
      </w:r>
      <w:proofErr w:type="spellStart"/>
      <w:r>
        <w:rPr>
          <w:rFonts w:ascii="Arial" w:hAnsi="Arial" w:cs="Arial"/>
          <w:color w:val="2D2D2D"/>
          <w:spacing w:val="1"/>
          <w:sz w:val="15"/>
          <w:szCs w:val="15"/>
        </w:rPr>
        <w:t>колориметрирования</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соответствует требованиям настоящего стандарта, если окраска анализируемого раствора окажется не интенсивнее окраски образцового раствора, приготовленного в тех же условиях и содержащего в том же объеме: для продукции высшего сорта - 0,02 мг </w:t>
      </w:r>
      <w:proofErr w:type="spellStart"/>
      <w:r>
        <w:rPr>
          <w:rFonts w:ascii="Arial" w:hAnsi="Arial" w:cs="Arial"/>
          <w:color w:val="2D2D2D"/>
          <w:spacing w:val="1"/>
          <w:sz w:val="15"/>
          <w:szCs w:val="15"/>
        </w:rPr>
        <w:t>М</w:t>
      </w:r>
      <w:proofErr w:type="gramStart"/>
      <w:r>
        <w:rPr>
          <w:rFonts w:ascii="Arial" w:hAnsi="Arial" w:cs="Arial"/>
          <w:color w:val="2D2D2D"/>
          <w:spacing w:val="1"/>
          <w:sz w:val="15"/>
          <w:szCs w:val="15"/>
        </w:rPr>
        <w:t>n</w:t>
      </w:r>
      <w:proofErr w:type="spellEnd"/>
      <w:proofErr w:type="gramEnd"/>
      <w:r>
        <w:rPr>
          <w:rFonts w:ascii="Arial" w:hAnsi="Arial" w:cs="Arial"/>
          <w:color w:val="2D2D2D"/>
          <w:spacing w:val="1"/>
          <w:sz w:val="15"/>
          <w:szCs w:val="15"/>
        </w:rPr>
        <w:t xml:space="preserve">, для первого сорта - 0,04 мг </w:t>
      </w:r>
      <w:proofErr w:type="spellStart"/>
      <w:r>
        <w:rPr>
          <w:rFonts w:ascii="Arial" w:hAnsi="Arial" w:cs="Arial"/>
          <w:color w:val="2D2D2D"/>
          <w:spacing w:val="1"/>
          <w:sz w:val="15"/>
          <w:szCs w:val="15"/>
        </w:rPr>
        <w:t>Мn</w:t>
      </w:r>
      <w:proofErr w:type="spellEnd"/>
      <w:r>
        <w:rPr>
          <w:rFonts w:ascii="Arial" w:hAnsi="Arial" w:cs="Arial"/>
          <w:color w:val="2D2D2D"/>
          <w:spacing w:val="1"/>
          <w:sz w:val="15"/>
          <w:szCs w:val="15"/>
        </w:rPr>
        <w:t>, 5 см</w:t>
      </w:r>
      <w:r>
        <w:rPr>
          <w:rFonts w:ascii="Arial" w:hAnsi="Arial" w:cs="Arial"/>
          <w:color w:val="2D2D2D"/>
          <w:spacing w:val="1"/>
          <w:sz w:val="15"/>
          <w:szCs w:val="15"/>
        </w:rPr>
        <w:pict>
          <v:shape id="_x0000_i569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фосфорной кислоты и 0,5 г </w:t>
      </w:r>
      <w:proofErr w:type="spellStart"/>
      <w:r>
        <w:rPr>
          <w:rFonts w:ascii="Arial" w:hAnsi="Arial" w:cs="Arial"/>
          <w:color w:val="2D2D2D"/>
          <w:spacing w:val="1"/>
          <w:sz w:val="15"/>
          <w:szCs w:val="15"/>
        </w:rPr>
        <w:t>йоднокислого</w:t>
      </w:r>
      <w:proofErr w:type="spellEnd"/>
      <w:r>
        <w:rPr>
          <w:rFonts w:ascii="Arial" w:hAnsi="Arial" w:cs="Arial"/>
          <w:color w:val="2D2D2D"/>
          <w:spacing w:val="1"/>
          <w:sz w:val="15"/>
          <w:szCs w:val="15"/>
        </w:rPr>
        <w:t xml:space="preserve"> калия.</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 3.9.2.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 Определение массовой доли суммы тяжелых металлов </w:t>
      </w:r>
      <w:proofErr w:type="gramStart"/>
      <w:r>
        <w:rPr>
          <w:rFonts w:ascii="Arial" w:hAnsi="Arial" w:cs="Arial"/>
          <w:color w:val="2D2D2D"/>
          <w:spacing w:val="1"/>
          <w:sz w:val="15"/>
          <w:szCs w:val="15"/>
        </w:rPr>
        <w:t>в пересчете на свинец</w:t>
      </w:r>
      <w:r>
        <w:rPr>
          <w:rFonts w:ascii="Arial" w:hAnsi="Arial" w:cs="Arial"/>
          <w:color w:val="2D2D2D"/>
          <w:spacing w:val="1"/>
          <w:sz w:val="15"/>
          <w:szCs w:val="15"/>
        </w:rPr>
        <w:br/>
      </w:r>
      <w:r>
        <w:rPr>
          <w:rFonts w:ascii="Arial" w:hAnsi="Arial" w:cs="Arial"/>
          <w:color w:val="2D2D2D"/>
          <w:spacing w:val="1"/>
          <w:sz w:val="15"/>
          <w:szCs w:val="15"/>
        </w:rPr>
        <w:br/>
        <w:t>Метод основан на взаимодействии катионов тяжелых металлов с сероводородом в уксуснокислой среде</w:t>
      </w:r>
      <w:proofErr w:type="gramEnd"/>
      <w:r>
        <w:rPr>
          <w:rFonts w:ascii="Arial" w:hAnsi="Arial" w:cs="Arial"/>
          <w:color w:val="2D2D2D"/>
          <w:spacing w:val="1"/>
          <w:sz w:val="15"/>
          <w:szCs w:val="15"/>
        </w:rPr>
        <w:t xml:space="preserve"> с образованием окрашенных сульфидов, интенсивность окраски которых сравнивают визуально с окраской стандартного раствора.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 Реактивы и растворы: </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513CDA">
        <w:rPr>
          <w:rFonts w:ascii="Arial" w:hAnsi="Arial" w:cs="Arial"/>
          <w:color w:val="2D2D2D"/>
          <w:spacing w:val="1"/>
          <w:sz w:val="15"/>
          <w:szCs w:val="15"/>
        </w:rPr>
        <w:t>ГОСТ 61-75</w:t>
      </w:r>
      <w:r>
        <w:rPr>
          <w:rFonts w:ascii="Arial" w:hAnsi="Arial" w:cs="Arial"/>
          <w:color w:val="2D2D2D"/>
          <w:spacing w:val="1"/>
          <w:sz w:val="15"/>
          <w:szCs w:val="15"/>
        </w:rPr>
        <w:t>, разбавленная 1:1;</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513CDA">
        <w:rPr>
          <w:rFonts w:ascii="Arial" w:hAnsi="Arial" w:cs="Arial"/>
          <w:color w:val="2D2D2D"/>
          <w:spacing w:val="1"/>
          <w:sz w:val="15"/>
          <w:szCs w:val="15"/>
        </w:rPr>
        <w:t>ГОСТ 4204-77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вода сероводородная; готовят по </w:t>
      </w:r>
      <w:r w:rsidRPr="00513CDA">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13CDA">
        <w:rPr>
          <w:rFonts w:ascii="Arial" w:hAnsi="Arial" w:cs="Arial"/>
          <w:color w:val="2D2D2D"/>
          <w:spacing w:val="1"/>
          <w:sz w:val="15"/>
          <w:szCs w:val="15"/>
        </w:rPr>
        <w:t>ГОСТ 3760-79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кислота азотная по </w:t>
      </w:r>
      <w:r w:rsidRPr="00513CDA">
        <w:rPr>
          <w:rFonts w:ascii="Arial" w:hAnsi="Arial" w:cs="Arial"/>
          <w:color w:val="2D2D2D"/>
          <w:spacing w:val="1"/>
          <w:sz w:val="15"/>
          <w:szCs w:val="15"/>
        </w:rPr>
        <w:t>ГОСТ 4461-77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бумага индикаторная универсальная;</w:t>
      </w:r>
      <w:r>
        <w:rPr>
          <w:rFonts w:ascii="Arial" w:hAnsi="Arial" w:cs="Arial"/>
          <w:color w:val="2D2D2D"/>
          <w:spacing w:val="1"/>
          <w:sz w:val="15"/>
          <w:szCs w:val="15"/>
        </w:rPr>
        <w:br/>
      </w:r>
      <w:r>
        <w:rPr>
          <w:rFonts w:ascii="Arial" w:hAnsi="Arial" w:cs="Arial"/>
          <w:color w:val="2D2D2D"/>
          <w:spacing w:val="1"/>
          <w:sz w:val="15"/>
          <w:szCs w:val="15"/>
        </w:rPr>
        <w:br/>
        <w:t>свинец азотнокислый по </w:t>
      </w:r>
      <w:r w:rsidRPr="00513CDA">
        <w:rPr>
          <w:rFonts w:ascii="Arial" w:hAnsi="Arial" w:cs="Arial"/>
          <w:color w:val="2D2D2D"/>
          <w:spacing w:val="1"/>
          <w:sz w:val="15"/>
          <w:szCs w:val="15"/>
        </w:rPr>
        <w:t>ГОСТ 4236-77</w:t>
      </w:r>
      <w:r>
        <w:rPr>
          <w:rFonts w:ascii="Arial" w:hAnsi="Arial" w:cs="Arial"/>
          <w:color w:val="2D2D2D"/>
          <w:spacing w:val="1"/>
          <w:sz w:val="15"/>
          <w:szCs w:val="15"/>
        </w:rPr>
        <w:t>, раствор; готовят следующим образом: 1,6000 г азотнокислого свинца растворяют в небольшом объеме воды (50 см</w:t>
      </w:r>
      <w:r>
        <w:rPr>
          <w:rFonts w:ascii="Arial" w:hAnsi="Arial" w:cs="Arial"/>
          <w:color w:val="2D2D2D"/>
          <w:spacing w:val="1"/>
          <w:sz w:val="15"/>
          <w:szCs w:val="15"/>
        </w:rPr>
        <w:pict>
          <v:shape id="_x0000_i569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содержащей 1 см</w:t>
      </w:r>
      <w:r>
        <w:rPr>
          <w:rFonts w:ascii="Arial" w:hAnsi="Arial" w:cs="Arial"/>
          <w:color w:val="2D2D2D"/>
          <w:spacing w:val="1"/>
          <w:sz w:val="15"/>
          <w:szCs w:val="15"/>
        </w:rPr>
        <w:pict>
          <v:shape id="_x0000_i569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концентрированной азотной кислоты; переносят раствор в мерную колбу вместимостью 1 дм</w:t>
      </w:r>
      <w:r>
        <w:rPr>
          <w:rFonts w:ascii="Arial" w:hAnsi="Arial" w:cs="Arial"/>
          <w:color w:val="2D2D2D"/>
          <w:spacing w:val="1"/>
          <w:sz w:val="15"/>
          <w:szCs w:val="15"/>
        </w:rPr>
        <w:pict>
          <v:shape id="_x0000_i569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метки (раствор А), 1 см</w:t>
      </w:r>
      <w:r>
        <w:rPr>
          <w:rFonts w:ascii="Arial" w:hAnsi="Arial" w:cs="Arial"/>
          <w:color w:val="2D2D2D"/>
          <w:spacing w:val="1"/>
          <w:sz w:val="15"/>
          <w:szCs w:val="15"/>
        </w:rPr>
        <w:pict>
          <v:shape id="_x0000_i569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содержит 1 мг </w:t>
      </w:r>
      <w:proofErr w:type="spellStart"/>
      <w:r>
        <w:rPr>
          <w:rFonts w:ascii="Arial" w:hAnsi="Arial" w:cs="Arial"/>
          <w:color w:val="2D2D2D"/>
          <w:spacing w:val="1"/>
          <w:sz w:val="15"/>
          <w:szCs w:val="15"/>
        </w:rPr>
        <w:t>Pb</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569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переносят в мерную колбу вместимостью 250 см</w:t>
      </w:r>
      <w:r>
        <w:rPr>
          <w:rFonts w:ascii="Arial" w:hAnsi="Arial" w:cs="Arial"/>
          <w:color w:val="2D2D2D"/>
          <w:spacing w:val="1"/>
          <w:sz w:val="15"/>
          <w:szCs w:val="15"/>
        </w:rPr>
        <w:pict>
          <v:shape id="_x0000_i569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прибавляют 1-2 капли азотной кислоты и доводят объем раствора водой до метки (раствор Б). 1 см</w:t>
      </w:r>
      <w:r>
        <w:rPr>
          <w:rFonts w:ascii="Arial" w:hAnsi="Arial" w:cs="Arial"/>
          <w:color w:val="2D2D2D"/>
          <w:spacing w:val="1"/>
          <w:sz w:val="15"/>
          <w:szCs w:val="15"/>
        </w:rPr>
        <w:pict>
          <v:shape id="_x0000_i569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Б содержит 0,1 мг </w:t>
      </w:r>
      <w:proofErr w:type="spellStart"/>
      <w:r>
        <w:rPr>
          <w:rFonts w:ascii="Arial" w:hAnsi="Arial" w:cs="Arial"/>
          <w:color w:val="2D2D2D"/>
          <w:spacing w:val="1"/>
          <w:sz w:val="15"/>
          <w:szCs w:val="15"/>
        </w:rPr>
        <w:t>Pb</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Проведение анализа </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см</w:t>
      </w:r>
      <w:r>
        <w:rPr>
          <w:rFonts w:ascii="Arial" w:hAnsi="Arial" w:cs="Arial"/>
          <w:color w:val="2D2D2D"/>
          <w:spacing w:val="1"/>
          <w:sz w:val="15"/>
          <w:szCs w:val="15"/>
        </w:rPr>
        <w:pict>
          <v:shape id="_x0000_i569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(3,7 г) помещают в колориметрический цилиндр на 50 см</w:t>
      </w:r>
      <w:r>
        <w:rPr>
          <w:rFonts w:ascii="Arial" w:hAnsi="Arial" w:cs="Arial"/>
          <w:color w:val="2D2D2D"/>
          <w:spacing w:val="1"/>
          <w:sz w:val="15"/>
          <w:szCs w:val="15"/>
        </w:rPr>
        <w:pict>
          <v:shape id="_x0000_i569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куда предварительно налито 15-20 см</w:t>
      </w:r>
      <w:r>
        <w:rPr>
          <w:rFonts w:ascii="Arial" w:hAnsi="Arial" w:cs="Arial"/>
          <w:color w:val="2D2D2D"/>
          <w:spacing w:val="1"/>
          <w:sz w:val="15"/>
          <w:szCs w:val="15"/>
        </w:rPr>
        <w:pict>
          <v:shape id="_x0000_i570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воды. Раствор охлаждают и нейтрализуют раствором аммиака до </w:t>
      </w:r>
      <w:proofErr w:type="gramStart"/>
      <w:r>
        <w:rPr>
          <w:rFonts w:ascii="Arial" w:hAnsi="Arial" w:cs="Arial"/>
          <w:color w:val="2D2D2D"/>
          <w:spacing w:val="1"/>
          <w:sz w:val="15"/>
          <w:szCs w:val="15"/>
        </w:rPr>
        <w:t>слабо щелочной</w:t>
      </w:r>
      <w:proofErr w:type="gramEnd"/>
      <w:r>
        <w:rPr>
          <w:rFonts w:ascii="Arial" w:hAnsi="Arial" w:cs="Arial"/>
          <w:color w:val="2D2D2D"/>
          <w:spacing w:val="1"/>
          <w:sz w:val="15"/>
          <w:szCs w:val="15"/>
        </w:rPr>
        <w:t xml:space="preserve"> реакции по универсальной индикаторной бумаге, охлаждают. Затем приливают 2 см</w:t>
      </w:r>
      <w:r>
        <w:rPr>
          <w:rFonts w:ascii="Arial" w:hAnsi="Arial" w:cs="Arial"/>
          <w:color w:val="2D2D2D"/>
          <w:spacing w:val="1"/>
          <w:sz w:val="15"/>
          <w:szCs w:val="15"/>
        </w:rPr>
        <w:pict>
          <v:shape id="_x0000_i570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уксусной кислоты, доводят объем раствора водой до 50 см</w:t>
      </w:r>
      <w:r>
        <w:rPr>
          <w:rFonts w:ascii="Arial" w:hAnsi="Arial" w:cs="Arial"/>
          <w:color w:val="2D2D2D"/>
          <w:spacing w:val="1"/>
          <w:sz w:val="15"/>
          <w:szCs w:val="15"/>
        </w:rPr>
        <w:pict>
          <v:shape id="_x0000_i570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и приливают 5 см</w:t>
      </w:r>
      <w:r>
        <w:rPr>
          <w:rFonts w:ascii="Arial" w:hAnsi="Arial" w:cs="Arial"/>
          <w:color w:val="2D2D2D"/>
          <w:spacing w:val="1"/>
          <w:sz w:val="15"/>
          <w:szCs w:val="15"/>
        </w:rPr>
        <w:pict>
          <v:shape id="_x0000_i570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сероводородной воды.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Кислоту считают соответствующей требованиям настоящего стандарта, если появившаяся окраска не будет интенсивнее окраски раствора, содержащего в том же объеме 2 см</w:t>
      </w:r>
      <w:r>
        <w:rPr>
          <w:rFonts w:ascii="Arial" w:hAnsi="Arial" w:cs="Arial"/>
          <w:color w:val="2D2D2D"/>
          <w:spacing w:val="1"/>
          <w:sz w:val="15"/>
          <w:szCs w:val="15"/>
        </w:rPr>
        <w:pict>
          <v:shape id="_x0000_i570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реактивной кислоты, нейтрализованной аммиаком, 2 см</w:t>
      </w:r>
      <w:r>
        <w:rPr>
          <w:rFonts w:ascii="Arial" w:hAnsi="Arial" w:cs="Arial"/>
          <w:color w:val="2D2D2D"/>
          <w:spacing w:val="1"/>
          <w:sz w:val="15"/>
          <w:szCs w:val="15"/>
        </w:rPr>
        <w:pict>
          <v:shape id="_x0000_i570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уксусной кислоты, 5 см</w:t>
      </w:r>
      <w:r>
        <w:rPr>
          <w:rFonts w:ascii="Arial" w:hAnsi="Arial" w:cs="Arial"/>
          <w:color w:val="2D2D2D"/>
          <w:spacing w:val="1"/>
          <w:sz w:val="15"/>
          <w:szCs w:val="15"/>
        </w:rPr>
        <w:pict>
          <v:shape id="_x0000_i570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сероводородной воды и 3,7 см</w:t>
      </w:r>
      <w:r>
        <w:rPr>
          <w:rFonts w:ascii="Arial" w:hAnsi="Arial" w:cs="Arial"/>
          <w:color w:val="2D2D2D"/>
          <w:spacing w:val="1"/>
          <w:sz w:val="15"/>
          <w:szCs w:val="15"/>
        </w:rPr>
        <w:pict>
          <v:shape id="_x0000_i570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 Б. </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массовой доли меди</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w:t>
      </w:r>
      <w:proofErr w:type="spellStart"/>
      <w:r>
        <w:rPr>
          <w:rFonts w:ascii="Arial" w:hAnsi="Arial" w:cs="Arial"/>
          <w:color w:val="2D2D2D"/>
          <w:spacing w:val="1"/>
          <w:sz w:val="15"/>
          <w:szCs w:val="15"/>
        </w:rPr>
        <w:t>полярографическом</w:t>
      </w:r>
      <w:proofErr w:type="spellEnd"/>
      <w:r>
        <w:rPr>
          <w:rFonts w:ascii="Arial" w:hAnsi="Arial" w:cs="Arial"/>
          <w:color w:val="2D2D2D"/>
          <w:spacing w:val="1"/>
          <w:sz w:val="15"/>
          <w:szCs w:val="15"/>
        </w:rPr>
        <w:t xml:space="preserve"> определении меди на ртутном капельном электроде в хлористо-аммиачном растворе по высоте волны </w:t>
      </w:r>
      <w:r>
        <w:rPr>
          <w:rFonts w:ascii="Arial" w:hAnsi="Arial" w:cs="Arial"/>
          <w:color w:val="2D2D2D"/>
          <w:spacing w:val="1"/>
          <w:sz w:val="15"/>
          <w:szCs w:val="15"/>
        </w:rPr>
        <w:pict>
          <v:shape id="_x0000_i5708" type="#_x0000_t75" alt="ГОСТ 667-73 Кислота серная аккумуляторная. Технические условия (с Изменениями N 1, 2, 3)" style="width:20.95pt;height:20.4pt"/>
        </w:pict>
      </w:r>
      <w:r>
        <w:rPr>
          <w:rFonts w:ascii="Arial" w:hAnsi="Arial" w:cs="Arial"/>
          <w:color w:val="2D2D2D"/>
          <w:spacing w:val="1"/>
          <w:sz w:val="15"/>
          <w:szCs w:val="15"/>
        </w:rPr>
        <w:t> от минус 0,25 до минус 0,35</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относительно донной ртути. Мешающие определению соли железа удаляют в виде гидроокиси железа осаждением аммиаком.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3.11.1. </w:t>
      </w:r>
      <w:proofErr w:type="gramStart"/>
      <w:r>
        <w:rPr>
          <w:rFonts w:ascii="Arial" w:hAnsi="Arial" w:cs="Arial"/>
          <w:color w:val="2D2D2D"/>
          <w:spacing w:val="1"/>
          <w:sz w:val="15"/>
          <w:szCs w:val="15"/>
        </w:rPr>
        <w:t>Реактивы, растворы и средства измерения:</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513CDA">
        <w:rPr>
          <w:rFonts w:ascii="Arial" w:hAnsi="Arial" w:cs="Arial"/>
          <w:color w:val="2D2D2D"/>
          <w:spacing w:val="1"/>
          <w:sz w:val="15"/>
          <w:szCs w:val="15"/>
        </w:rPr>
        <w:t>ГОСТ 3118-77</w:t>
      </w:r>
      <w:r>
        <w:rPr>
          <w:rFonts w:ascii="Arial" w:hAnsi="Arial" w:cs="Arial"/>
          <w:color w:val="2D2D2D"/>
          <w:spacing w:val="1"/>
          <w:sz w:val="15"/>
          <w:szCs w:val="15"/>
        </w:rPr>
        <w:t>, концентрированная и разбавленная 1:1;</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513CDA">
        <w:rPr>
          <w:rFonts w:ascii="Arial" w:hAnsi="Arial" w:cs="Arial"/>
          <w:color w:val="2D2D2D"/>
          <w:spacing w:val="1"/>
          <w:sz w:val="15"/>
          <w:szCs w:val="15"/>
        </w:rPr>
        <w:t>ГОСТ 3760-79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сернистокислый</w:t>
      </w:r>
      <w:proofErr w:type="spellEnd"/>
      <w:r>
        <w:rPr>
          <w:rFonts w:ascii="Arial" w:hAnsi="Arial" w:cs="Arial"/>
          <w:color w:val="2D2D2D"/>
          <w:spacing w:val="1"/>
          <w:sz w:val="15"/>
          <w:szCs w:val="15"/>
        </w:rPr>
        <w:t xml:space="preserve"> (сульфит натрия) кристаллический;</w:t>
      </w:r>
      <w:r>
        <w:rPr>
          <w:rFonts w:ascii="Arial" w:hAnsi="Arial" w:cs="Arial"/>
          <w:color w:val="2D2D2D"/>
          <w:spacing w:val="1"/>
          <w:sz w:val="15"/>
          <w:szCs w:val="15"/>
        </w:rPr>
        <w:br/>
      </w:r>
      <w:r>
        <w:rPr>
          <w:rFonts w:ascii="Arial" w:hAnsi="Arial" w:cs="Arial"/>
          <w:color w:val="2D2D2D"/>
          <w:spacing w:val="1"/>
          <w:sz w:val="15"/>
          <w:szCs w:val="15"/>
        </w:rPr>
        <w:br/>
        <w:t>желатин пищевой по </w:t>
      </w:r>
      <w:r w:rsidRPr="00513CDA">
        <w:rPr>
          <w:rFonts w:ascii="Arial" w:hAnsi="Arial" w:cs="Arial"/>
          <w:color w:val="2D2D2D"/>
          <w:spacing w:val="1"/>
          <w:sz w:val="15"/>
          <w:szCs w:val="15"/>
        </w:rPr>
        <w:t>ГОСТ 11293-78</w:t>
      </w:r>
      <w:r>
        <w:rPr>
          <w:rFonts w:ascii="Arial" w:hAnsi="Arial" w:cs="Arial"/>
          <w:color w:val="2D2D2D"/>
          <w:spacing w:val="1"/>
          <w:sz w:val="15"/>
          <w:szCs w:val="15"/>
        </w:rPr>
        <w:t>, 0,5%-ный раствор;</w:t>
      </w:r>
      <w:r>
        <w:rPr>
          <w:rFonts w:ascii="Arial" w:hAnsi="Arial" w:cs="Arial"/>
          <w:color w:val="2D2D2D"/>
          <w:spacing w:val="1"/>
          <w:sz w:val="15"/>
          <w:szCs w:val="15"/>
        </w:rPr>
        <w:br/>
      </w:r>
      <w:r>
        <w:rPr>
          <w:rFonts w:ascii="Arial" w:hAnsi="Arial" w:cs="Arial"/>
          <w:color w:val="2D2D2D"/>
          <w:spacing w:val="1"/>
          <w:sz w:val="15"/>
          <w:szCs w:val="15"/>
        </w:rPr>
        <w:br/>
        <w:t>азот газообразный и жидкий технический по </w:t>
      </w:r>
      <w:r w:rsidRPr="00513CDA">
        <w:rPr>
          <w:rFonts w:ascii="Arial" w:hAnsi="Arial" w:cs="Arial"/>
          <w:color w:val="2D2D2D"/>
          <w:spacing w:val="1"/>
          <w:sz w:val="15"/>
          <w:szCs w:val="15"/>
        </w:rPr>
        <w:t>ГОСТ 9293-74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513CDA">
        <w:rPr>
          <w:rFonts w:ascii="Arial" w:hAnsi="Arial" w:cs="Arial"/>
          <w:color w:val="2D2D2D"/>
          <w:spacing w:val="1"/>
          <w:sz w:val="15"/>
          <w:szCs w:val="15"/>
        </w:rPr>
        <w:t>ГОСТ 4461-77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бумага индикаторная универсальная;</w:t>
      </w:r>
      <w:r>
        <w:rPr>
          <w:rFonts w:ascii="Arial" w:hAnsi="Arial" w:cs="Arial"/>
          <w:color w:val="2D2D2D"/>
          <w:spacing w:val="1"/>
          <w:sz w:val="15"/>
          <w:szCs w:val="15"/>
        </w:rPr>
        <w:br/>
      </w:r>
      <w:r>
        <w:rPr>
          <w:rFonts w:ascii="Arial" w:hAnsi="Arial" w:cs="Arial"/>
          <w:color w:val="2D2D2D"/>
          <w:spacing w:val="1"/>
          <w:sz w:val="15"/>
          <w:szCs w:val="15"/>
        </w:rPr>
        <w:br/>
        <w:t>полярографы типа ЛП-7, ОП-102 или ППТ-1;</w:t>
      </w:r>
      <w:proofErr w:type="gramEnd"/>
      <w:r>
        <w:rPr>
          <w:rFonts w:ascii="Arial" w:hAnsi="Arial" w:cs="Arial"/>
          <w:color w:val="2D2D2D"/>
          <w:spacing w:val="1"/>
          <w:sz w:val="15"/>
          <w:szCs w:val="15"/>
        </w:rPr>
        <w:br/>
      </w:r>
      <w:r>
        <w:rPr>
          <w:rFonts w:ascii="Arial" w:hAnsi="Arial" w:cs="Arial"/>
          <w:color w:val="2D2D2D"/>
          <w:spacing w:val="1"/>
          <w:sz w:val="15"/>
          <w:szCs w:val="15"/>
        </w:rPr>
        <w:br/>
        <w:t>медь электролитная, раствор; готовят следующим образом: 1,0000 г меди помещают в коническую колбу вместимостью 250 см</w:t>
      </w:r>
      <w:r>
        <w:rPr>
          <w:rFonts w:ascii="Arial" w:hAnsi="Arial" w:cs="Arial"/>
          <w:color w:val="2D2D2D"/>
          <w:spacing w:val="1"/>
          <w:sz w:val="15"/>
          <w:szCs w:val="15"/>
        </w:rPr>
        <w:pict>
          <v:shape id="_x0000_i570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и приливают 20 см</w:t>
      </w:r>
      <w:r>
        <w:rPr>
          <w:rFonts w:ascii="Arial" w:hAnsi="Arial" w:cs="Arial"/>
          <w:color w:val="2D2D2D"/>
          <w:spacing w:val="1"/>
          <w:sz w:val="15"/>
          <w:szCs w:val="15"/>
        </w:rPr>
        <w:pict>
          <v:shape id="_x0000_i571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азотной кислоты. Раствор упаривают до объема 2-3 см</w:t>
      </w:r>
      <w:r>
        <w:rPr>
          <w:rFonts w:ascii="Arial" w:hAnsi="Arial" w:cs="Arial"/>
          <w:color w:val="2D2D2D"/>
          <w:spacing w:val="1"/>
          <w:sz w:val="15"/>
          <w:szCs w:val="15"/>
        </w:rPr>
        <w:pict>
          <v:shape id="_x0000_i571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571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концентрированной соляной кислоты и вновь упаривают до </w:t>
      </w:r>
      <w:r>
        <w:rPr>
          <w:rFonts w:ascii="Arial" w:hAnsi="Arial" w:cs="Arial"/>
          <w:color w:val="2D2D2D"/>
          <w:spacing w:val="1"/>
          <w:sz w:val="15"/>
          <w:szCs w:val="15"/>
        </w:rPr>
        <w:lastRenderedPageBreak/>
        <w:t>объема 2-3 см</w:t>
      </w:r>
      <w:r>
        <w:rPr>
          <w:rFonts w:ascii="Arial" w:hAnsi="Arial" w:cs="Arial"/>
          <w:color w:val="2D2D2D"/>
          <w:spacing w:val="1"/>
          <w:sz w:val="15"/>
          <w:szCs w:val="15"/>
        </w:rPr>
        <w:pict>
          <v:shape id="_x0000_i571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Упаривание с 10 см</w:t>
      </w:r>
      <w:r>
        <w:rPr>
          <w:rFonts w:ascii="Arial" w:hAnsi="Arial" w:cs="Arial"/>
          <w:color w:val="2D2D2D"/>
          <w:spacing w:val="1"/>
          <w:sz w:val="15"/>
          <w:szCs w:val="15"/>
        </w:rPr>
        <w:pict>
          <v:shape id="_x0000_i571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соляной кислоты повторяют еще два раза. По охлаждении к остатку приливают 150 см</w:t>
      </w:r>
      <w:r>
        <w:rPr>
          <w:rFonts w:ascii="Arial" w:hAnsi="Arial" w:cs="Arial"/>
          <w:color w:val="2D2D2D"/>
          <w:spacing w:val="1"/>
          <w:sz w:val="15"/>
          <w:szCs w:val="15"/>
        </w:rPr>
        <w:pict>
          <v:shape id="_x0000_i571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концентрированной соляной кислоты, переносят раствор в мерную колбу вместимостью 1 дм</w:t>
      </w:r>
      <w:r>
        <w:rPr>
          <w:rFonts w:ascii="Arial" w:hAnsi="Arial" w:cs="Arial"/>
          <w:color w:val="2D2D2D"/>
          <w:spacing w:val="1"/>
          <w:sz w:val="15"/>
          <w:szCs w:val="15"/>
        </w:rPr>
        <w:pict>
          <v:shape id="_x0000_i571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доводят объем до метки водой и тщательно перемешивают (раствор А). 1 см</w:t>
      </w:r>
      <w:r>
        <w:rPr>
          <w:rFonts w:ascii="Arial" w:hAnsi="Arial" w:cs="Arial"/>
          <w:color w:val="2D2D2D"/>
          <w:spacing w:val="1"/>
          <w:sz w:val="15"/>
          <w:szCs w:val="15"/>
        </w:rPr>
        <w:pict>
          <v:shape id="_x0000_i571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содержит 1 мг меди.</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см</w:t>
      </w:r>
      <w:r>
        <w:rPr>
          <w:rFonts w:ascii="Arial" w:hAnsi="Arial" w:cs="Arial"/>
          <w:color w:val="2D2D2D"/>
          <w:spacing w:val="1"/>
          <w:sz w:val="15"/>
          <w:szCs w:val="15"/>
        </w:rPr>
        <w:pict>
          <v:shape id="_x0000_i5718"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переносят в мерную колбу вместимостью 500 см</w:t>
      </w:r>
      <w:r>
        <w:rPr>
          <w:rFonts w:ascii="Arial" w:hAnsi="Arial" w:cs="Arial"/>
          <w:color w:val="2D2D2D"/>
          <w:spacing w:val="1"/>
          <w:sz w:val="15"/>
          <w:szCs w:val="15"/>
        </w:rPr>
        <w:pict>
          <v:shape id="_x0000_i571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572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концентрированной соляной кислоты и доливают водой до метки (раствор Б). 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содержит в 1 см</w:t>
      </w:r>
      <w:r>
        <w:rPr>
          <w:rFonts w:ascii="Arial" w:hAnsi="Arial" w:cs="Arial"/>
          <w:color w:val="2D2D2D"/>
          <w:spacing w:val="1"/>
          <w:sz w:val="15"/>
          <w:szCs w:val="15"/>
        </w:rPr>
        <w:pict>
          <v:shape id="_x0000_i572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0,01 мг меди.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3.11.2.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термостойкие стаканы вместимостью 50 см</w:t>
      </w:r>
      <w:r>
        <w:rPr>
          <w:rFonts w:ascii="Arial" w:hAnsi="Arial" w:cs="Arial"/>
          <w:color w:val="2D2D2D"/>
          <w:spacing w:val="1"/>
          <w:sz w:val="15"/>
          <w:szCs w:val="15"/>
        </w:rPr>
        <w:pict>
          <v:shape id="_x0000_i572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микробюреткой вносят 1; 2; 4; 6; 8 см</w:t>
      </w:r>
      <w:r>
        <w:rPr>
          <w:rFonts w:ascii="Arial" w:hAnsi="Arial" w:cs="Arial"/>
          <w:color w:val="2D2D2D"/>
          <w:spacing w:val="1"/>
          <w:sz w:val="15"/>
          <w:szCs w:val="15"/>
        </w:rPr>
        <w:pict>
          <v:shape id="_x0000_i572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раствора Б, что соответствует 0,01; 0,02; 0,04; 0,06; 0,08 мг меди, упаривают досуха. Охлажденный остаток растворяют при нагревании в 3 см</w:t>
      </w:r>
      <w:r>
        <w:rPr>
          <w:rFonts w:ascii="Arial" w:hAnsi="Arial" w:cs="Arial"/>
          <w:color w:val="2D2D2D"/>
          <w:spacing w:val="1"/>
          <w:sz w:val="15"/>
          <w:szCs w:val="15"/>
        </w:rPr>
        <w:pict>
          <v:shape id="_x0000_i572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соляной кислоты, разбавленной 1:1. Нейтрализуют аммиаком до </w:t>
      </w:r>
      <w:proofErr w:type="spellStart"/>
      <w:r>
        <w:rPr>
          <w:rFonts w:ascii="Arial" w:hAnsi="Arial" w:cs="Arial"/>
          <w:color w:val="2D2D2D"/>
          <w:spacing w:val="1"/>
          <w:sz w:val="15"/>
          <w:szCs w:val="15"/>
        </w:rPr>
        <w:t>pH</w:t>
      </w:r>
      <w:proofErr w:type="spellEnd"/>
      <w:r>
        <w:rPr>
          <w:rFonts w:ascii="Arial" w:hAnsi="Arial" w:cs="Arial"/>
          <w:color w:val="2D2D2D"/>
          <w:spacing w:val="1"/>
          <w:sz w:val="15"/>
          <w:szCs w:val="15"/>
        </w:rPr>
        <w:t xml:space="preserve"> 9 (по универсальной </w:t>
      </w:r>
      <w:proofErr w:type="spellStart"/>
      <w:r>
        <w:rPr>
          <w:rFonts w:ascii="Arial" w:hAnsi="Arial" w:cs="Arial"/>
          <w:color w:val="2D2D2D"/>
          <w:spacing w:val="1"/>
          <w:sz w:val="15"/>
          <w:szCs w:val="15"/>
        </w:rPr>
        <w:t>ндикаторной</w:t>
      </w:r>
      <w:proofErr w:type="spellEnd"/>
      <w:r>
        <w:rPr>
          <w:rFonts w:ascii="Arial" w:hAnsi="Arial" w:cs="Arial"/>
          <w:color w:val="2D2D2D"/>
          <w:spacing w:val="1"/>
          <w:sz w:val="15"/>
          <w:szCs w:val="15"/>
        </w:rPr>
        <w:t xml:space="preserve"> бумаге). Объем жидкости доводят до 15 см</w:t>
      </w:r>
      <w:r>
        <w:rPr>
          <w:rFonts w:ascii="Arial" w:hAnsi="Arial" w:cs="Arial"/>
          <w:color w:val="2D2D2D"/>
          <w:spacing w:val="1"/>
          <w:sz w:val="15"/>
          <w:szCs w:val="15"/>
        </w:rPr>
        <w:pict>
          <v:shape id="_x0000_i572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вносят четыре капли раствора желатины, 0,3 г сульфита натрия и перемешивают палочкой. Вместо добавления сульфита натрия для удаления растворенного кислорода можно применять продувку раствора азотом в течение 10-15 мин.</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Полярографируют</w:t>
      </w:r>
      <w:proofErr w:type="spellEnd"/>
      <w:r>
        <w:rPr>
          <w:rFonts w:ascii="Arial" w:hAnsi="Arial" w:cs="Arial"/>
          <w:color w:val="2D2D2D"/>
          <w:spacing w:val="1"/>
          <w:sz w:val="15"/>
          <w:szCs w:val="15"/>
        </w:rPr>
        <w:t xml:space="preserve"> в интервале потенциалов минус 0,2 - минус 0,7</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по отношению к донной ртути при чувствительности гальванометра, подбираемой из расчета, чтобы высота волны находилась в пределах 10-30 мм. Для каждого значения концентрации меди снимают при* </w:t>
      </w:r>
      <w:proofErr w:type="spellStart"/>
      <w:r>
        <w:rPr>
          <w:rFonts w:ascii="Arial" w:hAnsi="Arial" w:cs="Arial"/>
          <w:color w:val="2D2D2D"/>
          <w:spacing w:val="1"/>
          <w:sz w:val="15"/>
          <w:szCs w:val="15"/>
        </w:rPr>
        <w:t>полярограммы</w:t>
      </w:r>
      <w:proofErr w:type="spellEnd"/>
      <w:r>
        <w:rPr>
          <w:rFonts w:ascii="Arial" w:hAnsi="Arial" w:cs="Arial"/>
          <w:color w:val="2D2D2D"/>
          <w:spacing w:val="1"/>
          <w:sz w:val="15"/>
          <w:szCs w:val="15"/>
        </w:rPr>
        <w:t xml:space="preserve"> и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концентрацию меди в мг/см</w:t>
      </w:r>
      <w:r>
        <w:rPr>
          <w:rFonts w:ascii="Arial" w:hAnsi="Arial" w:cs="Arial"/>
          <w:color w:val="2D2D2D"/>
          <w:spacing w:val="1"/>
          <w:sz w:val="15"/>
          <w:szCs w:val="15"/>
        </w:rPr>
        <w:pict>
          <v:shape id="_x0000_i572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 по оси ординат - среднее арифметическое значение высот волн трех измерений в миллиметрах.</w:t>
      </w:r>
      <w:r>
        <w:rPr>
          <w:rFonts w:ascii="Arial" w:hAnsi="Arial" w:cs="Arial"/>
          <w:color w:val="2D2D2D"/>
          <w:spacing w:val="1"/>
          <w:sz w:val="15"/>
          <w:szCs w:val="15"/>
        </w:rPr>
        <w:br/>
        <w:t>_________________ </w:t>
      </w:r>
      <w:r>
        <w:rPr>
          <w:rFonts w:ascii="Arial" w:hAnsi="Arial" w:cs="Arial"/>
          <w:color w:val="2D2D2D"/>
          <w:spacing w:val="1"/>
          <w:sz w:val="15"/>
          <w:szCs w:val="15"/>
        </w:rPr>
        <w:br/>
        <w:t>* Текст соответствует оригиналу. Вероятно, следует читать "три". - Примечание изготовителя базы данных.</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3.11.3. Проведение анализа</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 г серной кислоты взвешивают, результат записывают с точностью до второго десятичного знака, помещают в термостойкий стакан вместимостью 50 см</w:t>
      </w:r>
      <w:r>
        <w:rPr>
          <w:rFonts w:ascii="Arial" w:hAnsi="Arial" w:cs="Arial"/>
          <w:color w:val="2D2D2D"/>
          <w:spacing w:val="1"/>
          <w:sz w:val="15"/>
          <w:szCs w:val="15"/>
        </w:rPr>
        <w:pict>
          <v:shape id="_x0000_i572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и выпаривают на песчаной бане досуха (до прекращения выделения паров </w:t>
      </w:r>
      <w:proofErr w:type="gramStart"/>
      <w:r>
        <w:rPr>
          <w:rFonts w:ascii="Arial" w:hAnsi="Arial" w:cs="Arial"/>
          <w:color w:val="2D2D2D"/>
          <w:spacing w:val="1"/>
          <w:sz w:val="15"/>
          <w:szCs w:val="15"/>
        </w:rPr>
        <w:t>S</w:t>
      </w:r>
      <w:proofErr w:type="gramEnd"/>
      <w:r>
        <w:rPr>
          <w:rFonts w:ascii="Arial" w:hAnsi="Arial" w:cs="Arial"/>
          <w:color w:val="2D2D2D"/>
          <w:spacing w:val="1"/>
          <w:sz w:val="15"/>
          <w:szCs w:val="15"/>
        </w:rPr>
        <w:t>О</w:t>
      </w:r>
      <w:r>
        <w:rPr>
          <w:rFonts w:ascii="Arial" w:hAnsi="Arial" w:cs="Arial"/>
          <w:color w:val="2D2D2D"/>
          <w:spacing w:val="1"/>
          <w:sz w:val="15"/>
          <w:szCs w:val="15"/>
        </w:rPr>
        <w:pict>
          <v:shape id="_x0000_i5728" type="#_x0000_t75" alt="ГОСТ 667-73 Кислота серная аккумуляторная. Технические условия (с Изменениями N 1, 2, 3)" style="width:8.05pt;height:17.75pt"/>
        </w:pict>
      </w:r>
      <w:r>
        <w:rPr>
          <w:rFonts w:ascii="Arial" w:hAnsi="Arial" w:cs="Arial"/>
          <w:color w:val="2D2D2D"/>
          <w:spacing w:val="1"/>
          <w:sz w:val="15"/>
          <w:szCs w:val="15"/>
        </w:rPr>
        <w:t>). К охлажденному остатку приливают 3 см</w:t>
      </w:r>
      <w:r>
        <w:rPr>
          <w:rFonts w:ascii="Arial" w:hAnsi="Arial" w:cs="Arial"/>
          <w:color w:val="2D2D2D"/>
          <w:spacing w:val="1"/>
          <w:sz w:val="15"/>
          <w:szCs w:val="15"/>
        </w:rPr>
        <w:pict>
          <v:shape id="_x0000_i572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соляной кислоты, разбавленной 1:1, и растворяют при нагревании.</w:t>
      </w:r>
      <w:r>
        <w:rPr>
          <w:rFonts w:ascii="Arial" w:hAnsi="Arial" w:cs="Arial"/>
          <w:color w:val="2D2D2D"/>
          <w:spacing w:val="1"/>
          <w:sz w:val="15"/>
          <w:szCs w:val="15"/>
        </w:rPr>
        <w:br/>
      </w:r>
      <w:r>
        <w:rPr>
          <w:rFonts w:ascii="Arial" w:hAnsi="Arial" w:cs="Arial"/>
          <w:color w:val="2D2D2D"/>
          <w:spacing w:val="1"/>
          <w:sz w:val="15"/>
          <w:szCs w:val="15"/>
        </w:rPr>
        <w:br/>
        <w:t>Затем нейтрализуют аммиаком до полного выпадения осадка гидроокиси железа и приливают еще 1,5 см</w:t>
      </w:r>
      <w:r>
        <w:rPr>
          <w:rFonts w:ascii="Arial" w:hAnsi="Arial" w:cs="Arial"/>
          <w:color w:val="2D2D2D"/>
          <w:spacing w:val="1"/>
          <w:sz w:val="15"/>
          <w:szCs w:val="15"/>
        </w:rPr>
        <w:pict>
          <v:shape id="_x0000_i573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избытка аммиака.</w:t>
      </w:r>
      <w:r>
        <w:rPr>
          <w:rFonts w:ascii="Arial" w:hAnsi="Arial" w:cs="Arial"/>
          <w:color w:val="2D2D2D"/>
          <w:spacing w:val="1"/>
          <w:sz w:val="15"/>
          <w:szCs w:val="15"/>
        </w:rPr>
        <w:br/>
      </w:r>
      <w:r>
        <w:rPr>
          <w:rFonts w:ascii="Arial" w:hAnsi="Arial" w:cs="Arial"/>
          <w:color w:val="2D2D2D"/>
          <w:spacing w:val="1"/>
          <w:sz w:val="15"/>
          <w:szCs w:val="15"/>
        </w:rPr>
        <w:br/>
        <w:t>Раствор с осадком переносят в мерный цилиндр вместимостью 20-25 см</w:t>
      </w:r>
      <w:r>
        <w:rPr>
          <w:rFonts w:ascii="Arial" w:hAnsi="Arial" w:cs="Arial"/>
          <w:color w:val="2D2D2D"/>
          <w:spacing w:val="1"/>
          <w:sz w:val="15"/>
          <w:szCs w:val="15"/>
        </w:rPr>
        <w:pict>
          <v:shape id="_x0000_i573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обмывают стакан водой, присоединяя промывные воды к содержимому цилиндра. Объем жидкости доводят до 15 см</w:t>
      </w:r>
      <w:r>
        <w:rPr>
          <w:rFonts w:ascii="Arial" w:hAnsi="Arial" w:cs="Arial"/>
          <w:color w:val="2D2D2D"/>
          <w:spacing w:val="1"/>
          <w:sz w:val="15"/>
          <w:szCs w:val="15"/>
        </w:rPr>
        <w:pict>
          <v:shape id="_x0000_i573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вносят четыре капли раствора желатины, 0,3 г сульфита натрия и перемешивают палочкой. Отфильтровывают часть раствора или осторожно сливают осветленную часть в электролизер.</w:t>
      </w:r>
      <w:r>
        <w:rPr>
          <w:rFonts w:ascii="Arial" w:hAnsi="Arial" w:cs="Arial"/>
          <w:color w:val="2D2D2D"/>
          <w:spacing w:val="1"/>
          <w:sz w:val="15"/>
          <w:szCs w:val="15"/>
        </w:rPr>
        <w:br/>
      </w:r>
      <w:r>
        <w:rPr>
          <w:rFonts w:ascii="Arial" w:hAnsi="Arial" w:cs="Arial"/>
          <w:color w:val="2D2D2D"/>
          <w:spacing w:val="1"/>
          <w:sz w:val="15"/>
          <w:szCs w:val="15"/>
        </w:rPr>
        <w:br/>
        <w:t xml:space="preserve">Вместо добавления сульфита натрия для удаления кислорода из отфильтрованного раствора можно применять продувку растра азотом в течение 10-15 мин. </w:t>
      </w:r>
      <w:proofErr w:type="spellStart"/>
      <w:r>
        <w:rPr>
          <w:rFonts w:ascii="Arial" w:hAnsi="Arial" w:cs="Arial"/>
          <w:color w:val="2D2D2D"/>
          <w:spacing w:val="1"/>
          <w:sz w:val="15"/>
          <w:szCs w:val="15"/>
        </w:rPr>
        <w:t>Полярографируют</w:t>
      </w:r>
      <w:proofErr w:type="spellEnd"/>
      <w:r>
        <w:rPr>
          <w:rFonts w:ascii="Arial" w:hAnsi="Arial" w:cs="Arial"/>
          <w:color w:val="2D2D2D"/>
          <w:spacing w:val="1"/>
          <w:sz w:val="15"/>
          <w:szCs w:val="15"/>
        </w:rPr>
        <w:t xml:space="preserve"> как при построении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3.11.4.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меди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5733" type="#_x0000_t75" alt="ГОСТ 667-73 Кислота серная аккумуляторная. Технические условия (с Изменениями N 1, 2, 3)" style="width:17.2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82345" cy="382270"/>
            <wp:effectExtent l="19050" t="0" r="8255" b="0"/>
            <wp:docPr id="4710" name="Рисунок 4710"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0" descr="ГОСТ 667-73 Кислота серная аккумуляторная. Технические условия (с Изменениями N 1, 2, 3)"/>
                    <pic:cNvPicPr>
                      <a:picLocks noChangeAspect="1" noChangeArrowheads="1"/>
                    </pic:cNvPicPr>
                  </pic:nvPicPr>
                  <pic:blipFill>
                    <a:blip r:embed="rId16" cstate="print"/>
                    <a:srcRect/>
                    <a:stretch>
                      <a:fillRect/>
                    </a:stretch>
                  </pic:blipFill>
                  <pic:spPr bwMode="auto">
                    <a:xfrm>
                      <a:off x="0" y="0"/>
                      <a:ext cx="982345" cy="38227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5735" type="#_x0000_t75" alt="ГОСТ 667-73 Кислота серная аккумуляторная. Технические условия (с Изменениями N 1, 2, 3)" style="width:9.65pt;height:11.3pt"/>
        </w:pict>
      </w:r>
      <w:r>
        <w:rPr>
          <w:rFonts w:ascii="Arial" w:hAnsi="Arial" w:cs="Arial"/>
          <w:color w:val="2D2D2D"/>
          <w:spacing w:val="1"/>
          <w:sz w:val="15"/>
          <w:szCs w:val="15"/>
        </w:rPr>
        <w:t xml:space="preserve"> - концентрация меди,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мг/см</w:t>
      </w:r>
      <w:r>
        <w:rPr>
          <w:rFonts w:ascii="Arial" w:hAnsi="Arial" w:cs="Arial"/>
          <w:color w:val="2D2D2D"/>
          <w:spacing w:val="1"/>
          <w:sz w:val="15"/>
          <w:szCs w:val="15"/>
        </w:rPr>
        <w:pict>
          <v:shape id="_x0000_i573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5737" type="#_x0000_t75" alt="ГОСТ 667-73 Кислота серная аккумуляторная. Технические условия (с Изменениями N 1, 2, 3)" style="width:12.9pt;height:11.3pt"/>
        </w:pict>
      </w:r>
      <w:r>
        <w:rPr>
          <w:rFonts w:ascii="Arial" w:hAnsi="Arial" w:cs="Arial"/>
          <w:color w:val="2D2D2D"/>
          <w:spacing w:val="1"/>
          <w:sz w:val="15"/>
          <w:szCs w:val="15"/>
        </w:rPr>
        <w:t> - масса навески кислоты, г. </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трех параллельных определений, допускаемые </w:t>
      </w:r>
      <w:proofErr w:type="gramStart"/>
      <w:r>
        <w:rPr>
          <w:rFonts w:ascii="Arial" w:hAnsi="Arial" w:cs="Arial"/>
          <w:color w:val="2D2D2D"/>
          <w:spacing w:val="1"/>
          <w:sz w:val="15"/>
          <w:szCs w:val="15"/>
        </w:rPr>
        <w:t>расхождения</w:t>
      </w:r>
      <w:proofErr w:type="gramEnd"/>
      <w:r>
        <w:rPr>
          <w:rFonts w:ascii="Arial" w:hAnsi="Arial" w:cs="Arial"/>
          <w:color w:val="2D2D2D"/>
          <w:spacing w:val="1"/>
          <w:sz w:val="15"/>
          <w:szCs w:val="15"/>
        </w:rPr>
        <w:t xml:space="preserve"> между крайними результатами которых не должны превышать 0,00012% при доверительной вероятности </w:t>
      </w:r>
      <w:r>
        <w:rPr>
          <w:rFonts w:ascii="Arial" w:hAnsi="Arial" w:cs="Arial"/>
          <w:color w:val="2D2D2D"/>
          <w:spacing w:val="1"/>
          <w:sz w:val="15"/>
          <w:szCs w:val="15"/>
        </w:rPr>
        <w:pict>
          <v:shape id="_x0000_i5738" type="#_x0000_t75" alt="ГОСТ 667-73 Кислота серная аккумуляторная. Технические условия (с Изменениями N 1, 2, 3)" style="width:20.95pt;height:12.9pt"/>
        </w:pict>
      </w:r>
      <w:r>
        <w:rPr>
          <w:rFonts w:ascii="Arial" w:hAnsi="Arial" w:cs="Arial"/>
          <w:color w:val="2D2D2D"/>
          <w:spacing w:val="1"/>
          <w:sz w:val="15"/>
          <w:szCs w:val="15"/>
        </w:rPr>
        <w:t>0,95.</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3.11.3; 3.11.4.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 Определение массовой доли </w:t>
      </w:r>
      <w:proofErr w:type="gramStart"/>
      <w:r>
        <w:rPr>
          <w:rFonts w:ascii="Arial" w:hAnsi="Arial" w:cs="Arial"/>
          <w:color w:val="2D2D2D"/>
          <w:spacing w:val="1"/>
          <w:sz w:val="15"/>
          <w:szCs w:val="15"/>
        </w:rPr>
        <w:t>веществ, восстанавливающих марганцовокислый калий</w:t>
      </w:r>
      <w:r>
        <w:rPr>
          <w:rFonts w:ascii="Arial" w:hAnsi="Arial" w:cs="Arial"/>
          <w:color w:val="2D2D2D"/>
          <w:spacing w:val="1"/>
          <w:sz w:val="15"/>
          <w:szCs w:val="15"/>
        </w:rPr>
        <w:br/>
      </w:r>
      <w:r>
        <w:rPr>
          <w:rFonts w:ascii="Arial" w:hAnsi="Arial" w:cs="Arial"/>
          <w:color w:val="2D2D2D"/>
          <w:spacing w:val="1"/>
          <w:sz w:val="15"/>
          <w:szCs w:val="15"/>
        </w:rPr>
        <w:br/>
        <w:t>Метод основан</w:t>
      </w:r>
      <w:proofErr w:type="gramEnd"/>
      <w:r>
        <w:rPr>
          <w:rFonts w:ascii="Arial" w:hAnsi="Arial" w:cs="Arial"/>
          <w:color w:val="2D2D2D"/>
          <w:spacing w:val="1"/>
          <w:sz w:val="15"/>
          <w:szCs w:val="15"/>
        </w:rPr>
        <w:t xml:space="preserve"> на титровании пробы серной кислоты раствором марганцовокислого калия до появления слабо-розовой окраски.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513CDA">
        <w:rPr>
          <w:rFonts w:ascii="Arial" w:hAnsi="Arial" w:cs="Arial"/>
          <w:color w:val="2D2D2D"/>
          <w:spacing w:val="1"/>
          <w:sz w:val="15"/>
          <w:szCs w:val="15"/>
        </w:rPr>
        <w:t>ГОСТ 20490-75</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5739" type="#_x0000_t75" alt="ГОСТ 667-73 Кислота серная аккумуляторная. Технические условия (с Изменениями N 1, 2, 3)" style="width:9.15pt;height:11.3pt"/>
        </w:pict>
      </w:r>
      <w:r>
        <w:rPr>
          <w:rFonts w:ascii="Arial" w:hAnsi="Arial" w:cs="Arial"/>
          <w:color w:val="2D2D2D"/>
          <w:spacing w:val="1"/>
          <w:sz w:val="15"/>
          <w:szCs w:val="15"/>
        </w:rPr>
        <w:t xml:space="preserve">(1/5 </w:t>
      </w:r>
      <w:proofErr w:type="spellStart"/>
      <w:r>
        <w:rPr>
          <w:rFonts w:ascii="Arial" w:hAnsi="Arial" w:cs="Arial"/>
          <w:color w:val="2D2D2D"/>
          <w:spacing w:val="1"/>
          <w:sz w:val="15"/>
          <w:szCs w:val="15"/>
        </w:rPr>
        <w:t>KMnO</w:t>
      </w:r>
      <w:proofErr w:type="spellEnd"/>
      <w:r>
        <w:rPr>
          <w:rFonts w:ascii="Arial" w:hAnsi="Arial" w:cs="Arial"/>
          <w:color w:val="2D2D2D"/>
          <w:spacing w:val="1"/>
          <w:sz w:val="15"/>
          <w:szCs w:val="15"/>
        </w:rPr>
        <w:pict>
          <v:shape id="_x0000_i5740"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)=0,01 моль/дм</w:t>
      </w:r>
      <w:r>
        <w:rPr>
          <w:rFonts w:ascii="Arial" w:hAnsi="Arial" w:cs="Arial"/>
          <w:color w:val="2D2D2D"/>
          <w:spacing w:val="1"/>
          <w:sz w:val="15"/>
          <w:szCs w:val="15"/>
        </w:rPr>
        <w:pict>
          <v:shape id="_x0000_i5741"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(0,01 н.).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60 см</w:t>
      </w:r>
      <w:r>
        <w:rPr>
          <w:rFonts w:ascii="Arial" w:hAnsi="Arial" w:cs="Arial"/>
          <w:color w:val="2D2D2D"/>
          <w:spacing w:val="1"/>
          <w:sz w:val="15"/>
          <w:szCs w:val="15"/>
        </w:rPr>
        <w:pict>
          <v:shape id="_x0000_i5742"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воды прибавляют 20 см</w:t>
      </w:r>
      <w:r>
        <w:rPr>
          <w:rFonts w:ascii="Arial" w:hAnsi="Arial" w:cs="Arial"/>
          <w:color w:val="2D2D2D"/>
          <w:spacing w:val="1"/>
          <w:sz w:val="15"/>
          <w:szCs w:val="15"/>
        </w:rPr>
        <w:pict>
          <v:shape id="_x0000_i5743"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анализируемой кислоты и титруют 0,01 моль/дм</w:t>
      </w:r>
      <w:r>
        <w:rPr>
          <w:rFonts w:ascii="Arial" w:hAnsi="Arial" w:cs="Arial"/>
          <w:color w:val="2D2D2D"/>
          <w:spacing w:val="1"/>
          <w:sz w:val="15"/>
          <w:szCs w:val="15"/>
        </w:rPr>
        <w:pict>
          <v:shape id="_x0000_i5744"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раствором марганцовокислого калия при 60-70 °С до появления слабой розовой окраски, устойчивой в течение 5 мин. Продукт считают соответствующим требованиям настоящего стандарта, если на титрование пробы аккумуляторной серной кислоты будет израсходовано 0,01 моль/дм</w:t>
      </w:r>
      <w:r>
        <w:rPr>
          <w:rFonts w:ascii="Arial" w:hAnsi="Arial" w:cs="Arial"/>
          <w:color w:val="2D2D2D"/>
          <w:spacing w:val="1"/>
          <w:sz w:val="15"/>
          <w:szCs w:val="15"/>
        </w:rPr>
        <w:pict>
          <v:shape id="_x0000_i5745"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xml:space="preserve"> раствора марганцовокислого калия, не более: для продукции высшего сорта - 4,5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5746"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 для первого сорта - 7 см</w:t>
      </w:r>
      <w:r>
        <w:rPr>
          <w:rFonts w:ascii="Arial" w:hAnsi="Arial" w:cs="Arial"/>
          <w:color w:val="2D2D2D"/>
          <w:spacing w:val="1"/>
          <w:sz w:val="15"/>
          <w:szCs w:val="15"/>
        </w:rPr>
        <w:pict>
          <v:shape id="_x0000_i5747"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3.12.1; 3.12.2.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Определение прозрачности</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3.13.1. </w:t>
      </w:r>
      <w:proofErr w:type="gramStart"/>
      <w:r>
        <w:rPr>
          <w:rFonts w:ascii="Arial" w:hAnsi="Arial" w:cs="Arial"/>
          <w:color w:val="2D2D2D"/>
          <w:spacing w:val="1"/>
          <w:sz w:val="15"/>
          <w:szCs w:val="15"/>
        </w:rPr>
        <w:t>Для определения прозрачности используют прибор, в который входят:</w:t>
      </w:r>
      <w:r>
        <w:rPr>
          <w:rFonts w:ascii="Arial" w:hAnsi="Arial" w:cs="Arial"/>
          <w:color w:val="2D2D2D"/>
          <w:spacing w:val="1"/>
          <w:sz w:val="15"/>
          <w:szCs w:val="15"/>
        </w:rPr>
        <w:br/>
      </w:r>
      <w:r>
        <w:rPr>
          <w:rFonts w:ascii="Arial" w:hAnsi="Arial" w:cs="Arial"/>
          <w:color w:val="2D2D2D"/>
          <w:spacing w:val="1"/>
          <w:sz w:val="15"/>
          <w:szCs w:val="15"/>
        </w:rPr>
        <w:br/>
        <w:t>мерный цилиндр 1-500 по </w:t>
      </w:r>
      <w:r w:rsidRPr="00513CDA">
        <w:rPr>
          <w:rFonts w:ascii="Arial" w:hAnsi="Arial" w:cs="Arial"/>
          <w:color w:val="2D2D2D"/>
          <w:spacing w:val="1"/>
          <w:sz w:val="15"/>
          <w:szCs w:val="15"/>
        </w:rPr>
        <w:t>ГОСТ 1770-74</w:t>
      </w:r>
      <w:r>
        <w:rPr>
          <w:rFonts w:ascii="Arial" w:hAnsi="Arial" w:cs="Arial"/>
          <w:color w:val="2D2D2D"/>
          <w:spacing w:val="1"/>
          <w:sz w:val="15"/>
          <w:szCs w:val="15"/>
        </w:rPr>
        <w:t>, на котором сделана метка, обозначающая высоту столба жидкости 270 мм;</w:t>
      </w:r>
      <w:r>
        <w:rPr>
          <w:rFonts w:ascii="Arial" w:hAnsi="Arial" w:cs="Arial"/>
          <w:color w:val="2D2D2D"/>
          <w:spacing w:val="1"/>
          <w:sz w:val="15"/>
          <w:szCs w:val="15"/>
        </w:rPr>
        <w:br/>
      </w:r>
      <w:r>
        <w:rPr>
          <w:rFonts w:ascii="Arial" w:hAnsi="Arial" w:cs="Arial"/>
          <w:color w:val="2D2D2D"/>
          <w:spacing w:val="1"/>
          <w:sz w:val="15"/>
          <w:szCs w:val="15"/>
        </w:rPr>
        <w:br/>
        <w:t>матовое стекло размером 80х80 мм с нанесенными на нем тушью черными квадратами 5х5 мм, расположенными в шахматном порядке;</w:t>
      </w:r>
      <w:r>
        <w:rPr>
          <w:rFonts w:ascii="Arial" w:hAnsi="Arial" w:cs="Arial"/>
          <w:color w:val="2D2D2D"/>
          <w:spacing w:val="1"/>
          <w:sz w:val="15"/>
          <w:szCs w:val="15"/>
        </w:rPr>
        <w:br/>
      </w:r>
      <w:r>
        <w:rPr>
          <w:rFonts w:ascii="Arial" w:hAnsi="Arial" w:cs="Arial"/>
          <w:color w:val="2D2D2D"/>
          <w:spacing w:val="1"/>
          <w:sz w:val="15"/>
          <w:szCs w:val="15"/>
        </w:rPr>
        <w:br/>
        <w:t>электрическая лампа мощностью 60 Вт с патроном и шнуром;</w:t>
      </w:r>
      <w:proofErr w:type="gramEnd"/>
      <w:r>
        <w:rPr>
          <w:rFonts w:ascii="Arial" w:hAnsi="Arial" w:cs="Arial"/>
          <w:color w:val="2D2D2D"/>
          <w:spacing w:val="1"/>
          <w:sz w:val="15"/>
          <w:szCs w:val="15"/>
        </w:rPr>
        <w:br/>
      </w:r>
      <w:r>
        <w:rPr>
          <w:rFonts w:ascii="Arial" w:hAnsi="Arial" w:cs="Arial"/>
          <w:color w:val="2D2D2D"/>
          <w:spacing w:val="1"/>
          <w:sz w:val="15"/>
          <w:szCs w:val="15"/>
        </w:rPr>
        <w:br/>
        <w:t>деревянная подставка на ящик, в котором помещена лампа с патроном. В верхней крышке сделан вырез, в котором укреплено матовое стекло с черными квадратами.</w:t>
      </w:r>
      <w:r>
        <w:rPr>
          <w:rFonts w:ascii="Arial" w:hAnsi="Arial" w:cs="Arial"/>
          <w:color w:val="2D2D2D"/>
          <w:spacing w:val="1"/>
          <w:sz w:val="15"/>
          <w:szCs w:val="15"/>
        </w:rPr>
        <w:br/>
      </w:r>
      <w:r>
        <w:rPr>
          <w:rFonts w:ascii="Arial" w:hAnsi="Arial" w:cs="Arial"/>
          <w:color w:val="2D2D2D"/>
          <w:spacing w:val="1"/>
          <w:sz w:val="15"/>
          <w:szCs w:val="15"/>
        </w:rPr>
        <w:br/>
        <w:t>Расстояние между стеклом и лампой не должно превышать 10 мм.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Проведение анализа</w:t>
      </w:r>
      <w:r>
        <w:rPr>
          <w:rFonts w:ascii="Arial" w:hAnsi="Arial" w:cs="Arial"/>
          <w:color w:val="2D2D2D"/>
          <w:spacing w:val="1"/>
          <w:sz w:val="15"/>
          <w:szCs w:val="15"/>
        </w:rPr>
        <w:br/>
      </w:r>
      <w:r>
        <w:rPr>
          <w:rFonts w:ascii="Arial" w:hAnsi="Arial" w:cs="Arial"/>
          <w:color w:val="2D2D2D"/>
          <w:spacing w:val="1"/>
          <w:sz w:val="15"/>
          <w:szCs w:val="15"/>
        </w:rPr>
        <w:br/>
        <w:t>Анализируемую кислоту 1-го сорта разбавляют внесением ее в воду до концентрации 77-79%, охлаждают до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взбалтывают и наливают в мерный цилиндр прибора до метки. Мерный цилиндр устанавливают на матовое стекло с шахматными полями, под которым находится горящая электрическая лампа. Наблюдают контуры шахматных полей через слой кислоты. Кислота соответствует требованиям настоящего стандарта, если все контуры четко различимы.</w:t>
      </w:r>
      <w:r>
        <w:rPr>
          <w:rFonts w:ascii="Arial" w:hAnsi="Arial" w:cs="Arial"/>
          <w:color w:val="2D2D2D"/>
          <w:spacing w:val="1"/>
          <w:sz w:val="15"/>
          <w:szCs w:val="15"/>
        </w:rPr>
        <w:br/>
      </w:r>
      <w:r>
        <w:rPr>
          <w:rFonts w:ascii="Arial" w:hAnsi="Arial" w:cs="Arial"/>
          <w:color w:val="2D2D2D"/>
          <w:spacing w:val="1"/>
          <w:sz w:val="15"/>
          <w:szCs w:val="15"/>
        </w:rPr>
        <w:br/>
        <w:t>Продукцию высшего сорта анализируют без разбавления.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513CDA" w:rsidRDefault="00513CDA" w:rsidP="00513CD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Аккумуляторную серную кислоту наливают в специальные сернокислотные цистерны с нанесением трафаретов "Аккумуляторная серная кислота", "Опасно", а также трафарета приписки; в контейнеры из нержавеющей стали марки ЭИ-448 по </w:t>
      </w:r>
      <w:r w:rsidRPr="00513CDA">
        <w:rPr>
          <w:rFonts w:ascii="Arial" w:hAnsi="Arial" w:cs="Arial"/>
          <w:color w:val="2D2D2D"/>
          <w:spacing w:val="1"/>
          <w:sz w:val="15"/>
          <w:szCs w:val="15"/>
        </w:rPr>
        <w:t>ГОСТ 5632-72</w:t>
      </w:r>
      <w:r>
        <w:rPr>
          <w:rFonts w:ascii="Arial" w:hAnsi="Arial" w:cs="Arial"/>
          <w:color w:val="2D2D2D"/>
          <w:spacing w:val="1"/>
          <w:sz w:val="15"/>
          <w:szCs w:val="15"/>
        </w:rPr>
        <w:t> и в контейнеры, защищенные внутри фторопластом или в стеклянные бутыли. </w:t>
      </w:r>
      <w:r>
        <w:rPr>
          <w:rFonts w:ascii="Arial" w:hAnsi="Arial" w:cs="Arial"/>
          <w:color w:val="2D2D2D"/>
          <w:spacing w:val="1"/>
          <w:sz w:val="15"/>
          <w:szCs w:val="15"/>
        </w:rPr>
        <w:br/>
      </w:r>
      <w:r>
        <w:rPr>
          <w:rFonts w:ascii="Arial" w:hAnsi="Arial" w:cs="Arial"/>
          <w:color w:val="2D2D2D"/>
          <w:spacing w:val="1"/>
          <w:sz w:val="15"/>
          <w:szCs w:val="15"/>
        </w:rPr>
        <w:br/>
        <w:t>Стеклянные бутыли должны быть закрыты стеклянными притертыми или навинчивающимися полиэтиленовыми или пластмассовыми крышками.</w:t>
      </w:r>
      <w:r>
        <w:rPr>
          <w:rFonts w:ascii="Arial" w:hAnsi="Arial" w:cs="Arial"/>
          <w:color w:val="2D2D2D"/>
          <w:spacing w:val="1"/>
          <w:sz w:val="15"/>
          <w:szCs w:val="15"/>
        </w:rPr>
        <w:br/>
      </w:r>
      <w:r>
        <w:rPr>
          <w:rFonts w:ascii="Arial" w:hAnsi="Arial" w:cs="Arial"/>
          <w:color w:val="2D2D2D"/>
          <w:spacing w:val="1"/>
          <w:sz w:val="15"/>
          <w:szCs w:val="15"/>
        </w:rPr>
        <w:br/>
        <w:t>Стеклянные бутыли с аккумуляторной серной кислотой, предназначенной для обеспечения заказов Министерства обороны, поставляются только со стеклянными притертыми пробками.</w:t>
      </w:r>
      <w:r>
        <w:rPr>
          <w:rFonts w:ascii="Arial" w:hAnsi="Arial" w:cs="Arial"/>
          <w:color w:val="2D2D2D"/>
          <w:spacing w:val="1"/>
          <w:sz w:val="15"/>
          <w:szCs w:val="15"/>
        </w:rPr>
        <w:br/>
      </w:r>
      <w:r>
        <w:rPr>
          <w:rFonts w:ascii="Arial" w:hAnsi="Arial" w:cs="Arial"/>
          <w:color w:val="2D2D2D"/>
          <w:spacing w:val="1"/>
          <w:sz w:val="15"/>
          <w:szCs w:val="15"/>
        </w:rPr>
        <w:lastRenderedPageBreak/>
        <w:br/>
        <w:t>Горловину закрытых стеклянных бутылей обертывают куском пеньковой или хлопчатобумажной ткани, или полиэтиленовой пленкой (</w:t>
      </w:r>
      <w:r w:rsidRPr="00513CDA">
        <w:rPr>
          <w:rFonts w:ascii="Arial" w:hAnsi="Arial" w:cs="Arial"/>
          <w:color w:val="2D2D2D"/>
          <w:spacing w:val="1"/>
          <w:sz w:val="15"/>
          <w:szCs w:val="15"/>
        </w:rPr>
        <w:t>ГОСТ 10354-82</w:t>
      </w:r>
      <w:r>
        <w:rPr>
          <w:rFonts w:ascii="Arial" w:hAnsi="Arial" w:cs="Arial"/>
          <w:color w:val="2D2D2D"/>
          <w:spacing w:val="1"/>
          <w:sz w:val="15"/>
          <w:szCs w:val="15"/>
        </w:rPr>
        <w:t>) и обвязывают шпагатом или резиновым шнуром.</w:t>
      </w:r>
      <w:r>
        <w:rPr>
          <w:rFonts w:ascii="Arial" w:hAnsi="Arial" w:cs="Arial"/>
          <w:color w:val="2D2D2D"/>
          <w:spacing w:val="1"/>
          <w:sz w:val="15"/>
          <w:szCs w:val="15"/>
        </w:rPr>
        <w:br/>
      </w:r>
      <w:r>
        <w:rPr>
          <w:rFonts w:ascii="Arial" w:hAnsi="Arial" w:cs="Arial"/>
          <w:color w:val="2D2D2D"/>
          <w:spacing w:val="1"/>
          <w:sz w:val="15"/>
          <w:szCs w:val="15"/>
        </w:rPr>
        <w:br/>
        <w:t>Стеклянные 20-литровые бутыли с кислотой упаковывают в полиэтиленовые барабаны или деревянные ящики по </w:t>
      </w:r>
      <w:r w:rsidRPr="00513CDA">
        <w:rPr>
          <w:rFonts w:ascii="Arial" w:hAnsi="Arial" w:cs="Arial"/>
          <w:color w:val="2D2D2D"/>
          <w:spacing w:val="1"/>
          <w:sz w:val="15"/>
          <w:szCs w:val="15"/>
        </w:rPr>
        <w:t>ГОСТ 18573-86</w:t>
      </w:r>
      <w:r>
        <w:rPr>
          <w:rFonts w:ascii="Arial" w:hAnsi="Arial" w:cs="Arial"/>
          <w:color w:val="2D2D2D"/>
          <w:spacing w:val="1"/>
          <w:sz w:val="15"/>
          <w:szCs w:val="15"/>
        </w:rPr>
        <w:t>, номер 3-2, тип У-1 с раскосами на торцевых и боковых стенках. Допускается при перевозке бутылей автомобильным транспортом упаковывать их в деревянные обрешетки, края которых должны быть выше уровня горловины бутылей не менее</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чем на 30 мм. Снизу и с боков бутыли обкладывают соломой или мягкой древесной стружкой.</w:t>
      </w:r>
      <w:r>
        <w:rPr>
          <w:rFonts w:ascii="Arial" w:hAnsi="Arial" w:cs="Arial"/>
          <w:color w:val="2D2D2D"/>
          <w:spacing w:val="1"/>
          <w:sz w:val="15"/>
          <w:szCs w:val="15"/>
        </w:rPr>
        <w:br/>
      </w:r>
      <w:r>
        <w:rPr>
          <w:rFonts w:ascii="Arial" w:hAnsi="Arial" w:cs="Arial"/>
          <w:color w:val="2D2D2D"/>
          <w:spacing w:val="1"/>
          <w:sz w:val="15"/>
          <w:szCs w:val="15"/>
        </w:rPr>
        <w:br/>
        <w:t>Цистерны перед заливом должны быть тщательно осмотрены с внутренней стороны и очищены от грязных остатков.</w:t>
      </w:r>
      <w:r>
        <w:rPr>
          <w:rFonts w:ascii="Arial" w:hAnsi="Arial" w:cs="Arial"/>
          <w:color w:val="2D2D2D"/>
          <w:spacing w:val="1"/>
          <w:sz w:val="15"/>
          <w:szCs w:val="15"/>
        </w:rPr>
        <w:br/>
      </w:r>
      <w:r>
        <w:rPr>
          <w:rFonts w:ascii="Arial" w:hAnsi="Arial" w:cs="Arial"/>
          <w:color w:val="2D2D2D"/>
          <w:spacing w:val="1"/>
          <w:sz w:val="15"/>
          <w:szCs w:val="15"/>
        </w:rPr>
        <w:br/>
        <w:t>По соглашению с потребителем в период с 1 ноября по 15 марта предприятиям-изготовителям, не снабжающим юг Украины, Крым, Молдавию, Кавказ, республики Средней Азии и юг Казахстана, разрешается отгрузка аккумуляторной серной кислоты 1-го сорта в кислотных цистернах из стали Ст3 по </w:t>
      </w:r>
      <w:r w:rsidRPr="00513CDA">
        <w:rPr>
          <w:rFonts w:ascii="Arial" w:hAnsi="Arial" w:cs="Arial"/>
          <w:color w:val="2D2D2D"/>
          <w:spacing w:val="1"/>
          <w:sz w:val="15"/>
          <w:szCs w:val="15"/>
        </w:rPr>
        <w:t>ГОСТ 380-88</w:t>
      </w:r>
      <w:r>
        <w:rPr>
          <w:rFonts w:ascii="Arial" w:hAnsi="Arial" w:cs="Arial"/>
          <w:color w:val="2D2D2D"/>
          <w:spacing w:val="1"/>
          <w:sz w:val="15"/>
          <w:szCs w:val="15"/>
        </w:rPr>
        <w:t>, принадлежащих заводу-изготовителю.</w:t>
      </w:r>
      <w:r>
        <w:rPr>
          <w:rFonts w:ascii="Arial" w:hAnsi="Arial" w:cs="Arial"/>
          <w:color w:val="2D2D2D"/>
          <w:spacing w:val="1"/>
          <w:sz w:val="15"/>
          <w:szCs w:val="15"/>
        </w:rPr>
        <w:br/>
      </w:r>
      <w:r>
        <w:rPr>
          <w:rFonts w:ascii="Arial" w:hAnsi="Arial" w:cs="Arial"/>
          <w:color w:val="2D2D2D"/>
          <w:spacing w:val="1"/>
          <w:sz w:val="15"/>
          <w:szCs w:val="15"/>
        </w:rPr>
        <w:br/>
        <w:t>Аккумуляторная серная кислота, отправляемая в районы Крайнего Севера и приравненные к ним районы, упаковывается в соответствии с пп.4.1 и 4.1.1.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Аккумуляторную серную кислоту для розничной торговли расфасовывают в стеклянные бутыли или флаконы по (0,80±0,01); (1,40±0,02); (1,50±0,02); (1,70±0,02) кг или аналогичные бутыли, изготовленные по нормативно-технической документации. Бутыли укупоривают навинчивающимися полиэтиленовыми или пластмассовыми крышками с уплотнением. Допускается укупорка бутылей резиновыми пробками со свинцовой фольгой с последующей заливкой горловины и пробки уплотняющей смолкой. </w:t>
      </w:r>
      <w:r>
        <w:rPr>
          <w:rFonts w:ascii="Arial" w:hAnsi="Arial" w:cs="Arial"/>
          <w:color w:val="2D2D2D"/>
          <w:spacing w:val="1"/>
          <w:sz w:val="15"/>
          <w:szCs w:val="15"/>
        </w:rPr>
        <w:br/>
      </w:r>
      <w:r>
        <w:rPr>
          <w:rFonts w:ascii="Arial" w:hAnsi="Arial" w:cs="Arial"/>
          <w:color w:val="2D2D2D"/>
          <w:spacing w:val="1"/>
          <w:sz w:val="15"/>
          <w:szCs w:val="15"/>
        </w:rPr>
        <w:br/>
        <w:t xml:space="preserve">Бутыли или флаконы упаковывают в плотные деревянные ящики с перегородками из фанеры, образующими ячейки. Свободные места ячейки заполняют стружками или опилками, после чего прибивают крышку. Допускается производить упаковку бутылей или флаконов в ящики из </w:t>
      </w:r>
      <w:proofErr w:type="spellStart"/>
      <w:r>
        <w:rPr>
          <w:rFonts w:ascii="Arial" w:hAnsi="Arial" w:cs="Arial"/>
          <w:color w:val="2D2D2D"/>
          <w:spacing w:val="1"/>
          <w:sz w:val="15"/>
          <w:szCs w:val="15"/>
        </w:rPr>
        <w:t>пенополистирола</w:t>
      </w:r>
      <w:proofErr w:type="spellEnd"/>
      <w:r>
        <w:rPr>
          <w:rFonts w:ascii="Arial" w:hAnsi="Arial" w:cs="Arial"/>
          <w:color w:val="2D2D2D"/>
          <w:spacing w:val="1"/>
          <w:sz w:val="15"/>
          <w:szCs w:val="15"/>
        </w:rPr>
        <w:t>, состоящие из двух одинаковых блоков с цилиндрическими гнездами не более 10 в каждом. Ящики обтягивают упаковочной стальной лентой или склеивающей типа ЛТ-40 (черт.3 или другой аналогичный*).</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Текст соответствует оригиналу. - Примечание изготовителя базы данных.</w:t>
      </w:r>
      <w:r>
        <w:rPr>
          <w:rFonts w:ascii="Arial" w:hAnsi="Arial" w:cs="Arial"/>
          <w:color w:val="2D2D2D"/>
          <w:spacing w:val="1"/>
          <w:sz w:val="15"/>
          <w:szCs w:val="15"/>
        </w:rPr>
        <w:br/>
      </w:r>
    </w:p>
    <w:p w:rsidR="00513CDA" w:rsidRDefault="00513CDA" w:rsidP="00513CD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Черт.3</w:t>
      </w:r>
    </w:p>
    <w:p w:rsidR="00513CDA" w:rsidRDefault="00513CDA" w:rsidP="00513CD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094480" cy="2292985"/>
            <wp:effectExtent l="19050" t="0" r="1270" b="0"/>
            <wp:docPr id="4724" name="Рисунок 4724" descr="ГОСТ 667-73 Кислота серная аккумулятор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4" descr="ГОСТ 667-73 Кислота серная аккумуляторная. Технические условия (с Изменениями N 1, 2, 3)"/>
                    <pic:cNvPicPr>
                      <a:picLocks noChangeAspect="1" noChangeArrowheads="1"/>
                    </pic:cNvPicPr>
                  </pic:nvPicPr>
                  <pic:blipFill>
                    <a:blip r:embed="rId17" cstate="print"/>
                    <a:srcRect/>
                    <a:stretch>
                      <a:fillRect/>
                    </a:stretch>
                  </pic:blipFill>
                  <pic:spPr bwMode="auto">
                    <a:xfrm>
                      <a:off x="0" y="0"/>
                      <a:ext cx="4094480" cy="2292985"/>
                    </a:xfrm>
                    <a:prstGeom prst="rect">
                      <a:avLst/>
                    </a:prstGeom>
                    <a:noFill/>
                    <a:ln w="9525">
                      <a:noFill/>
                      <a:miter lim="800000"/>
                      <a:headEnd/>
                      <a:tailEnd/>
                    </a:ln>
                  </pic:spPr>
                </pic:pic>
              </a:graphicData>
            </a:graphic>
          </wp:inline>
        </w:drawing>
      </w:r>
    </w:p>
    <w:p w:rsidR="00513CDA" w:rsidRDefault="00513CDA" w:rsidP="00513CD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 по </w:t>
      </w:r>
      <w:r w:rsidRPr="00513CDA">
        <w:rPr>
          <w:rFonts w:ascii="Arial" w:hAnsi="Arial" w:cs="Arial"/>
          <w:color w:val="2D2D2D"/>
          <w:spacing w:val="1"/>
          <w:sz w:val="15"/>
          <w:szCs w:val="15"/>
        </w:rPr>
        <w:t>ГОСТ 14192-77</w:t>
      </w:r>
      <w:r>
        <w:rPr>
          <w:rFonts w:ascii="Arial" w:hAnsi="Arial" w:cs="Arial"/>
          <w:color w:val="2D2D2D"/>
          <w:spacing w:val="1"/>
          <w:sz w:val="15"/>
          <w:szCs w:val="15"/>
        </w:rPr>
        <w:t> с нанесением знака опасности по </w:t>
      </w:r>
      <w:r w:rsidRPr="00513CDA">
        <w:rPr>
          <w:rFonts w:ascii="Arial" w:hAnsi="Arial" w:cs="Arial"/>
          <w:color w:val="2D2D2D"/>
          <w:spacing w:val="1"/>
          <w:sz w:val="15"/>
          <w:szCs w:val="15"/>
        </w:rPr>
        <w:t>ГОСТ 19433-88</w:t>
      </w:r>
      <w:r>
        <w:rPr>
          <w:rFonts w:ascii="Arial" w:hAnsi="Arial" w:cs="Arial"/>
          <w:color w:val="2D2D2D"/>
          <w:spacing w:val="1"/>
          <w:sz w:val="15"/>
          <w:szCs w:val="15"/>
        </w:rPr>
        <w:t xml:space="preserve">, класс 8, подкласс 8.1, черт.8, классификационный шифр 8111, серийный номер ООН 2796; предупредительной надписи: </w:t>
      </w:r>
      <w:proofErr w:type="gramStart"/>
      <w:r>
        <w:rPr>
          <w:rFonts w:ascii="Arial" w:hAnsi="Arial" w:cs="Arial"/>
          <w:color w:val="2D2D2D"/>
          <w:spacing w:val="1"/>
          <w:sz w:val="15"/>
          <w:szCs w:val="15"/>
        </w:rPr>
        <w:t>"Берегись ожога", манипуляционного знака "Осторожно, хрупкое", а также следующих дополнительных обозначений:</w:t>
      </w:r>
      <w:r>
        <w:rPr>
          <w:rFonts w:ascii="Arial" w:hAnsi="Arial" w:cs="Arial"/>
          <w:color w:val="2D2D2D"/>
          <w:spacing w:val="1"/>
          <w:sz w:val="15"/>
          <w:szCs w:val="15"/>
        </w:rPr>
        <w:br/>
      </w:r>
      <w:r>
        <w:rPr>
          <w:rFonts w:ascii="Arial" w:hAnsi="Arial" w:cs="Arial"/>
          <w:color w:val="2D2D2D"/>
          <w:spacing w:val="1"/>
          <w:sz w:val="15"/>
          <w:szCs w:val="15"/>
        </w:rPr>
        <w:br/>
        <w:t>наименования и сорта продукта;</w:t>
      </w:r>
      <w:r>
        <w:rPr>
          <w:rFonts w:ascii="Arial" w:hAnsi="Arial" w:cs="Arial"/>
          <w:color w:val="2D2D2D"/>
          <w:spacing w:val="1"/>
          <w:sz w:val="15"/>
          <w:szCs w:val="15"/>
        </w:rPr>
        <w:br/>
      </w:r>
      <w:r>
        <w:rPr>
          <w:rFonts w:ascii="Arial" w:hAnsi="Arial" w:cs="Arial"/>
          <w:color w:val="2D2D2D"/>
          <w:spacing w:val="1"/>
          <w:sz w:val="15"/>
          <w:szCs w:val="15"/>
        </w:rPr>
        <w:br/>
        <w:t>даты изготовления (месяца, года);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массы нетто;</w:t>
      </w:r>
      <w:r>
        <w:rPr>
          <w:rFonts w:ascii="Arial" w:hAnsi="Arial" w:cs="Arial"/>
          <w:color w:val="2D2D2D"/>
          <w:spacing w:val="1"/>
          <w:sz w:val="15"/>
          <w:szCs w:val="15"/>
        </w:rPr>
        <w:br/>
      </w:r>
      <w:r>
        <w:rPr>
          <w:rFonts w:ascii="Arial" w:hAnsi="Arial" w:cs="Arial"/>
          <w:color w:val="2D2D2D"/>
          <w:spacing w:val="1"/>
          <w:sz w:val="15"/>
          <w:szCs w:val="15"/>
        </w:rPr>
        <w:br/>
        <w:t>номера партии;</w:t>
      </w:r>
      <w:r>
        <w:rPr>
          <w:rFonts w:ascii="Arial" w:hAnsi="Arial" w:cs="Arial"/>
          <w:color w:val="2D2D2D"/>
          <w:spacing w:val="1"/>
          <w:sz w:val="15"/>
          <w:szCs w:val="15"/>
        </w:rPr>
        <w:br/>
      </w:r>
      <w:r>
        <w:rPr>
          <w:rFonts w:ascii="Arial" w:hAnsi="Arial" w:cs="Arial"/>
          <w:color w:val="2D2D2D"/>
          <w:spacing w:val="1"/>
          <w:sz w:val="15"/>
          <w:szCs w:val="15"/>
        </w:rPr>
        <w:br/>
        <w:t>обозначения настоящего стандарта.</w:t>
      </w:r>
      <w:proofErr w:type="gramEnd"/>
      <w:r>
        <w:rPr>
          <w:rFonts w:ascii="Arial" w:hAnsi="Arial" w:cs="Arial"/>
          <w:color w:val="2D2D2D"/>
          <w:spacing w:val="1"/>
          <w:sz w:val="15"/>
          <w:szCs w:val="15"/>
        </w:rPr>
        <w:br/>
      </w:r>
      <w:r>
        <w:rPr>
          <w:rFonts w:ascii="Arial" w:hAnsi="Arial" w:cs="Arial"/>
          <w:color w:val="2D2D2D"/>
          <w:spacing w:val="1"/>
          <w:sz w:val="15"/>
          <w:szCs w:val="15"/>
        </w:rPr>
        <w:br/>
        <w:t>Маркировка транспортной тары с аккумуляторной серной кислотой, предназначенной для розничной торговли, должна содержать следующие данные, характеризующие продукцию:</w:t>
      </w:r>
      <w:r>
        <w:rPr>
          <w:rFonts w:ascii="Arial" w:hAnsi="Arial" w:cs="Arial"/>
          <w:color w:val="2D2D2D"/>
          <w:spacing w:val="1"/>
          <w:sz w:val="15"/>
          <w:szCs w:val="15"/>
        </w:rPr>
        <w:br/>
      </w:r>
      <w:r>
        <w:rPr>
          <w:rFonts w:ascii="Arial" w:hAnsi="Arial" w:cs="Arial"/>
          <w:color w:val="2D2D2D"/>
          <w:spacing w:val="1"/>
          <w:sz w:val="15"/>
          <w:szCs w:val="15"/>
        </w:rPr>
        <w:br/>
        <w:t>наименование и назначение продукта; </w:t>
      </w:r>
      <w:r>
        <w:rPr>
          <w:rFonts w:ascii="Arial" w:hAnsi="Arial" w:cs="Arial"/>
          <w:color w:val="2D2D2D"/>
          <w:spacing w:val="1"/>
          <w:sz w:val="15"/>
          <w:szCs w:val="15"/>
        </w:rPr>
        <w:br/>
      </w:r>
      <w:r>
        <w:rPr>
          <w:rFonts w:ascii="Arial" w:hAnsi="Arial" w:cs="Arial"/>
          <w:color w:val="2D2D2D"/>
          <w:spacing w:val="1"/>
          <w:sz w:val="15"/>
          <w:szCs w:val="15"/>
        </w:rPr>
        <w:br/>
        <w:t>розничную цену; </w:t>
      </w:r>
      <w:r>
        <w:rPr>
          <w:rFonts w:ascii="Arial" w:hAnsi="Arial" w:cs="Arial"/>
          <w:color w:val="2D2D2D"/>
          <w:spacing w:val="1"/>
          <w:sz w:val="15"/>
          <w:szCs w:val="15"/>
        </w:rPr>
        <w:br/>
      </w:r>
      <w:r>
        <w:rPr>
          <w:rFonts w:ascii="Arial" w:hAnsi="Arial" w:cs="Arial"/>
          <w:color w:val="2D2D2D"/>
          <w:spacing w:val="1"/>
          <w:sz w:val="15"/>
          <w:szCs w:val="15"/>
        </w:rPr>
        <w:br/>
        <w:t>дату изготовления (месяц, год);</w:t>
      </w:r>
      <w:r>
        <w:rPr>
          <w:rFonts w:ascii="Arial" w:hAnsi="Arial" w:cs="Arial"/>
          <w:color w:val="2D2D2D"/>
          <w:spacing w:val="1"/>
          <w:sz w:val="15"/>
          <w:szCs w:val="15"/>
        </w:rPr>
        <w:br/>
      </w:r>
      <w:r>
        <w:rPr>
          <w:rFonts w:ascii="Arial" w:hAnsi="Arial" w:cs="Arial"/>
          <w:color w:val="2D2D2D"/>
          <w:spacing w:val="1"/>
          <w:sz w:val="15"/>
          <w:szCs w:val="15"/>
        </w:rPr>
        <w:br/>
        <w:t>срок годности и условия хранения;</w:t>
      </w:r>
      <w:r>
        <w:rPr>
          <w:rFonts w:ascii="Arial" w:hAnsi="Arial" w:cs="Arial"/>
          <w:color w:val="2D2D2D"/>
          <w:spacing w:val="1"/>
          <w:sz w:val="15"/>
          <w:szCs w:val="15"/>
        </w:rPr>
        <w:br/>
      </w:r>
      <w:r>
        <w:rPr>
          <w:rFonts w:ascii="Arial" w:hAnsi="Arial" w:cs="Arial"/>
          <w:color w:val="2D2D2D"/>
          <w:spacing w:val="1"/>
          <w:sz w:val="15"/>
          <w:szCs w:val="15"/>
        </w:rPr>
        <w:br/>
        <w:t>количество единиц потребительских упаковок;</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брутто и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Маркировка наносится на ярлык или краской по трафарету. На крышке ящика наносятся предупредительные надписи: "Верх", "Берегись ожога".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w:t>
      </w:r>
      <w:proofErr w:type="gramStart"/>
      <w:r>
        <w:rPr>
          <w:rFonts w:ascii="Arial" w:hAnsi="Arial" w:cs="Arial"/>
          <w:color w:val="2D2D2D"/>
          <w:spacing w:val="1"/>
          <w:sz w:val="15"/>
          <w:szCs w:val="15"/>
        </w:rPr>
        <w:t>На потребительскую упаковку аккумуляторной серной кислоты, предназначенной для розничной торговли, наносят или приклеивают этикетку со следующими маркировочными данными:</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сорт;</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дата изготовления (месяц, год);</w:t>
      </w:r>
      <w:r>
        <w:rPr>
          <w:rFonts w:ascii="Arial" w:hAnsi="Arial" w:cs="Arial"/>
          <w:color w:val="2D2D2D"/>
          <w:spacing w:val="1"/>
          <w:sz w:val="15"/>
          <w:szCs w:val="15"/>
        </w:rPr>
        <w:br/>
      </w:r>
      <w:r>
        <w:rPr>
          <w:rFonts w:ascii="Arial" w:hAnsi="Arial" w:cs="Arial"/>
          <w:color w:val="2D2D2D"/>
          <w:spacing w:val="1"/>
          <w:sz w:val="15"/>
          <w:szCs w:val="15"/>
        </w:rPr>
        <w:br/>
        <w:t>масса нетто;</w:t>
      </w:r>
      <w:r>
        <w:rPr>
          <w:rFonts w:ascii="Arial" w:hAnsi="Arial" w:cs="Arial"/>
          <w:color w:val="2D2D2D"/>
          <w:spacing w:val="1"/>
          <w:sz w:val="15"/>
          <w:szCs w:val="15"/>
        </w:rPr>
        <w:br/>
      </w:r>
      <w:r>
        <w:rPr>
          <w:rFonts w:ascii="Arial" w:hAnsi="Arial" w:cs="Arial"/>
          <w:color w:val="2D2D2D"/>
          <w:spacing w:val="1"/>
          <w:sz w:val="15"/>
          <w:szCs w:val="15"/>
        </w:rPr>
        <w:br/>
        <w:t>содержание моногидрата;</w:t>
      </w:r>
      <w:r>
        <w:rPr>
          <w:rFonts w:ascii="Arial" w:hAnsi="Arial" w:cs="Arial"/>
          <w:color w:val="2D2D2D"/>
          <w:spacing w:val="1"/>
          <w:sz w:val="15"/>
          <w:szCs w:val="15"/>
        </w:rPr>
        <w:br/>
      </w:r>
      <w:r>
        <w:rPr>
          <w:rFonts w:ascii="Arial" w:hAnsi="Arial" w:cs="Arial"/>
          <w:color w:val="2D2D2D"/>
          <w:spacing w:val="1"/>
          <w:sz w:val="15"/>
          <w:szCs w:val="15"/>
        </w:rPr>
        <w:br/>
        <w:t>срок годности;</w:t>
      </w:r>
      <w:r>
        <w:rPr>
          <w:rFonts w:ascii="Arial" w:hAnsi="Arial" w:cs="Arial"/>
          <w:color w:val="2D2D2D"/>
          <w:spacing w:val="1"/>
          <w:sz w:val="15"/>
          <w:szCs w:val="15"/>
        </w:rPr>
        <w:br/>
      </w:r>
      <w:r>
        <w:rPr>
          <w:rFonts w:ascii="Arial" w:hAnsi="Arial" w:cs="Arial"/>
          <w:color w:val="2D2D2D"/>
          <w:spacing w:val="1"/>
          <w:sz w:val="15"/>
          <w:szCs w:val="15"/>
        </w:rPr>
        <w:br/>
        <w:t>цена; </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краткая инструкция по применению продукта и следующие надписи:</w:t>
      </w:r>
      <w:proofErr w:type="gramEnd"/>
      <w:r>
        <w:rPr>
          <w:rFonts w:ascii="Arial" w:hAnsi="Arial" w:cs="Arial"/>
          <w:color w:val="2D2D2D"/>
          <w:spacing w:val="1"/>
          <w:sz w:val="15"/>
          <w:szCs w:val="15"/>
        </w:rPr>
        <w:t xml:space="preserve"> "При попадании на кожу смыть большим количеством воды", "Работать в резиновых перчатках и защитных очках", "Берегись ожога".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 Аккумуляторную серную кислоту, упакованную в контейнеры, транспортируют водным транспортом и автотранспортом, а кислоту в стеклянных бутылях или флаконах, упакованную в полиэтиленовые барабаны, ящики и обрешетки, транспортируют автомобильным и железнодорожным транспортом в соответствии с правилами перевозок, действующими на транспорте этих видов. Транспортирование аккумуляторной серной кислоты, упакованной в 20-литровые стеклянные бутыли, осуществляется в крытых вагонах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Аккумуляторную серную кислоту транспортируют железнодорожным транспортом в специальных сернокислотных цистернах.</w:t>
      </w:r>
      <w:r>
        <w:rPr>
          <w:rFonts w:ascii="Arial" w:hAnsi="Arial" w:cs="Arial"/>
          <w:color w:val="2D2D2D"/>
          <w:spacing w:val="1"/>
          <w:sz w:val="15"/>
          <w:szCs w:val="15"/>
        </w:rPr>
        <w:br/>
      </w:r>
      <w:r>
        <w:rPr>
          <w:rFonts w:ascii="Arial" w:hAnsi="Arial" w:cs="Arial"/>
          <w:color w:val="2D2D2D"/>
          <w:spacing w:val="1"/>
          <w:sz w:val="15"/>
          <w:szCs w:val="15"/>
        </w:rPr>
        <w:br/>
        <w:t xml:space="preserve">Расчет степени заполнения цистерн производят с учетом полного использования грузоподъемности цистерн и объемного расширения продукта </w:t>
      </w:r>
      <w:r>
        <w:rPr>
          <w:rFonts w:ascii="Arial" w:hAnsi="Arial" w:cs="Arial"/>
          <w:color w:val="2D2D2D"/>
          <w:spacing w:val="1"/>
          <w:sz w:val="15"/>
          <w:szCs w:val="15"/>
        </w:rPr>
        <w:lastRenderedPageBreak/>
        <w:t>при возможном перепаде температуры в пути следования.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Аккумуляторная серная кислота должна храниться в чистых емкостях из нержавеющей стали или емкостях из стали Ст3 по </w:t>
      </w:r>
      <w:r w:rsidRPr="00513CDA">
        <w:rPr>
          <w:rFonts w:ascii="Arial" w:hAnsi="Arial" w:cs="Arial"/>
          <w:color w:val="2D2D2D"/>
          <w:spacing w:val="1"/>
          <w:sz w:val="15"/>
          <w:szCs w:val="15"/>
        </w:rPr>
        <w:t>ГОСТ 380-88</w:t>
      </w:r>
      <w:r>
        <w:rPr>
          <w:rFonts w:ascii="Arial" w:hAnsi="Arial" w:cs="Arial"/>
          <w:color w:val="2D2D2D"/>
          <w:spacing w:val="1"/>
          <w:sz w:val="15"/>
          <w:szCs w:val="15"/>
        </w:rPr>
        <w:t>, футерованных кислотоупорной плиткой, а также в стеклянных бутылях, в которых она транспортировалась, в закрытом складском помещении, при этом срок хранения продукта не ограничен. </w:t>
      </w:r>
      <w:r>
        <w:rPr>
          <w:rFonts w:ascii="Arial" w:hAnsi="Arial" w:cs="Arial"/>
          <w:color w:val="2D2D2D"/>
          <w:spacing w:val="1"/>
          <w:sz w:val="15"/>
          <w:szCs w:val="15"/>
        </w:rPr>
        <w:br/>
      </w:r>
      <w:r>
        <w:rPr>
          <w:rFonts w:ascii="Arial" w:hAnsi="Arial" w:cs="Arial"/>
          <w:color w:val="2D2D2D"/>
          <w:spacing w:val="1"/>
          <w:sz w:val="15"/>
          <w:szCs w:val="15"/>
        </w:rPr>
        <w:br/>
        <w:t>Допускается хранить аккумуляторную серную кислоту в емкостях с эмалированным покрытием внутренней поверхности.</w:t>
      </w:r>
      <w:r>
        <w:rPr>
          <w:rFonts w:ascii="Arial" w:hAnsi="Arial" w:cs="Arial"/>
          <w:color w:val="2D2D2D"/>
          <w:spacing w:val="1"/>
          <w:sz w:val="15"/>
          <w:szCs w:val="15"/>
        </w:rPr>
        <w:br/>
      </w:r>
      <w:r>
        <w:rPr>
          <w:rFonts w:ascii="Arial" w:hAnsi="Arial" w:cs="Arial"/>
          <w:color w:val="2D2D2D"/>
          <w:spacing w:val="1"/>
          <w:sz w:val="15"/>
          <w:szCs w:val="15"/>
        </w:rPr>
        <w:br/>
        <w:t>Не допускается хранение аккумуляторной серной кислоты в одном помещении с пищевыми продуктами.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Сифоны, применяемые для слива аккумуляторной серной кислоты из цистерн, должны быть изготовлены из нержавеющей стали или других кислотостойких материалов.</w:t>
      </w:r>
      <w:r>
        <w:rPr>
          <w:rFonts w:ascii="Arial" w:hAnsi="Arial" w:cs="Arial"/>
          <w:color w:val="2D2D2D"/>
          <w:spacing w:val="1"/>
          <w:sz w:val="15"/>
          <w:szCs w:val="15"/>
        </w:rPr>
        <w:br/>
      </w:r>
      <w:r>
        <w:rPr>
          <w:rFonts w:ascii="Arial" w:hAnsi="Arial" w:cs="Arial"/>
          <w:color w:val="2D2D2D"/>
          <w:spacing w:val="1"/>
          <w:sz w:val="15"/>
          <w:szCs w:val="15"/>
        </w:rPr>
        <w:br/>
        <w:t>Не допускается хранение аккумуляторной серной кислоты в гуммированных хранилищах и применение при сливе кислоты резиновых шлангов.</w:t>
      </w:r>
      <w:r>
        <w:rPr>
          <w:rFonts w:ascii="Arial" w:hAnsi="Arial" w:cs="Arial"/>
          <w:color w:val="2D2D2D"/>
          <w:spacing w:val="1"/>
          <w:sz w:val="15"/>
          <w:szCs w:val="15"/>
        </w:rPr>
        <w:br/>
      </w:r>
      <w:r>
        <w:rPr>
          <w:rFonts w:ascii="Arial" w:hAnsi="Arial" w:cs="Arial"/>
          <w:color w:val="2D2D2D"/>
          <w:spacing w:val="1"/>
          <w:sz w:val="15"/>
          <w:szCs w:val="15"/>
        </w:rPr>
        <w:br/>
      </w:r>
    </w:p>
    <w:p w:rsidR="00513CDA" w:rsidRDefault="00513CDA" w:rsidP="00513CD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БЕЗОПАСНОСТИ</w:t>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Аккумуляторная серная кислота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взрывобезопасна, при соприкосновении ее с водой происходит бурная реакция с выделением тепла, паров и газов.</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Аккумуляторная серная кислота токсична.</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паров серной кислоты в воздухе рабочей зоны - 1мг/м</w:t>
      </w:r>
      <w:r>
        <w:rPr>
          <w:rFonts w:ascii="Arial" w:hAnsi="Arial" w:cs="Arial"/>
          <w:color w:val="2D2D2D"/>
          <w:spacing w:val="1"/>
          <w:sz w:val="15"/>
          <w:szCs w:val="15"/>
        </w:rPr>
        <w:pict>
          <v:shape id="_x0000_i5749" type="#_x0000_t75" alt="ГОСТ 667-73 Кислота серная аккумуляторная.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По степени воздействия на организм аккумуляторная серная кислота относится к веществам 2-го класса опасности по </w:t>
      </w:r>
      <w:r w:rsidRPr="00513CDA">
        <w:rPr>
          <w:rFonts w:ascii="Arial" w:hAnsi="Arial" w:cs="Arial"/>
          <w:color w:val="2D2D2D"/>
          <w:spacing w:val="1"/>
          <w:sz w:val="15"/>
          <w:szCs w:val="15"/>
        </w:rPr>
        <w:t>ГОСТ 12.1.007-76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Аккумуляторная серная кислота при попадании на кожу человека вызывает сильные, долго не заживающие ожоги.</w:t>
      </w:r>
      <w:r>
        <w:rPr>
          <w:rFonts w:ascii="Arial" w:hAnsi="Arial" w:cs="Arial"/>
          <w:color w:val="2D2D2D"/>
          <w:spacing w:val="1"/>
          <w:sz w:val="15"/>
          <w:szCs w:val="15"/>
        </w:rPr>
        <w:br/>
      </w:r>
      <w:r>
        <w:rPr>
          <w:rFonts w:ascii="Arial" w:hAnsi="Arial" w:cs="Arial"/>
          <w:color w:val="2D2D2D"/>
          <w:spacing w:val="1"/>
          <w:sz w:val="15"/>
          <w:szCs w:val="15"/>
        </w:rPr>
        <w:br/>
        <w:t>Попавшую на кожу серную кислоту необходимо быстро смыть обильным количеством воды.</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При смешивании кислоты с водой необходимо кислоту вливать в воду, а не наоборот, так как при подаче воды в кислоту возможен выброс кислоты из аппарата.</w:t>
      </w:r>
      <w:r>
        <w:rPr>
          <w:rFonts w:ascii="Arial" w:hAnsi="Arial" w:cs="Arial"/>
          <w:color w:val="2D2D2D"/>
          <w:spacing w:val="1"/>
          <w:sz w:val="15"/>
          <w:szCs w:val="15"/>
        </w:rPr>
        <w:br/>
      </w:r>
    </w:p>
    <w:p w:rsidR="00513CDA" w:rsidRDefault="00513CDA" w:rsidP="00513CD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5.5. Работающие с серной кислотой должны быть обеспечены специальной одеждой и обувью, а также средствами индивидуальной защиты.</w:t>
      </w:r>
      <w:r>
        <w:rPr>
          <w:rFonts w:ascii="Arial" w:hAnsi="Arial" w:cs="Arial"/>
          <w:color w:val="2D2D2D"/>
          <w:spacing w:val="1"/>
          <w:sz w:val="15"/>
          <w:szCs w:val="15"/>
        </w:rPr>
        <w:br/>
      </w:r>
      <w:r>
        <w:rPr>
          <w:rFonts w:ascii="Arial" w:hAnsi="Arial" w:cs="Arial"/>
          <w:color w:val="2D2D2D"/>
          <w:spacing w:val="1"/>
          <w:sz w:val="15"/>
          <w:szCs w:val="15"/>
        </w:rPr>
        <w:br/>
        <w:t xml:space="preserve">Разд.5.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FC651B" w:rsidRPr="00513CDA" w:rsidRDefault="00FC651B" w:rsidP="00513CDA">
      <w:pPr>
        <w:rPr>
          <w:szCs w:val="15"/>
        </w:rPr>
      </w:pPr>
    </w:p>
    <w:sectPr w:rsidR="00FC651B" w:rsidRPr="00513CDA" w:rsidSect="0095551E">
      <w:footerReference w:type="default" r:id="rId1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7552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A0F"/>
    <w:multiLevelType w:val="multilevel"/>
    <w:tmpl w:val="E96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A49F9"/>
    <w:multiLevelType w:val="multilevel"/>
    <w:tmpl w:val="38B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E738B"/>
    <w:multiLevelType w:val="multilevel"/>
    <w:tmpl w:val="F9C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81727"/>
    <w:multiLevelType w:val="multilevel"/>
    <w:tmpl w:val="D75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14D41"/>
    <w:multiLevelType w:val="multilevel"/>
    <w:tmpl w:val="F5D0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D693F"/>
    <w:multiLevelType w:val="multilevel"/>
    <w:tmpl w:val="A3B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E0D99"/>
    <w:multiLevelType w:val="multilevel"/>
    <w:tmpl w:val="C7B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234D2"/>
    <w:multiLevelType w:val="multilevel"/>
    <w:tmpl w:val="251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22C24"/>
    <w:rsid w:val="00477A04"/>
    <w:rsid w:val="00513CDA"/>
    <w:rsid w:val="0059308D"/>
    <w:rsid w:val="005D6E61"/>
    <w:rsid w:val="006B6B83"/>
    <w:rsid w:val="007214CA"/>
    <w:rsid w:val="007E5D19"/>
    <w:rsid w:val="0087552B"/>
    <w:rsid w:val="008E615F"/>
    <w:rsid w:val="0091318A"/>
    <w:rsid w:val="00940225"/>
    <w:rsid w:val="0095551E"/>
    <w:rsid w:val="00A22746"/>
    <w:rsid w:val="00A716F7"/>
    <w:rsid w:val="00A9165C"/>
    <w:rsid w:val="00AA6FD4"/>
    <w:rsid w:val="00B4381A"/>
    <w:rsid w:val="00BC7B61"/>
    <w:rsid w:val="00C91654"/>
    <w:rsid w:val="00CD0EAC"/>
    <w:rsid w:val="00CE3CDF"/>
    <w:rsid w:val="00D445F4"/>
    <w:rsid w:val="00D637C8"/>
    <w:rsid w:val="00D71C2F"/>
    <w:rsid w:val="00DA4FBF"/>
    <w:rsid w:val="00DA5CF7"/>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9216404">
      <w:bodyDiv w:val="1"/>
      <w:marLeft w:val="0"/>
      <w:marRight w:val="0"/>
      <w:marTop w:val="0"/>
      <w:marBottom w:val="0"/>
      <w:divBdr>
        <w:top w:val="none" w:sz="0" w:space="0" w:color="auto"/>
        <w:left w:val="none" w:sz="0" w:space="0" w:color="auto"/>
        <w:bottom w:val="none" w:sz="0" w:space="0" w:color="auto"/>
        <w:right w:val="none" w:sz="0" w:space="0" w:color="auto"/>
      </w:divBdr>
      <w:divsChild>
        <w:div w:id="1754543359">
          <w:marLeft w:val="215"/>
          <w:marRight w:val="215"/>
          <w:marTop w:val="0"/>
          <w:marBottom w:val="0"/>
          <w:divBdr>
            <w:top w:val="none" w:sz="0" w:space="0" w:color="auto"/>
            <w:left w:val="none" w:sz="0" w:space="0" w:color="auto"/>
            <w:bottom w:val="none" w:sz="0" w:space="0" w:color="auto"/>
            <w:right w:val="none" w:sz="0" w:space="0" w:color="auto"/>
          </w:divBdr>
          <w:divsChild>
            <w:div w:id="1951089124">
              <w:marLeft w:val="0"/>
              <w:marRight w:val="0"/>
              <w:marTop w:val="107"/>
              <w:marBottom w:val="150"/>
              <w:divBdr>
                <w:top w:val="none" w:sz="0" w:space="0" w:color="auto"/>
                <w:left w:val="none" w:sz="0" w:space="0" w:color="auto"/>
                <w:bottom w:val="none" w:sz="0" w:space="0" w:color="auto"/>
                <w:right w:val="none" w:sz="0" w:space="0" w:color="auto"/>
              </w:divBdr>
              <w:divsChild>
                <w:div w:id="760832838">
                  <w:marLeft w:val="11"/>
                  <w:marRight w:val="11"/>
                  <w:marTop w:val="11"/>
                  <w:marBottom w:val="11"/>
                  <w:divBdr>
                    <w:top w:val="none" w:sz="0" w:space="0" w:color="auto"/>
                    <w:left w:val="none" w:sz="0" w:space="0" w:color="auto"/>
                    <w:bottom w:val="none" w:sz="0" w:space="0" w:color="auto"/>
                    <w:right w:val="none" w:sz="0" w:space="0" w:color="auto"/>
                  </w:divBdr>
                  <w:divsChild>
                    <w:div w:id="592738887">
                      <w:marLeft w:val="0"/>
                      <w:marRight w:val="0"/>
                      <w:marTop w:val="0"/>
                      <w:marBottom w:val="0"/>
                      <w:divBdr>
                        <w:top w:val="none" w:sz="0" w:space="0" w:color="auto"/>
                        <w:left w:val="none" w:sz="0" w:space="0" w:color="auto"/>
                        <w:bottom w:val="none" w:sz="0" w:space="0" w:color="auto"/>
                        <w:right w:val="none" w:sz="0" w:space="0" w:color="auto"/>
                      </w:divBdr>
                    </w:div>
                    <w:div w:id="392893242">
                      <w:marLeft w:val="0"/>
                      <w:marRight w:val="0"/>
                      <w:marTop w:val="0"/>
                      <w:marBottom w:val="0"/>
                      <w:divBdr>
                        <w:top w:val="none" w:sz="0" w:space="0" w:color="auto"/>
                        <w:left w:val="none" w:sz="0" w:space="0" w:color="auto"/>
                        <w:bottom w:val="none" w:sz="0" w:space="0" w:color="auto"/>
                        <w:right w:val="none" w:sz="0" w:space="0" w:color="auto"/>
                      </w:divBdr>
                    </w:div>
                  </w:divsChild>
                </w:div>
                <w:div w:id="1419789858">
                  <w:marLeft w:val="0"/>
                  <w:marRight w:val="0"/>
                  <w:marTop w:val="0"/>
                  <w:marBottom w:val="0"/>
                  <w:divBdr>
                    <w:top w:val="none" w:sz="0" w:space="0" w:color="auto"/>
                    <w:left w:val="none" w:sz="0" w:space="0" w:color="auto"/>
                    <w:bottom w:val="none" w:sz="0" w:space="0" w:color="auto"/>
                    <w:right w:val="none" w:sz="0" w:space="0" w:color="auto"/>
                  </w:divBdr>
                  <w:divsChild>
                    <w:div w:id="483546393">
                      <w:marLeft w:val="0"/>
                      <w:marRight w:val="0"/>
                      <w:marTop w:val="0"/>
                      <w:marBottom w:val="0"/>
                      <w:divBdr>
                        <w:top w:val="none" w:sz="0" w:space="0" w:color="auto"/>
                        <w:left w:val="none" w:sz="0" w:space="0" w:color="auto"/>
                        <w:bottom w:val="none" w:sz="0" w:space="0" w:color="auto"/>
                        <w:right w:val="none" w:sz="0" w:space="0" w:color="auto"/>
                      </w:divBdr>
                      <w:divsChild>
                        <w:div w:id="940798421">
                          <w:marLeft w:val="0"/>
                          <w:marRight w:val="0"/>
                          <w:marTop w:val="0"/>
                          <w:marBottom w:val="0"/>
                          <w:divBdr>
                            <w:top w:val="none" w:sz="0" w:space="0" w:color="auto"/>
                            <w:left w:val="none" w:sz="0" w:space="0" w:color="auto"/>
                            <w:bottom w:val="none" w:sz="0" w:space="0" w:color="auto"/>
                            <w:right w:val="none" w:sz="0" w:space="0" w:color="auto"/>
                          </w:divBdr>
                          <w:divsChild>
                            <w:div w:id="670986716">
                              <w:marLeft w:val="5663"/>
                              <w:marRight w:val="0"/>
                              <w:marTop w:val="0"/>
                              <w:marBottom w:val="0"/>
                              <w:divBdr>
                                <w:top w:val="none" w:sz="0" w:space="0" w:color="auto"/>
                                <w:left w:val="none" w:sz="0" w:space="0" w:color="auto"/>
                                <w:bottom w:val="none" w:sz="0" w:space="0" w:color="auto"/>
                                <w:right w:val="none" w:sz="0" w:space="0" w:color="auto"/>
                              </w:divBdr>
                            </w:div>
                          </w:divsChild>
                        </w:div>
                        <w:div w:id="418065545">
                          <w:marLeft w:val="-14067"/>
                          <w:marRight w:val="322"/>
                          <w:marTop w:val="376"/>
                          <w:marBottom w:val="0"/>
                          <w:divBdr>
                            <w:top w:val="none" w:sz="0" w:space="0" w:color="auto"/>
                            <w:left w:val="none" w:sz="0" w:space="0" w:color="auto"/>
                            <w:bottom w:val="none" w:sz="0" w:space="0" w:color="auto"/>
                            <w:right w:val="none" w:sz="0" w:space="0" w:color="auto"/>
                          </w:divBdr>
                        </w:div>
                        <w:div w:id="633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667">
                  <w:marLeft w:val="11"/>
                  <w:marRight w:val="11"/>
                  <w:marTop w:val="0"/>
                  <w:marBottom w:val="0"/>
                  <w:divBdr>
                    <w:top w:val="none" w:sz="0" w:space="0" w:color="auto"/>
                    <w:left w:val="none" w:sz="0" w:space="0" w:color="auto"/>
                    <w:bottom w:val="none" w:sz="0" w:space="0" w:color="auto"/>
                    <w:right w:val="none" w:sz="0" w:space="0" w:color="auto"/>
                  </w:divBdr>
                </w:div>
              </w:divsChild>
            </w:div>
            <w:div w:id="1356543815">
              <w:marLeft w:val="0"/>
              <w:marRight w:val="0"/>
              <w:marTop w:val="0"/>
              <w:marBottom w:val="494"/>
              <w:divBdr>
                <w:top w:val="none" w:sz="0" w:space="0" w:color="auto"/>
                <w:left w:val="none" w:sz="0" w:space="0" w:color="auto"/>
                <w:bottom w:val="none" w:sz="0" w:space="0" w:color="auto"/>
                <w:right w:val="none" w:sz="0" w:space="0" w:color="auto"/>
              </w:divBdr>
              <w:divsChild>
                <w:div w:id="2042313471">
                  <w:marLeft w:val="0"/>
                  <w:marRight w:val="0"/>
                  <w:marTop w:val="0"/>
                  <w:marBottom w:val="322"/>
                  <w:divBdr>
                    <w:top w:val="none" w:sz="0" w:space="0" w:color="auto"/>
                    <w:left w:val="none" w:sz="0" w:space="0" w:color="auto"/>
                    <w:bottom w:val="none" w:sz="0" w:space="0" w:color="auto"/>
                    <w:right w:val="none" w:sz="0" w:space="0" w:color="auto"/>
                  </w:divBdr>
                  <w:divsChild>
                    <w:div w:id="1258713980">
                      <w:marLeft w:val="0"/>
                      <w:marRight w:val="0"/>
                      <w:marTop w:val="0"/>
                      <w:marBottom w:val="0"/>
                      <w:divBdr>
                        <w:top w:val="none" w:sz="0" w:space="0" w:color="auto"/>
                        <w:left w:val="none" w:sz="0" w:space="0" w:color="auto"/>
                        <w:bottom w:val="none" w:sz="0" w:space="0" w:color="auto"/>
                        <w:right w:val="none" w:sz="0" w:space="0" w:color="auto"/>
                      </w:divBdr>
                    </w:div>
                    <w:div w:id="1095174538">
                      <w:marLeft w:val="0"/>
                      <w:marRight w:val="0"/>
                      <w:marTop w:val="688"/>
                      <w:marBottom w:val="322"/>
                      <w:divBdr>
                        <w:top w:val="single" w:sz="4" w:space="5" w:color="CDCDCD"/>
                        <w:left w:val="single" w:sz="4" w:space="0" w:color="CDCDCD"/>
                        <w:bottom w:val="single" w:sz="4" w:space="22" w:color="CDCDCD"/>
                        <w:right w:val="single" w:sz="4" w:space="0" w:color="CDCDCD"/>
                      </w:divBdr>
                      <w:divsChild>
                        <w:div w:id="1911690820">
                          <w:marLeft w:val="0"/>
                          <w:marRight w:val="0"/>
                          <w:marTop w:val="0"/>
                          <w:marBottom w:val="752"/>
                          <w:divBdr>
                            <w:top w:val="none" w:sz="0" w:space="0" w:color="auto"/>
                            <w:left w:val="none" w:sz="0" w:space="0" w:color="auto"/>
                            <w:bottom w:val="none" w:sz="0" w:space="0" w:color="auto"/>
                            <w:right w:val="none" w:sz="0" w:space="0" w:color="auto"/>
                          </w:divBdr>
                          <w:divsChild>
                            <w:div w:id="16122465">
                              <w:marLeft w:val="0"/>
                              <w:marRight w:val="0"/>
                              <w:marTop w:val="0"/>
                              <w:marBottom w:val="0"/>
                              <w:divBdr>
                                <w:top w:val="none" w:sz="0" w:space="0" w:color="auto"/>
                                <w:left w:val="none" w:sz="0" w:space="0" w:color="auto"/>
                                <w:bottom w:val="none" w:sz="0" w:space="0" w:color="auto"/>
                                <w:right w:val="none" w:sz="0" w:space="0" w:color="auto"/>
                              </w:divBdr>
                            </w:div>
                            <w:div w:id="1264536420">
                              <w:marLeft w:val="0"/>
                              <w:marRight w:val="0"/>
                              <w:marTop w:val="0"/>
                              <w:marBottom w:val="0"/>
                              <w:divBdr>
                                <w:top w:val="none" w:sz="0" w:space="0" w:color="auto"/>
                                <w:left w:val="none" w:sz="0" w:space="0" w:color="auto"/>
                                <w:bottom w:val="none" w:sz="0" w:space="0" w:color="auto"/>
                                <w:right w:val="none" w:sz="0" w:space="0" w:color="auto"/>
                              </w:divBdr>
                              <w:divsChild>
                                <w:div w:id="378365214">
                                  <w:marLeft w:val="0"/>
                                  <w:marRight w:val="0"/>
                                  <w:marTop w:val="0"/>
                                  <w:marBottom w:val="0"/>
                                  <w:divBdr>
                                    <w:top w:val="none" w:sz="0" w:space="0" w:color="auto"/>
                                    <w:left w:val="none" w:sz="0" w:space="0" w:color="auto"/>
                                    <w:bottom w:val="none" w:sz="0" w:space="0" w:color="auto"/>
                                    <w:right w:val="none" w:sz="0" w:space="0" w:color="auto"/>
                                  </w:divBdr>
                                  <w:divsChild>
                                    <w:div w:id="1145511418">
                                      <w:marLeft w:val="0"/>
                                      <w:marRight w:val="0"/>
                                      <w:marTop w:val="0"/>
                                      <w:marBottom w:val="0"/>
                                      <w:divBdr>
                                        <w:top w:val="none" w:sz="0" w:space="0" w:color="auto"/>
                                        <w:left w:val="none" w:sz="0" w:space="0" w:color="auto"/>
                                        <w:bottom w:val="none" w:sz="0" w:space="0" w:color="auto"/>
                                        <w:right w:val="none" w:sz="0" w:space="0" w:color="auto"/>
                                      </w:divBdr>
                                      <w:divsChild>
                                        <w:div w:id="1002666535">
                                          <w:marLeft w:val="0"/>
                                          <w:marRight w:val="0"/>
                                          <w:marTop w:val="0"/>
                                          <w:marBottom w:val="0"/>
                                          <w:divBdr>
                                            <w:top w:val="none" w:sz="0" w:space="0" w:color="auto"/>
                                            <w:left w:val="none" w:sz="0" w:space="0" w:color="auto"/>
                                            <w:bottom w:val="none" w:sz="0" w:space="0" w:color="auto"/>
                                            <w:right w:val="none" w:sz="0" w:space="0" w:color="auto"/>
                                          </w:divBdr>
                                          <w:divsChild>
                                            <w:div w:id="955671490">
                                              <w:marLeft w:val="0"/>
                                              <w:marRight w:val="0"/>
                                              <w:marTop w:val="0"/>
                                              <w:marBottom w:val="0"/>
                                              <w:divBdr>
                                                <w:top w:val="none" w:sz="0" w:space="0" w:color="auto"/>
                                                <w:left w:val="none" w:sz="0" w:space="0" w:color="auto"/>
                                                <w:bottom w:val="none" w:sz="0" w:space="0" w:color="auto"/>
                                                <w:right w:val="none" w:sz="0" w:space="0" w:color="auto"/>
                                              </w:divBdr>
                                            </w:div>
                                            <w:div w:id="949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6840">
                              <w:marLeft w:val="0"/>
                              <w:marRight w:val="0"/>
                              <w:marTop w:val="0"/>
                              <w:marBottom w:val="0"/>
                              <w:divBdr>
                                <w:top w:val="none" w:sz="0" w:space="0" w:color="auto"/>
                                <w:left w:val="none" w:sz="0" w:space="0" w:color="auto"/>
                                <w:bottom w:val="none" w:sz="0" w:space="0" w:color="auto"/>
                                <w:right w:val="none" w:sz="0" w:space="0" w:color="auto"/>
                              </w:divBdr>
                              <w:divsChild>
                                <w:div w:id="274219560">
                                  <w:marLeft w:val="0"/>
                                  <w:marRight w:val="0"/>
                                  <w:marTop w:val="0"/>
                                  <w:marBottom w:val="0"/>
                                  <w:divBdr>
                                    <w:top w:val="none" w:sz="0" w:space="0" w:color="auto"/>
                                    <w:left w:val="none" w:sz="0" w:space="0" w:color="auto"/>
                                    <w:bottom w:val="none" w:sz="0" w:space="0" w:color="auto"/>
                                    <w:right w:val="none" w:sz="0" w:space="0" w:color="auto"/>
                                  </w:divBdr>
                                  <w:divsChild>
                                    <w:div w:id="867983214">
                                      <w:marLeft w:val="0"/>
                                      <w:marRight w:val="0"/>
                                      <w:marTop w:val="0"/>
                                      <w:marBottom w:val="0"/>
                                      <w:divBdr>
                                        <w:top w:val="none" w:sz="0" w:space="0" w:color="auto"/>
                                        <w:left w:val="none" w:sz="0" w:space="0" w:color="auto"/>
                                        <w:bottom w:val="none" w:sz="0" w:space="0" w:color="auto"/>
                                        <w:right w:val="none" w:sz="0" w:space="0" w:color="auto"/>
                                      </w:divBdr>
                                      <w:divsChild>
                                        <w:div w:id="1419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6187">
              <w:marLeft w:val="0"/>
              <w:marRight w:val="0"/>
              <w:marTop w:val="0"/>
              <w:marBottom w:val="161"/>
              <w:divBdr>
                <w:top w:val="single" w:sz="4" w:space="0" w:color="E0E0E0"/>
                <w:left w:val="single" w:sz="4" w:space="0" w:color="E0E0E0"/>
                <w:bottom w:val="single" w:sz="4" w:space="0" w:color="E0E0E0"/>
                <w:right w:val="single" w:sz="4" w:space="0" w:color="E0E0E0"/>
              </w:divBdr>
              <w:divsChild>
                <w:div w:id="895237972">
                  <w:marLeft w:val="0"/>
                  <w:marRight w:val="0"/>
                  <w:marTop w:val="0"/>
                  <w:marBottom w:val="0"/>
                  <w:divBdr>
                    <w:top w:val="none" w:sz="0" w:space="0" w:color="auto"/>
                    <w:left w:val="none" w:sz="0" w:space="0" w:color="auto"/>
                    <w:bottom w:val="none" w:sz="0" w:space="0" w:color="auto"/>
                    <w:right w:val="none" w:sz="0" w:space="0" w:color="auto"/>
                  </w:divBdr>
                </w:div>
                <w:div w:id="731544981">
                  <w:marLeft w:val="0"/>
                  <w:marRight w:val="0"/>
                  <w:marTop w:val="0"/>
                  <w:marBottom w:val="0"/>
                  <w:divBdr>
                    <w:top w:val="none" w:sz="0" w:space="0" w:color="auto"/>
                    <w:left w:val="none" w:sz="0" w:space="0" w:color="auto"/>
                    <w:bottom w:val="none" w:sz="0" w:space="0" w:color="auto"/>
                    <w:right w:val="none" w:sz="0" w:space="0" w:color="auto"/>
                  </w:divBdr>
                </w:div>
              </w:divsChild>
            </w:div>
            <w:div w:id="2093161146">
              <w:marLeft w:val="0"/>
              <w:marRight w:val="0"/>
              <w:marTop w:val="0"/>
              <w:marBottom w:val="0"/>
              <w:divBdr>
                <w:top w:val="none" w:sz="0" w:space="0" w:color="auto"/>
                <w:left w:val="none" w:sz="0" w:space="0" w:color="auto"/>
                <w:bottom w:val="none" w:sz="0" w:space="0" w:color="auto"/>
                <w:right w:val="none" w:sz="0" w:space="0" w:color="auto"/>
              </w:divBdr>
              <w:divsChild>
                <w:div w:id="1329166370">
                  <w:marLeft w:val="0"/>
                  <w:marRight w:val="0"/>
                  <w:marTop w:val="0"/>
                  <w:marBottom w:val="0"/>
                  <w:divBdr>
                    <w:top w:val="none" w:sz="0" w:space="0" w:color="auto"/>
                    <w:left w:val="none" w:sz="0" w:space="0" w:color="auto"/>
                    <w:bottom w:val="none" w:sz="0" w:space="0" w:color="auto"/>
                    <w:right w:val="none" w:sz="0" w:space="0" w:color="auto"/>
                  </w:divBdr>
                </w:div>
                <w:div w:id="1662998520">
                  <w:marLeft w:val="0"/>
                  <w:marRight w:val="0"/>
                  <w:marTop w:val="0"/>
                  <w:marBottom w:val="0"/>
                  <w:divBdr>
                    <w:top w:val="none" w:sz="0" w:space="0" w:color="auto"/>
                    <w:left w:val="none" w:sz="0" w:space="0" w:color="auto"/>
                    <w:bottom w:val="none" w:sz="0" w:space="0" w:color="auto"/>
                    <w:right w:val="none" w:sz="0" w:space="0" w:color="auto"/>
                  </w:divBdr>
                </w:div>
                <w:div w:id="90911619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92818181">
      <w:bodyDiv w:val="1"/>
      <w:marLeft w:val="0"/>
      <w:marRight w:val="0"/>
      <w:marTop w:val="0"/>
      <w:marBottom w:val="0"/>
      <w:divBdr>
        <w:top w:val="none" w:sz="0" w:space="0" w:color="auto"/>
        <w:left w:val="none" w:sz="0" w:space="0" w:color="auto"/>
        <w:bottom w:val="none" w:sz="0" w:space="0" w:color="auto"/>
        <w:right w:val="none" w:sz="0" w:space="0" w:color="auto"/>
      </w:divBdr>
      <w:divsChild>
        <w:div w:id="924992718">
          <w:marLeft w:val="215"/>
          <w:marRight w:val="215"/>
          <w:marTop w:val="0"/>
          <w:marBottom w:val="0"/>
          <w:divBdr>
            <w:top w:val="none" w:sz="0" w:space="0" w:color="auto"/>
            <w:left w:val="none" w:sz="0" w:space="0" w:color="auto"/>
            <w:bottom w:val="none" w:sz="0" w:space="0" w:color="auto"/>
            <w:right w:val="none" w:sz="0" w:space="0" w:color="auto"/>
          </w:divBdr>
          <w:divsChild>
            <w:div w:id="980575394">
              <w:marLeft w:val="0"/>
              <w:marRight w:val="0"/>
              <w:marTop w:val="107"/>
              <w:marBottom w:val="150"/>
              <w:divBdr>
                <w:top w:val="none" w:sz="0" w:space="0" w:color="auto"/>
                <w:left w:val="none" w:sz="0" w:space="0" w:color="auto"/>
                <w:bottom w:val="none" w:sz="0" w:space="0" w:color="auto"/>
                <w:right w:val="none" w:sz="0" w:space="0" w:color="auto"/>
              </w:divBdr>
              <w:divsChild>
                <w:div w:id="1584220615">
                  <w:marLeft w:val="11"/>
                  <w:marRight w:val="11"/>
                  <w:marTop w:val="11"/>
                  <w:marBottom w:val="11"/>
                  <w:divBdr>
                    <w:top w:val="none" w:sz="0" w:space="0" w:color="auto"/>
                    <w:left w:val="none" w:sz="0" w:space="0" w:color="auto"/>
                    <w:bottom w:val="none" w:sz="0" w:space="0" w:color="auto"/>
                    <w:right w:val="none" w:sz="0" w:space="0" w:color="auto"/>
                  </w:divBdr>
                  <w:divsChild>
                    <w:div w:id="2096630849">
                      <w:marLeft w:val="0"/>
                      <w:marRight w:val="0"/>
                      <w:marTop w:val="0"/>
                      <w:marBottom w:val="0"/>
                      <w:divBdr>
                        <w:top w:val="none" w:sz="0" w:space="0" w:color="auto"/>
                        <w:left w:val="none" w:sz="0" w:space="0" w:color="auto"/>
                        <w:bottom w:val="none" w:sz="0" w:space="0" w:color="auto"/>
                        <w:right w:val="none" w:sz="0" w:space="0" w:color="auto"/>
                      </w:divBdr>
                    </w:div>
                    <w:div w:id="800078864">
                      <w:marLeft w:val="0"/>
                      <w:marRight w:val="0"/>
                      <w:marTop w:val="0"/>
                      <w:marBottom w:val="0"/>
                      <w:divBdr>
                        <w:top w:val="none" w:sz="0" w:space="0" w:color="auto"/>
                        <w:left w:val="none" w:sz="0" w:space="0" w:color="auto"/>
                        <w:bottom w:val="none" w:sz="0" w:space="0" w:color="auto"/>
                        <w:right w:val="none" w:sz="0" w:space="0" w:color="auto"/>
                      </w:divBdr>
                    </w:div>
                  </w:divsChild>
                </w:div>
                <w:div w:id="1228495544">
                  <w:marLeft w:val="0"/>
                  <w:marRight w:val="0"/>
                  <w:marTop w:val="0"/>
                  <w:marBottom w:val="0"/>
                  <w:divBdr>
                    <w:top w:val="none" w:sz="0" w:space="0" w:color="auto"/>
                    <w:left w:val="none" w:sz="0" w:space="0" w:color="auto"/>
                    <w:bottom w:val="none" w:sz="0" w:space="0" w:color="auto"/>
                    <w:right w:val="none" w:sz="0" w:space="0" w:color="auto"/>
                  </w:divBdr>
                  <w:divsChild>
                    <w:div w:id="901673587">
                      <w:marLeft w:val="0"/>
                      <w:marRight w:val="0"/>
                      <w:marTop w:val="0"/>
                      <w:marBottom w:val="0"/>
                      <w:divBdr>
                        <w:top w:val="none" w:sz="0" w:space="0" w:color="auto"/>
                        <w:left w:val="none" w:sz="0" w:space="0" w:color="auto"/>
                        <w:bottom w:val="none" w:sz="0" w:space="0" w:color="auto"/>
                        <w:right w:val="none" w:sz="0" w:space="0" w:color="auto"/>
                      </w:divBdr>
                      <w:divsChild>
                        <w:div w:id="453865995">
                          <w:marLeft w:val="0"/>
                          <w:marRight w:val="0"/>
                          <w:marTop w:val="0"/>
                          <w:marBottom w:val="0"/>
                          <w:divBdr>
                            <w:top w:val="none" w:sz="0" w:space="0" w:color="auto"/>
                            <w:left w:val="none" w:sz="0" w:space="0" w:color="auto"/>
                            <w:bottom w:val="none" w:sz="0" w:space="0" w:color="auto"/>
                            <w:right w:val="none" w:sz="0" w:space="0" w:color="auto"/>
                          </w:divBdr>
                          <w:divsChild>
                            <w:div w:id="1910341174">
                              <w:marLeft w:val="5663"/>
                              <w:marRight w:val="0"/>
                              <w:marTop w:val="0"/>
                              <w:marBottom w:val="0"/>
                              <w:divBdr>
                                <w:top w:val="none" w:sz="0" w:space="0" w:color="auto"/>
                                <w:left w:val="none" w:sz="0" w:space="0" w:color="auto"/>
                                <w:bottom w:val="none" w:sz="0" w:space="0" w:color="auto"/>
                                <w:right w:val="none" w:sz="0" w:space="0" w:color="auto"/>
                              </w:divBdr>
                            </w:div>
                          </w:divsChild>
                        </w:div>
                        <w:div w:id="1008798438">
                          <w:marLeft w:val="-14067"/>
                          <w:marRight w:val="322"/>
                          <w:marTop w:val="376"/>
                          <w:marBottom w:val="0"/>
                          <w:divBdr>
                            <w:top w:val="none" w:sz="0" w:space="0" w:color="auto"/>
                            <w:left w:val="none" w:sz="0" w:space="0" w:color="auto"/>
                            <w:bottom w:val="none" w:sz="0" w:space="0" w:color="auto"/>
                            <w:right w:val="none" w:sz="0" w:space="0" w:color="auto"/>
                          </w:divBdr>
                        </w:div>
                        <w:div w:id="700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892">
                  <w:marLeft w:val="11"/>
                  <w:marRight w:val="11"/>
                  <w:marTop w:val="0"/>
                  <w:marBottom w:val="0"/>
                  <w:divBdr>
                    <w:top w:val="none" w:sz="0" w:space="0" w:color="auto"/>
                    <w:left w:val="none" w:sz="0" w:space="0" w:color="auto"/>
                    <w:bottom w:val="none" w:sz="0" w:space="0" w:color="auto"/>
                    <w:right w:val="none" w:sz="0" w:space="0" w:color="auto"/>
                  </w:divBdr>
                </w:div>
              </w:divsChild>
            </w:div>
            <w:div w:id="317420358">
              <w:marLeft w:val="0"/>
              <w:marRight w:val="0"/>
              <w:marTop w:val="0"/>
              <w:marBottom w:val="494"/>
              <w:divBdr>
                <w:top w:val="none" w:sz="0" w:space="0" w:color="auto"/>
                <w:left w:val="none" w:sz="0" w:space="0" w:color="auto"/>
                <w:bottom w:val="none" w:sz="0" w:space="0" w:color="auto"/>
                <w:right w:val="none" w:sz="0" w:space="0" w:color="auto"/>
              </w:divBdr>
              <w:divsChild>
                <w:div w:id="1143892726">
                  <w:marLeft w:val="0"/>
                  <w:marRight w:val="0"/>
                  <w:marTop w:val="0"/>
                  <w:marBottom w:val="322"/>
                  <w:divBdr>
                    <w:top w:val="none" w:sz="0" w:space="0" w:color="auto"/>
                    <w:left w:val="none" w:sz="0" w:space="0" w:color="auto"/>
                    <w:bottom w:val="none" w:sz="0" w:space="0" w:color="auto"/>
                    <w:right w:val="none" w:sz="0" w:space="0" w:color="auto"/>
                  </w:divBdr>
                  <w:divsChild>
                    <w:div w:id="890382025">
                      <w:marLeft w:val="0"/>
                      <w:marRight w:val="0"/>
                      <w:marTop w:val="0"/>
                      <w:marBottom w:val="0"/>
                      <w:divBdr>
                        <w:top w:val="none" w:sz="0" w:space="0" w:color="auto"/>
                        <w:left w:val="none" w:sz="0" w:space="0" w:color="auto"/>
                        <w:bottom w:val="none" w:sz="0" w:space="0" w:color="auto"/>
                        <w:right w:val="none" w:sz="0" w:space="0" w:color="auto"/>
                      </w:divBdr>
                    </w:div>
                    <w:div w:id="2008168770">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3726400">
                          <w:marLeft w:val="0"/>
                          <w:marRight w:val="0"/>
                          <w:marTop w:val="0"/>
                          <w:marBottom w:val="752"/>
                          <w:divBdr>
                            <w:top w:val="none" w:sz="0" w:space="0" w:color="auto"/>
                            <w:left w:val="none" w:sz="0" w:space="0" w:color="auto"/>
                            <w:bottom w:val="none" w:sz="0" w:space="0" w:color="auto"/>
                            <w:right w:val="none" w:sz="0" w:space="0" w:color="auto"/>
                          </w:divBdr>
                          <w:divsChild>
                            <w:div w:id="38941745">
                              <w:marLeft w:val="0"/>
                              <w:marRight w:val="0"/>
                              <w:marTop w:val="0"/>
                              <w:marBottom w:val="0"/>
                              <w:divBdr>
                                <w:top w:val="none" w:sz="0" w:space="0" w:color="auto"/>
                                <w:left w:val="none" w:sz="0" w:space="0" w:color="auto"/>
                                <w:bottom w:val="none" w:sz="0" w:space="0" w:color="auto"/>
                                <w:right w:val="none" w:sz="0" w:space="0" w:color="auto"/>
                              </w:divBdr>
                            </w:div>
                            <w:div w:id="688027333">
                              <w:marLeft w:val="0"/>
                              <w:marRight w:val="0"/>
                              <w:marTop w:val="0"/>
                              <w:marBottom w:val="0"/>
                              <w:divBdr>
                                <w:top w:val="none" w:sz="0" w:space="0" w:color="auto"/>
                                <w:left w:val="none" w:sz="0" w:space="0" w:color="auto"/>
                                <w:bottom w:val="none" w:sz="0" w:space="0" w:color="auto"/>
                                <w:right w:val="none" w:sz="0" w:space="0" w:color="auto"/>
                              </w:divBdr>
                              <w:divsChild>
                                <w:div w:id="174731532">
                                  <w:marLeft w:val="0"/>
                                  <w:marRight w:val="0"/>
                                  <w:marTop w:val="0"/>
                                  <w:marBottom w:val="0"/>
                                  <w:divBdr>
                                    <w:top w:val="none" w:sz="0" w:space="0" w:color="auto"/>
                                    <w:left w:val="none" w:sz="0" w:space="0" w:color="auto"/>
                                    <w:bottom w:val="none" w:sz="0" w:space="0" w:color="auto"/>
                                    <w:right w:val="none" w:sz="0" w:space="0" w:color="auto"/>
                                  </w:divBdr>
                                  <w:divsChild>
                                    <w:div w:id="455755327">
                                      <w:marLeft w:val="0"/>
                                      <w:marRight w:val="0"/>
                                      <w:marTop w:val="0"/>
                                      <w:marBottom w:val="0"/>
                                      <w:divBdr>
                                        <w:top w:val="none" w:sz="0" w:space="0" w:color="auto"/>
                                        <w:left w:val="none" w:sz="0" w:space="0" w:color="auto"/>
                                        <w:bottom w:val="none" w:sz="0" w:space="0" w:color="auto"/>
                                        <w:right w:val="none" w:sz="0" w:space="0" w:color="auto"/>
                                      </w:divBdr>
                                      <w:divsChild>
                                        <w:div w:id="291326441">
                                          <w:marLeft w:val="0"/>
                                          <w:marRight w:val="0"/>
                                          <w:marTop w:val="0"/>
                                          <w:marBottom w:val="0"/>
                                          <w:divBdr>
                                            <w:top w:val="none" w:sz="0" w:space="0" w:color="auto"/>
                                            <w:left w:val="none" w:sz="0" w:space="0" w:color="auto"/>
                                            <w:bottom w:val="none" w:sz="0" w:space="0" w:color="auto"/>
                                            <w:right w:val="none" w:sz="0" w:space="0" w:color="auto"/>
                                          </w:divBdr>
                                          <w:divsChild>
                                            <w:div w:id="1098283887">
                                              <w:marLeft w:val="0"/>
                                              <w:marRight w:val="0"/>
                                              <w:marTop w:val="0"/>
                                              <w:marBottom w:val="0"/>
                                              <w:divBdr>
                                                <w:top w:val="none" w:sz="0" w:space="0" w:color="auto"/>
                                                <w:left w:val="none" w:sz="0" w:space="0" w:color="auto"/>
                                                <w:bottom w:val="none" w:sz="0" w:space="0" w:color="auto"/>
                                                <w:right w:val="none" w:sz="0" w:space="0" w:color="auto"/>
                                              </w:divBdr>
                                            </w:div>
                                            <w:div w:id="1950156777">
                                              <w:marLeft w:val="0"/>
                                              <w:marRight w:val="0"/>
                                              <w:marTop w:val="0"/>
                                              <w:marBottom w:val="0"/>
                                              <w:divBdr>
                                                <w:top w:val="none" w:sz="0" w:space="0" w:color="auto"/>
                                                <w:left w:val="none" w:sz="0" w:space="0" w:color="auto"/>
                                                <w:bottom w:val="none" w:sz="0" w:space="0" w:color="auto"/>
                                                <w:right w:val="none" w:sz="0" w:space="0" w:color="auto"/>
                                              </w:divBdr>
                                            </w:div>
                                            <w:div w:id="1966424577">
                                              <w:marLeft w:val="0"/>
                                              <w:marRight w:val="0"/>
                                              <w:marTop w:val="0"/>
                                              <w:marBottom w:val="0"/>
                                              <w:divBdr>
                                                <w:top w:val="inset" w:sz="2" w:space="0" w:color="auto"/>
                                                <w:left w:val="inset" w:sz="2" w:space="1" w:color="auto"/>
                                                <w:bottom w:val="inset" w:sz="2" w:space="0" w:color="auto"/>
                                                <w:right w:val="inset" w:sz="2" w:space="1" w:color="auto"/>
                                              </w:divBdr>
                                            </w:div>
                                            <w:div w:id="88155490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844251724">
                              <w:marLeft w:val="0"/>
                              <w:marRight w:val="0"/>
                              <w:marTop w:val="0"/>
                              <w:marBottom w:val="0"/>
                              <w:divBdr>
                                <w:top w:val="none" w:sz="0" w:space="0" w:color="auto"/>
                                <w:left w:val="none" w:sz="0" w:space="0" w:color="auto"/>
                                <w:bottom w:val="none" w:sz="0" w:space="0" w:color="auto"/>
                                <w:right w:val="none" w:sz="0" w:space="0" w:color="auto"/>
                              </w:divBdr>
                              <w:divsChild>
                                <w:div w:id="1532038930">
                                  <w:marLeft w:val="0"/>
                                  <w:marRight w:val="0"/>
                                  <w:marTop w:val="0"/>
                                  <w:marBottom w:val="0"/>
                                  <w:divBdr>
                                    <w:top w:val="none" w:sz="0" w:space="0" w:color="auto"/>
                                    <w:left w:val="none" w:sz="0" w:space="0" w:color="auto"/>
                                    <w:bottom w:val="none" w:sz="0" w:space="0" w:color="auto"/>
                                    <w:right w:val="none" w:sz="0" w:space="0" w:color="auto"/>
                                  </w:divBdr>
                                  <w:divsChild>
                                    <w:div w:id="493306440">
                                      <w:marLeft w:val="0"/>
                                      <w:marRight w:val="0"/>
                                      <w:marTop w:val="0"/>
                                      <w:marBottom w:val="0"/>
                                      <w:divBdr>
                                        <w:top w:val="none" w:sz="0" w:space="0" w:color="auto"/>
                                        <w:left w:val="none" w:sz="0" w:space="0" w:color="auto"/>
                                        <w:bottom w:val="none" w:sz="0" w:space="0" w:color="auto"/>
                                        <w:right w:val="none" w:sz="0" w:space="0" w:color="auto"/>
                                      </w:divBdr>
                                      <w:divsChild>
                                        <w:div w:id="4780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130">
              <w:marLeft w:val="0"/>
              <w:marRight w:val="0"/>
              <w:marTop w:val="0"/>
              <w:marBottom w:val="161"/>
              <w:divBdr>
                <w:top w:val="single" w:sz="4" w:space="0" w:color="E0E0E0"/>
                <w:left w:val="single" w:sz="4" w:space="0" w:color="E0E0E0"/>
                <w:bottom w:val="single" w:sz="4" w:space="0" w:color="E0E0E0"/>
                <w:right w:val="single" w:sz="4" w:space="0" w:color="E0E0E0"/>
              </w:divBdr>
              <w:divsChild>
                <w:div w:id="277369329">
                  <w:marLeft w:val="0"/>
                  <w:marRight w:val="0"/>
                  <w:marTop w:val="0"/>
                  <w:marBottom w:val="0"/>
                  <w:divBdr>
                    <w:top w:val="none" w:sz="0" w:space="0" w:color="auto"/>
                    <w:left w:val="none" w:sz="0" w:space="0" w:color="auto"/>
                    <w:bottom w:val="none" w:sz="0" w:space="0" w:color="auto"/>
                    <w:right w:val="none" w:sz="0" w:space="0" w:color="auto"/>
                  </w:divBdr>
                </w:div>
                <w:div w:id="1646011609">
                  <w:marLeft w:val="0"/>
                  <w:marRight w:val="0"/>
                  <w:marTop w:val="0"/>
                  <w:marBottom w:val="0"/>
                  <w:divBdr>
                    <w:top w:val="none" w:sz="0" w:space="0" w:color="auto"/>
                    <w:left w:val="none" w:sz="0" w:space="0" w:color="auto"/>
                    <w:bottom w:val="none" w:sz="0" w:space="0" w:color="auto"/>
                    <w:right w:val="none" w:sz="0" w:space="0" w:color="auto"/>
                  </w:divBdr>
                </w:div>
              </w:divsChild>
            </w:div>
            <w:div w:id="1050613436">
              <w:marLeft w:val="0"/>
              <w:marRight w:val="0"/>
              <w:marTop w:val="0"/>
              <w:marBottom w:val="0"/>
              <w:divBdr>
                <w:top w:val="none" w:sz="0" w:space="0" w:color="auto"/>
                <w:left w:val="none" w:sz="0" w:space="0" w:color="auto"/>
                <w:bottom w:val="none" w:sz="0" w:space="0" w:color="auto"/>
                <w:right w:val="none" w:sz="0" w:space="0" w:color="auto"/>
              </w:divBdr>
              <w:divsChild>
                <w:div w:id="278725688">
                  <w:marLeft w:val="0"/>
                  <w:marRight w:val="0"/>
                  <w:marTop w:val="0"/>
                  <w:marBottom w:val="0"/>
                  <w:divBdr>
                    <w:top w:val="none" w:sz="0" w:space="0" w:color="auto"/>
                    <w:left w:val="none" w:sz="0" w:space="0" w:color="auto"/>
                    <w:bottom w:val="none" w:sz="0" w:space="0" w:color="auto"/>
                    <w:right w:val="none" w:sz="0" w:space="0" w:color="auto"/>
                  </w:divBdr>
                </w:div>
                <w:div w:id="1496991315">
                  <w:marLeft w:val="0"/>
                  <w:marRight w:val="0"/>
                  <w:marTop w:val="0"/>
                  <w:marBottom w:val="0"/>
                  <w:divBdr>
                    <w:top w:val="none" w:sz="0" w:space="0" w:color="auto"/>
                    <w:left w:val="none" w:sz="0" w:space="0" w:color="auto"/>
                    <w:bottom w:val="none" w:sz="0" w:space="0" w:color="auto"/>
                    <w:right w:val="none" w:sz="0" w:space="0" w:color="auto"/>
                  </w:divBdr>
                </w:div>
                <w:div w:id="19593329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25931394">
      <w:bodyDiv w:val="1"/>
      <w:marLeft w:val="0"/>
      <w:marRight w:val="0"/>
      <w:marTop w:val="0"/>
      <w:marBottom w:val="0"/>
      <w:divBdr>
        <w:top w:val="none" w:sz="0" w:space="0" w:color="auto"/>
        <w:left w:val="none" w:sz="0" w:space="0" w:color="auto"/>
        <w:bottom w:val="none" w:sz="0" w:space="0" w:color="auto"/>
        <w:right w:val="none" w:sz="0" w:space="0" w:color="auto"/>
      </w:divBdr>
      <w:divsChild>
        <w:div w:id="1009410731">
          <w:marLeft w:val="215"/>
          <w:marRight w:val="215"/>
          <w:marTop w:val="0"/>
          <w:marBottom w:val="0"/>
          <w:divBdr>
            <w:top w:val="none" w:sz="0" w:space="0" w:color="auto"/>
            <w:left w:val="none" w:sz="0" w:space="0" w:color="auto"/>
            <w:bottom w:val="none" w:sz="0" w:space="0" w:color="auto"/>
            <w:right w:val="none" w:sz="0" w:space="0" w:color="auto"/>
          </w:divBdr>
          <w:divsChild>
            <w:div w:id="2137990284">
              <w:marLeft w:val="0"/>
              <w:marRight w:val="0"/>
              <w:marTop w:val="107"/>
              <w:marBottom w:val="150"/>
              <w:divBdr>
                <w:top w:val="none" w:sz="0" w:space="0" w:color="auto"/>
                <w:left w:val="none" w:sz="0" w:space="0" w:color="auto"/>
                <w:bottom w:val="none" w:sz="0" w:space="0" w:color="auto"/>
                <w:right w:val="none" w:sz="0" w:space="0" w:color="auto"/>
              </w:divBdr>
              <w:divsChild>
                <w:div w:id="1956473110">
                  <w:marLeft w:val="11"/>
                  <w:marRight w:val="11"/>
                  <w:marTop w:val="11"/>
                  <w:marBottom w:val="11"/>
                  <w:divBdr>
                    <w:top w:val="none" w:sz="0" w:space="0" w:color="auto"/>
                    <w:left w:val="none" w:sz="0" w:space="0" w:color="auto"/>
                    <w:bottom w:val="none" w:sz="0" w:space="0" w:color="auto"/>
                    <w:right w:val="none" w:sz="0" w:space="0" w:color="auto"/>
                  </w:divBdr>
                  <w:divsChild>
                    <w:div w:id="1986738362">
                      <w:marLeft w:val="0"/>
                      <w:marRight w:val="0"/>
                      <w:marTop w:val="0"/>
                      <w:marBottom w:val="0"/>
                      <w:divBdr>
                        <w:top w:val="none" w:sz="0" w:space="0" w:color="auto"/>
                        <w:left w:val="none" w:sz="0" w:space="0" w:color="auto"/>
                        <w:bottom w:val="none" w:sz="0" w:space="0" w:color="auto"/>
                        <w:right w:val="none" w:sz="0" w:space="0" w:color="auto"/>
                      </w:divBdr>
                    </w:div>
                    <w:div w:id="1295989320">
                      <w:marLeft w:val="0"/>
                      <w:marRight w:val="0"/>
                      <w:marTop w:val="0"/>
                      <w:marBottom w:val="0"/>
                      <w:divBdr>
                        <w:top w:val="none" w:sz="0" w:space="0" w:color="auto"/>
                        <w:left w:val="none" w:sz="0" w:space="0" w:color="auto"/>
                        <w:bottom w:val="none" w:sz="0" w:space="0" w:color="auto"/>
                        <w:right w:val="none" w:sz="0" w:space="0" w:color="auto"/>
                      </w:divBdr>
                    </w:div>
                  </w:divsChild>
                </w:div>
                <w:div w:id="1300500912">
                  <w:marLeft w:val="0"/>
                  <w:marRight w:val="0"/>
                  <w:marTop w:val="0"/>
                  <w:marBottom w:val="0"/>
                  <w:divBdr>
                    <w:top w:val="none" w:sz="0" w:space="0" w:color="auto"/>
                    <w:left w:val="none" w:sz="0" w:space="0" w:color="auto"/>
                    <w:bottom w:val="none" w:sz="0" w:space="0" w:color="auto"/>
                    <w:right w:val="none" w:sz="0" w:space="0" w:color="auto"/>
                  </w:divBdr>
                  <w:divsChild>
                    <w:div w:id="128398075">
                      <w:marLeft w:val="0"/>
                      <w:marRight w:val="0"/>
                      <w:marTop w:val="0"/>
                      <w:marBottom w:val="0"/>
                      <w:divBdr>
                        <w:top w:val="none" w:sz="0" w:space="0" w:color="auto"/>
                        <w:left w:val="none" w:sz="0" w:space="0" w:color="auto"/>
                        <w:bottom w:val="none" w:sz="0" w:space="0" w:color="auto"/>
                        <w:right w:val="none" w:sz="0" w:space="0" w:color="auto"/>
                      </w:divBdr>
                      <w:divsChild>
                        <w:div w:id="791171914">
                          <w:marLeft w:val="0"/>
                          <w:marRight w:val="0"/>
                          <w:marTop w:val="0"/>
                          <w:marBottom w:val="0"/>
                          <w:divBdr>
                            <w:top w:val="none" w:sz="0" w:space="0" w:color="auto"/>
                            <w:left w:val="none" w:sz="0" w:space="0" w:color="auto"/>
                            <w:bottom w:val="none" w:sz="0" w:space="0" w:color="auto"/>
                            <w:right w:val="none" w:sz="0" w:space="0" w:color="auto"/>
                          </w:divBdr>
                          <w:divsChild>
                            <w:div w:id="587542539">
                              <w:marLeft w:val="5663"/>
                              <w:marRight w:val="0"/>
                              <w:marTop w:val="0"/>
                              <w:marBottom w:val="0"/>
                              <w:divBdr>
                                <w:top w:val="none" w:sz="0" w:space="0" w:color="auto"/>
                                <w:left w:val="none" w:sz="0" w:space="0" w:color="auto"/>
                                <w:bottom w:val="none" w:sz="0" w:space="0" w:color="auto"/>
                                <w:right w:val="none" w:sz="0" w:space="0" w:color="auto"/>
                              </w:divBdr>
                            </w:div>
                          </w:divsChild>
                        </w:div>
                        <w:div w:id="1494027463">
                          <w:marLeft w:val="-14067"/>
                          <w:marRight w:val="322"/>
                          <w:marTop w:val="376"/>
                          <w:marBottom w:val="0"/>
                          <w:divBdr>
                            <w:top w:val="none" w:sz="0" w:space="0" w:color="auto"/>
                            <w:left w:val="none" w:sz="0" w:space="0" w:color="auto"/>
                            <w:bottom w:val="none" w:sz="0" w:space="0" w:color="auto"/>
                            <w:right w:val="none" w:sz="0" w:space="0" w:color="auto"/>
                          </w:divBdr>
                        </w:div>
                        <w:div w:id="8721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3468">
                  <w:marLeft w:val="11"/>
                  <w:marRight w:val="11"/>
                  <w:marTop w:val="0"/>
                  <w:marBottom w:val="0"/>
                  <w:divBdr>
                    <w:top w:val="none" w:sz="0" w:space="0" w:color="auto"/>
                    <w:left w:val="none" w:sz="0" w:space="0" w:color="auto"/>
                    <w:bottom w:val="none" w:sz="0" w:space="0" w:color="auto"/>
                    <w:right w:val="none" w:sz="0" w:space="0" w:color="auto"/>
                  </w:divBdr>
                </w:div>
              </w:divsChild>
            </w:div>
            <w:div w:id="1456943308">
              <w:marLeft w:val="0"/>
              <w:marRight w:val="0"/>
              <w:marTop w:val="0"/>
              <w:marBottom w:val="494"/>
              <w:divBdr>
                <w:top w:val="none" w:sz="0" w:space="0" w:color="auto"/>
                <w:left w:val="none" w:sz="0" w:space="0" w:color="auto"/>
                <w:bottom w:val="none" w:sz="0" w:space="0" w:color="auto"/>
                <w:right w:val="none" w:sz="0" w:space="0" w:color="auto"/>
              </w:divBdr>
              <w:divsChild>
                <w:div w:id="631208434">
                  <w:marLeft w:val="0"/>
                  <w:marRight w:val="0"/>
                  <w:marTop w:val="0"/>
                  <w:marBottom w:val="322"/>
                  <w:divBdr>
                    <w:top w:val="none" w:sz="0" w:space="0" w:color="auto"/>
                    <w:left w:val="none" w:sz="0" w:space="0" w:color="auto"/>
                    <w:bottom w:val="none" w:sz="0" w:space="0" w:color="auto"/>
                    <w:right w:val="none" w:sz="0" w:space="0" w:color="auto"/>
                  </w:divBdr>
                  <w:divsChild>
                    <w:div w:id="1054087585">
                      <w:marLeft w:val="0"/>
                      <w:marRight w:val="0"/>
                      <w:marTop w:val="0"/>
                      <w:marBottom w:val="0"/>
                      <w:divBdr>
                        <w:top w:val="none" w:sz="0" w:space="0" w:color="auto"/>
                        <w:left w:val="none" w:sz="0" w:space="0" w:color="auto"/>
                        <w:bottom w:val="none" w:sz="0" w:space="0" w:color="auto"/>
                        <w:right w:val="none" w:sz="0" w:space="0" w:color="auto"/>
                      </w:divBdr>
                    </w:div>
                    <w:div w:id="908347698">
                      <w:marLeft w:val="0"/>
                      <w:marRight w:val="0"/>
                      <w:marTop w:val="688"/>
                      <w:marBottom w:val="322"/>
                      <w:divBdr>
                        <w:top w:val="single" w:sz="4" w:space="5" w:color="CDCDCD"/>
                        <w:left w:val="single" w:sz="4" w:space="0" w:color="CDCDCD"/>
                        <w:bottom w:val="single" w:sz="4" w:space="22" w:color="CDCDCD"/>
                        <w:right w:val="single" w:sz="4" w:space="0" w:color="CDCDCD"/>
                      </w:divBdr>
                      <w:divsChild>
                        <w:div w:id="1007513039">
                          <w:marLeft w:val="0"/>
                          <w:marRight w:val="0"/>
                          <w:marTop w:val="0"/>
                          <w:marBottom w:val="752"/>
                          <w:divBdr>
                            <w:top w:val="none" w:sz="0" w:space="0" w:color="auto"/>
                            <w:left w:val="none" w:sz="0" w:space="0" w:color="auto"/>
                            <w:bottom w:val="none" w:sz="0" w:space="0" w:color="auto"/>
                            <w:right w:val="none" w:sz="0" w:space="0" w:color="auto"/>
                          </w:divBdr>
                          <w:divsChild>
                            <w:div w:id="1047686321">
                              <w:marLeft w:val="0"/>
                              <w:marRight w:val="0"/>
                              <w:marTop w:val="0"/>
                              <w:marBottom w:val="0"/>
                              <w:divBdr>
                                <w:top w:val="none" w:sz="0" w:space="0" w:color="auto"/>
                                <w:left w:val="none" w:sz="0" w:space="0" w:color="auto"/>
                                <w:bottom w:val="none" w:sz="0" w:space="0" w:color="auto"/>
                                <w:right w:val="none" w:sz="0" w:space="0" w:color="auto"/>
                              </w:divBdr>
                            </w:div>
                            <w:div w:id="742026545">
                              <w:marLeft w:val="0"/>
                              <w:marRight w:val="0"/>
                              <w:marTop w:val="0"/>
                              <w:marBottom w:val="0"/>
                              <w:divBdr>
                                <w:top w:val="none" w:sz="0" w:space="0" w:color="auto"/>
                                <w:left w:val="none" w:sz="0" w:space="0" w:color="auto"/>
                                <w:bottom w:val="none" w:sz="0" w:space="0" w:color="auto"/>
                                <w:right w:val="none" w:sz="0" w:space="0" w:color="auto"/>
                              </w:divBdr>
                              <w:divsChild>
                                <w:div w:id="661271997">
                                  <w:marLeft w:val="0"/>
                                  <w:marRight w:val="0"/>
                                  <w:marTop w:val="0"/>
                                  <w:marBottom w:val="0"/>
                                  <w:divBdr>
                                    <w:top w:val="none" w:sz="0" w:space="0" w:color="auto"/>
                                    <w:left w:val="none" w:sz="0" w:space="0" w:color="auto"/>
                                    <w:bottom w:val="none" w:sz="0" w:space="0" w:color="auto"/>
                                    <w:right w:val="none" w:sz="0" w:space="0" w:color="auto"/>
                                  </w:divBdr>
                                  <w:divsChild>
                                    <w:div w:id="352149638">
                                      <w:marLeft w:val="0"/>
                                      <w:marRight w:val="0"/>
                                      <w:marTop w:val="0"/>
                                      <w:marBottom w:val="0"/>
                                      <w:divBdr>
                                        <w:top w:val="none" w:sz="0" w:space="0" w:color="auto"/>
                                        <w:left w:val="none" w:sz="0" w:space="0" w:color="auto"/>
                                        <w:bottom w:val="none" w:sz="0" w:space="0" w:color="auto"/>
                                        <w:right w:val="none" w:sz="0" w:space="0" w:color="auto"/>
                                      </w:divBdr>
                                      <w:divsChild>
                                        <w:div w:id="1298757521">
                                          <w:marLeft w:val="0"/>
                                          <w:marRight w:val="0"/>
                                          <w:marTop w:val="0"/>
                                          <w:marBottom w:val="0"/>
                                          <w:divBdr>
                                            <w:top w:val="none" w:sz="0" w:space="0" w:color="auto"/>
                                            <w:left w:val="none" w:sz="0" w:space="0" w:color="auto"/>
                                            <w:bottom w:val="none" w:sz="0" w:space="0" w:color="auto"/>
                                            <w:right w:val="none" w:sz="0" w:space="0" w:color="auto"/>
                                          </w:divBdr>
                                          <w:divsChild>
                                            <w:div w:id="1716418756">
                                              <w:marLeft w:val="0"/>
                                              <w:marRight w:val="0"/>
                                              <w:marTop w:val="0"/>
                                              <w:marBottom w:val="0"/>
                                              <w:divBdr>
                                                <w:top w:val="none" w:sz="0" w:space="0" w:color="auto"/>
                                                <w:left w:val="none" w:sz="0" w:space="0" w:color="auto"/>
                                                <w:bottom w:val="none" w:sz="0" w:space="0" w:color="auto"/>
                                                <w:right w:val="none" w:sz="0" w:space="0" w:color="auto"/>
                                              </w:divBdr>
                                            </w:div>
                                            <w:div w:id="447895779">
                                              <w:marLeft w:val="0"/>
                                              <w:marRight w:val="0"/>
                                              <w:marTop w:val="0"/>
                                              <w:marBottom w:val="0"/>
                                              <w:divBdr>
                                                <w:top w:val="inset" w:sz="2" w:space="0" w:color="auto"/>
                                                <w:left w:val="inset" w:sz="2" w:space="1" w:color="auto"/>
                                                <w:bottom w:val="inset" w:sz="2" w:space="0" w:color="auto"/>
                                                <w:right w:val="inset" w:sz="2" w:space="1" w:color="auto"/>
                                              </w:divBdr>
                                            </w:div>
                                            <w:div w:id="690641341">
                                              <w:marLeft w:val="0"/>
                                              <w:marRight w:val="0"/>
                                              <w:marTop w:val="0"/>
                                              <w:marBottom w:val="0"/>
                                              <w:divBdr>
                                                <w:top w:val="inset" w:sz="2" w:space="0" w:color="auto"/>
                                                <w:left w:val="inset" w:sz="2" w:space="1" w:color="auto"/>
                                                <w:bottom w:val="inset" w:sz="2" w:space="0" w:color="auto"/>
                                                <w:right w:val="inset" w:sz="2" w:space="1" w:color="auto"/>
                                              </w:divBdr>
                                            </w:div>
                                            <w:div w:id="1467821795">
                                              <w:marLeft w:val="0"/>
                                              <w:marRight w:val="0"/>
                                              <w:marTop w:val="0"/>
                                              <w:marBottom w:val="0"/>
                                              <w:divBdr>
                                                <w:top w:val="none" w:sz="0" w:space="0" w:color="auto"/>
                                                <w:left w:val="none" w:sz="0" w:space="0" w:color="auto"/>
                                                <w:bottom w:val="none" w:sz="0" w:space="0" w:color="auto"/>
                                                <w:right w:val="none" w:sz="0" w:space="0" w:color="auto"/>
                                              </w:divBdr>
                                            </w:div>
                                            <w:div w:id="1212770941">
                                              <w:marLeft w:val="0"/>
                                              <w:marRight w:val="0"/>
                                              <w:marTop w:val="0"/>
                                              <w:marBottom w:val="0"/>
                                              <w:divBdr>
                                                <w:top w:val="inset" w:sz="2" w:space="0" w:color="auto"/>
                                                <w:left w:val="inset" w:sz="2" w:space="1" w:color="auto"/>
                                                <w:bottom w:val="inset" w:sz="2" w:space="0" w:color="auto"/>
                                                <w:right w:val="inset" w:sz="2" w:space="1" w:color="auto"/>
                                              </w:divBdr>
                                            </w:div>
                                            <w:div w:id="1621230630">
                                              <w:marLeft w:val="0"/>
                                              <w:marRight w:val="0"/>
                                              <w:marTop w:val="0"/>
                                              <w:marBottom w:val="0"/>
                                              <w:divBdr>
                                                <w:top w:val="none" w:sz="0" w:space="0" w:color="auto"/>
                                                <w:left w:val="none" w:sz="0" w:space="0" w:color="auto"/>
                                                <w:bottom w:val="none" w:sz="0" w:space="0" w:color="auto"/>
                                                <w:right w:val="none" w:sz="0" w:space="0" w:color="auto"/>
                                              </w:divBdr>
                                            </w:div>
                                            <w:div w:id="911235555">
                                              <w:marLeft w:val="0"/>
                                              <w:marRight w:val="0"/>
                                              <w:marTop w:val="0"/>
                                              <w:marBottom w:val="0"/>
                                              <w:divBdr>
                                                <w:top w:val="inset" w:sz="2" w:space="0" w:color="auto"/>
                                                <w:left w:val="inset" w:sz="2" w:space="1" w:color="auto"/>
                                                <w:bottom w:val="inset" w:sz="2" w:space="0" w:color="auto"/>
                                                <w:right w:val="inset" w:sz="2" w:space="1" w:color="auto"/>
                                              </w:divBdr>
                                            </w:div>
                                            <w:div w:id="2012488162">
                                              <w:marLeft w:val="0"/>
                                              <w:marRight w:val="0"/>
                                              <w:marTop w:val="0"/>
                                              <w:marBottom w:val="0"/>
                                              <w:divBdr>
                                                <w:top w:val="inset" w:sz="2" w:space="0" w:color="auto"/>
                                                <w:left w:val="inset" w:sz="2" w:space="1" w:color="auto"/>
                                                <w:bottom w:val="inset" w:sz="2" w:space="0" w:color="auto"/>
                                                <w:right w:val="inset" w:sz="2" w:space="1" w:color="auto"/>
                                              </w:divBdr>
                                            </w:div>
                                            <w:div w:id="1627616177">
                                              <w:marLeft w:val="0"/>
                                              <w:marRight w:val="0"/>
                                              <w:marTop w:val="0"/>
                                              <w:marBottom w:val="0"/>
                                              <w:divBdr>
                                                <w:top w:val="none" w:sz="0" w:space="0" w:color="auto"/>
                                                <w:left w:val="none" w:sz="0" w:space="0" w:color="auto"/>
                                                <w:bottom w:val="none" w:sz="0" w:space="0" w:color="auto"/>
                                                <w:right w:val="none" w:sz="0" w:space="0" w:color="auto"/>
                                              </w:divBdr>
                                            </w:div>
                                            <w:div w:id="166403573">
                                              <w:marLeft w:val="0"/>
                                              <w:marRight w:val="0"/>
                                              <w:marTop w:val="0"/>
                                              <w:marBottom w:val="0"/>
                                              <w:divBdr>
                                                <w:top w:val="inset" w:sz="2" w:space="0" w:color="auto"/>
                                                <w:left w:val="inset" w:sz="2" w:space="1" w:color="auto"/>
                                                <w:bottom w:val="inset" w:sz="2" w:space="0" w:color="auto"/>
                                                <w:right w:val="inset" w:sz="2" w:space="1" w:color="auto"/>
                                              </w:divBdr>
                                            </w:div>
                                            <w:div w:id="1264650446">
                                              <w:marLeft w:val="0"/>
                                              <w:marRight w:val="0"/>
                                              <w:marTop w:val="0"/>
                                              <w:marBottom w:val="0"/>
                                              <w:divBdr>
                                                <w:top w:val="none" w:sz="0" w:space="0" w:color="auto"/>
                                                <w:left w:val="none" w:sz="0" w:space="0" w:color="auto"/>
                                                <w:bottom w:val="none" w:sz="0" w:space="0" w:color="auto"/>
                                                <w:right w:val="none" w:sz="0" w:space="0" w:color="auto"/>
                                              </w:divBdr>
                                            </w:div>
                                            <w:div w:id="1139768439">
                                              <w:marLeft w:val="0"/>
                                              <w:marRight w:val="0"/>
                                              <w:marTop w:val="0"/>
                                              <w:marBottom w:val="0"/>
                                              <w:divBdr>
                                                <w:top w:val="inset" w:sz="2" w:space="0" w:color="auto"/>
                                                <w:left w:val="inset" w:sz="2" w:space="1" w:color="auto"/>
                                                <w:bottom w:val="inset" w:sz="2" w:space="0" w:color="auto"/>
                                                <w:right w:val="inset" w:sz="2" w:space="1" w:color="auto"/>
                                              </w:divBdr>
                                            </w:div>
                                            <w:div w:id="310141191">
                                              <w:marLeft w:val="0"/>
                                              <w:marRight w:val="0"/>
                                              <w:marTop w:val="0"/>
                                              <w:marBottom w:val="0"/>
                                              <w:divBdr>
                                                <w:top w:val="none" w:sz="0" w:space="0" w:color="auto"/>
                                                <w:left w:val="none" w:sz="0" w:space="0" w:color="auto"/>
                                                <w:bottom w:val="none" w:sz="0" w:space="0" w:color="auto"/>
                                                <w:right w:val="none" w:sz="0" w:space="0" w:color="auto"/>
                                              </w:divBdr>
                                            </w:div>
                                            <w:div w:id="2124572681">
                                              <w:marLeft w:val="0"/>
                                              <w:marRight w:val="0"/>
                                              <w:marTop w:val="0"/>
                                              <w:marBottom w:val="0"/>
                                              <w:divBdr>
                                                <w:top w:val="none" w:sz="0" w:space="0" w:color="auto"/>
                                                <w:left w:val="none" w:sz="0" w:space="0" w:color="auto"/>
                                                <w:bottom w:val="none" w:sz="0" w:space="0" w:color="auto"/>
                                                <w:right w:val="none" w:sz="0" w:space="0" w:color="auto"/>
                                              </w:divBdr>
                                            </w:div>
                                            <w:div w:id="1248611434">
                                              <w:marLeft w:val="0"/>
                                              <w:marRight w:val="0"/>
                                              <w:marTop w:val="0"/>
                                              <w:marBottom w:val="0"/>
                                              <w:divBdr>
                                                <w:top w:val="none" w:sz="0" w:space="0" w:color="auto"/>
                                                <w:left w:val="none" w:sz="0" w:space="0" w:color="auto"/>
                                                <w:bottom w:val="none" w:sz="0" w:space="0" w:color="auto"/>
                                                <w:right w:val="none" w:sz="0" w:space="0" w:color="auto"/>
                                              </w:divBdr>
                                            </w:div>
                                            <w:div w:id="476606941">
                                              <w:marLeft w:val="0"/>
                                              <w:marRight w:val="0"/>
                                              <w:marTop w:val="0"/>
                                              <w:marBottom w:val="0"/>
                                              <w:divBdr>
                                                <w:top w:val="inset" w:sz="2" w:space="0" w:color="auto"/>
                                                <w:left w:val="inset" w:sz="2" w:space="1" w:color="auto"/>
                                                <w:bottom w:val="inset" w:sz="2" w:space="0" w:color="auto"/>
                                                <w:right w:val="inset" w:sz="2" w:space="1" w:color="auto"/>
                                              </w:divBdr>
                                            </w:div>
                                            <w:div w:id="1126004147">
                                              <w:marLeft w:val="0"/>
                                              <w:marRight w:val="0"/>
                                              <w:marTop w:val="0"/>
                                              <w:marBottom w:val="0"/>
                                              <w:divBdr>
                                                <w:top w:val="none" w:sz="0" w:space="0" w:color="auto"/>
                                                <w:left w:val="none" w:sz="0" w:space="0" w:color="auto"/>
                                                <w:bottom w:val="none" w:sz="0" w:space="0" w:color="auto"/>
                                                <w:right w:val="none" w:sz="0" w:space="0" w:color="auto"/>
                                              </w:divBdr>
                                            </w:div>
                                            <w:div w:id="275648350">
                                              <w:marLeft w:val="0"/>
                                              <w:marRight w:val="0"/>
                                              <w:marTop w:val="0"/>
                                              <w:marBottom w:val="0"/>
                                              <w:divBdr>
                                                <w:top w:val="none" w:sz="0" w:space="0" w:color="auto"/>
                                                <w:left w:val="none" w:sz="0" w:space="0" w:color="auto"/>
                                                <w:bottom w:val="none" w:sz="0" w:space="0" w:color="auto"/>
                                                <w:right w:val="none" w:sz="0" w:space="0" w:color="auto"/>
                                              </w:divBdr>
                                            </w:div>
                                            <w:div w:id="365522532">
                                              <w:marLeft w:val="0"/>
                                              <w:marRight w:val="0"/>
                                              <w:marTop w:val="0"/>
                                              <w:marBottom w:val="0"/>
                                              <w:divBdr>
                                                <w:top w:val="none" w:sz="0" w:space="0" w:color="auto"/>
                                                <w:left w:val="none" w:sz="0" w:space="0" w:color="auto"/>
                                                <w:bottom w:val="none" w:sz="0" w:space="0" w:color="auto"/>
                                                <w:right w:val="none" w:sz="0" w:space="0" w:color="auto"/>
                                              </w:divBdr>
                                            </w:div>
                                            <w:div w:id="733699014">
                                              <w:marLeft w:val="0"/>
                                              <w:marRight w:val="0"/>
                                              <w:marTop w:val="0"/>
                                              <w:marBottom w:val="0"/>
                                              <w:divBdr>
                                                <w:top w:val="none" w:sz="0" w:space="0" w:color="auto"/>
                                                <w:left w:val="none" w:sz="0" w:space="0" w:color="auto"/>
                                                <w:bottom w:val="none" w:sz="0" w:space="0" w:color="auto"/>
                                                <w:right w:val="none" w:sz="0" w:space="0" w:color="auto"/>
                                              </w:divBdr>
                                            </w:div>
                                            <w:div w:id="1605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3815">
                              <w:marLeft w:val="0"/>
                              <w:marRight w:val="0"/>
                              <w:marTop w:val="0"/>
                              <w:marBottom w:val="0"/>
                              <w:divBdr>
                                <w:top w:val="none" w:sz="0" w:space="0" w:color="auto"/>
                                <w:left w:val="none" w:sz="0" w:space="0" w:color="auto"/>
                                <w:bottom w:val="none" w:sz="0" w:space="0" w:color="auto"/>
                                <w:right w:val="none" w:sz="0" w:space="0" w:color="auto"/>
                              </w:divBdr>
                              <w:divsChild>
                                <w:div w:id="1513690592">
                                  <w:marLeft w:val="0"/>
                                  <w:marRight w:val="0"/>
                                  <w:marTop w:val="0"/>
                                  <w:marBottom w:val="0"/>
                                  <w:divBdr>
                                    <w:top w:val="none" w:sz="0" w:space="0" w:color="auto"/>
                                    <w:left w:val="none" w:sz="0" w:space="0" w:color="auto"/>
                                    <w:bottom w:val="none" w:sz="0" w:space="0" w:color="auto"/>
                                    <w:right w:val="none" w:sz="0" w:space="0" w:color="auto"/>
                                  </w:divBdr>
                                  <w:divsChild>
                                    <w:div w:id="1015963483">
                                      <w:marLeft w:val="0"/>
                                      <w:marRight w:val="0"/>
                                      <w:marTop w:val="0"/>
                                      <w:marBottom w:val="0"/>
                                      <w:divBdr>
                                        <w:top w:val="none" w:sz="0" w:space="0" w:color="auto"/>
                                        <w:left w:val="none" w:sz="0" w:space="0" w:color="auto"/>
                                        <w:bottom w:val="none" w:sz="0" w:space="0" w:color="auto"/>
                                        <w:right w:val="none" w:sz="0" w:space="0" w:color="auto"/>
                                      </w:divBdr>
                                      <w:divsChild>
                                        <w:div w:id="2330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0449">
              <w:marLeft w:val="0"/>
              <w:marRight w:val="0"/>
              <w:marTop w:val="0"/>
              <w:marBottom w:val="161"/>
              <w:divBdr>
                <w:top w:val="single" w:sz="4" w:space="0" w:color="E0E0E0"/>
                <w:left w:val="single" w:sz="4" w:space="0" w:color="E0E0E0"/>
                <w:bottom w:val="single" w:sz="4" w:space="0" w:color="E0E0E0"/>
                <w:right w:val="single" w:sz="4" w:space="0" w:color="E0E0E0"/>
              </w:divBdr>
              <w:divsChild>
                <w:div w:id="651981341">
                  <w:marLeft w:val="0"/>
                  <w:marRight w:val="0"/>
                  <w:marTop w:val="0"/>
                  <w:marBottom w:val="0"/>
                  <w:divBdr>
                    <w:top w:val="none" w:sz="0" w:space="0" w:color="auto"/>
                    <w:left w:val="none" w:sz="0" w:space="0" w:color="auto"/>
                    <w:bottom w:val="none" w:sz="0" w:space="0" w:color="auto"/>
                    <w:right w:val="none" w:sz="0" w:space="0" w:color="auto"/>
                  </w:divBdr>
                </w:div>
                <w:div w:id="574584169">
                  <w:marLeft w:val="0"/>
                  <w:marRight w:val="0"/>
                  <w:marTop w:val="0"/>
                  <w:marBottom w:val="0"/>
                  <w:divBdr>
                    <w:top w:val="none" w:sz="0" w:space="0" w:color="auto"/>
                    <w:left w:val="none" w:sz="0" w:space="0" w:color="auto"/>
                    <w:bottom w:val="none" w:sz="0" w:space="0" w:color="auto"/>
                    <w:right w:val="none" w:sz="0" w:space="0" w:color="auto"/>
                  </w:divBdr>
                </w:div>
              </w:divsChild>
            </w:div>
            <w:div w:id="1364867888">
              <w:marLeft w:val="0"/>
              <w:marRight w:val="0"/>
              <w:marTop w:val="0"/>
              <w:marBottom w:val="0"/>
              <w:divBdr>
                <w:top w:val="none" w:sz="0" w:space="0" w:color="auto"/>
                <w:left w:val="none" w:sz="0" w:space="0" w:color="auto"/>
                <w:bottom w:val="none" w:sz="0" w:space="0" w:color="auto"/>
                <w:right w:val="none" w:sz="0" w:space="0" w:color="auto"/>
              </w:divBdr>
              <w:divsChild>
                <w:div w:id="847869359">
                  <w:marLeft w:val="0"/>
                  <w:marRight w:val="0"/>
                  <w:marTop w:val="0"/>
                  <w:marBottom w:val="0"/>
                  <w:divBdr>
                    <w:top w:val="none" w:sz="0" w:space="0" w:color="auto"/>
                    <w:left w:val="none" w:sz="0" w:space="0" w:color="auto"/>
                    <w:bottom w:val="none" w:sz="0" w:space="0" w:color="auto"/>
                    <w:right w:val="none" w:sz="0" w:space="0" w:color="auto"/>
                  </w:divBdr>
                </w:div>
                <w:div w:id="1950626257">
                  <w:marLeft w:val="0"/>
                  <w:marRight w:val="0"/>
                  <w:marTop w:val="0"/>
                  <w:marBottom w:val="0"/>
                  <w:divBdr>
                    <w:top w:val="none" w:sz="0" w:space="0" w:color="auto"/>
                    <w:left w:val="none" w:sz="0" w:space="0" w:color="auto"/>
                    <w:bottom w:val="none" w:sz="0" w:space="0" w:color="auto"/>
                    <w:right w:val="none" w:sz="0" w:space="0" w:color="auto"/>
                  </w:divBdr>
                </w:div>
                <w:div w:id="5868900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531">
      <w:bodyDiv w:val="1"/>
      <w:marLeft w:val="0"/>
      <w:marRight w:val="0"/>
      <w:marTop w:val="0"/>
      <w:marBottom w:val="0"/>
      <w:divBdr>
        <w:top w:val="none" w:sz="0" w:space="0" w:color="auto"/>
        <w:left w:val="none" w:sz="0" w:space="0" w:color="auto"/>
        <w:bottom w:val="none" w:sz="0" w:space="0" w:color="auto"/>
        <w:right w:val="none" w:sz="0" w:space="0" w:color="auto"/>
      </w:divBdr>
      <w:divsChild>
        <w:div w:id="187524315">
          <w:marLeft w:val="215"/>
          <w:marRight w:val="215"/>
          <w:marTop w:val="0"/>
          <w:marBottom w:val="0"/>
          <w:divBdr>
            <w:top w:val="none" w:sz="0" w:space="0" w:color="auto"/>
            <w:left w:val="none" w:sz="0" w:space="0" w:color="auto"/>
            <w:bottom w:val="none" w:sz="0" w:space="0" w:color="auto"/>
            <w:right w:val="none" w:sz="0" w:space="0" w:color="auto"/>
          </w:divBdr>
          <w:divsChild>
            <w:div w:id="1891380088">
              <w:marLeft w:val="0"/>
              <w:marRight w:val="0"/>
              <w:marTop w:val="107"/>
              <w:marBottom w:val="150"/>
              <w:divBdr>
                <w:top w:val="none" w:sz="0" w:space="0" w:color="auto"/>
                <w:left w:val="none" w:sz="0" w:space="0" w:color="auto"/>
                <w:bottom w:val="none" w:sz="0" w:space="0" w:color="auto"/>
                <w:right w:val="none" w:sz="0" w:space="0" w:color="auto"/>
              </w:divBdr>
              <w:divsChild>
                <w:div w:id="1894270818">
                  <w:marLeft w:val="11"/>
                  <w:marRight w:val="11"/>
                  <w:marTop w:val="11"/>
                  <w:marBottom w:val="11"/>
                  <w:divBdr>
                    <w:top w:val="none" w:sz="0" w:space="0" w:color="auto"/>
                    <w:left w:val="none" w:sz="0" w:space="0" w:color="auto"/>
                    <w:bottom w:val="none" w:sz="0" w:space="0" w:color="auto"/>
                    <w:right w:val="none" w:sz="0" w:space="0" w:color="auto"/>
                  </w:divBdr>
                  <w:divsChild>
                    <w:div w:id="651374017">
                      <w:marLeft w:val="0"/>
                      <w:marRight w:val="0"/>
                      <w:marTop w:val="0"/>
                      <w:marBottom w:val="0"/>
                      <w:divBdr>
                        <w:top w:val="none" w:sz="0" w:space="0" w:color="auto"/>
                        <w:left w:val="none" w:sz="0" w:space="0" w:color="auto"/>
                        <w:bottom w:val="none" w:sz="0" w:space="0" w:color="auto"/>
                        <w:right w:val="none" w:sz="0" w:space="0" w:color="auto"/>
                      </w:divBdr>
                    </w:div>
                    <w:div w:id="1352880747">
                      <w:marLeft w:val="0"/>
                      <w:marRight w:val="0"/>
                      <w:marTop w:val="0"/>
                      <w:marBottom w:val="0"/>
                      <w:divBdr>
                        <w:top w:val="none" w:sz="0" w:space="0" w:color="auto"/>
                        <w:left w:val="none" w:sz="0" w:space="0" w:color="auto"/>
                        <w:bottom w:val="none" w:sz="0" w:space="0" w:color="auto"/>
                        <w:right w:val="none" w:sz="0" w:space="0" w:color="auto"/>
                      </w:divBdr>
                    </w:div>
                  </w:divsChild>
                </w:div>
                <w:div w:id="982079373">
                  <w:marLeft w:val="0"/>
                  <w:marRight w:val="0"/>
                  <w:marTop w:val="0"/>
                  <w:marBottom w:val="0"/>
                  <w:divBdr>
                    <w:top w:val="none" w:sz="0" w:space="0" w:color="auto"/>
                    <w:left w:val="none" w:sz="0" w:space="0" w:color="auto"/>
                    <w:bottom w:val="none" w:sz="0" w:space="0" w:color="auto"/>
                    <w:right w:val="none" w:sz="0" w:space="0" w:color="auto"/>
                  </w:divBdr>
                  <w:divsChild>
                    <w:div w:id="1565525187">
                      <w:marLeft w:val="0"/>
                      <w:marRight w:val="0"/>
                      <w:marTop w:val="0"/>
                      <w:marBottom w:val="0"/>
                      <w:divBdr>
                        <w:top w:val="none" w:sz="0" w:space="0" w:color="auto"/>
                        <w:left w:val="none" w:sz="0" w:space="0" w:color="auto"/>
                        <w:bottom w:val="none" w:sz="0" w:space="0" w:color="auto"/>
                        <w:right w:val="none" w:sz="0" w:space="0" w:color="auto"/>
                      </w:divBdr>
                      <w:divsChild>
                        <w:div w:id="580870997">
                          <w:marLeft w:val="0"/>
                          <w:marRight w:val="0"/>
                          <w:marTop w:val="0"/>
                          <w:marBottom w:val="0"/>
                          <w:divBdr>
                            <w:top w:val="none" w:sz="0" w:space="0" w:color="auto"/>
                            <w:left w:val="none" w:sz="0" w:space="0" w:color="auto"/>
                            <w:bottom w:val="none" w:sz="0" w:space="0" w:color="auto"/>
                            <w:right w:val="none" w:sz="0" w:space="0" w:color="auto"/>
                          </w:divBdr>
                          <w:divsChild>
                            <w:div w:id="640354372">
                              <w:marLeft w:val="5663"/>
                              <w:marRight w:val="0"/>
                              <w:marTop w:val="0"/>
                              <w:marBottom w:val="0"/>
                              <w:divBdr>
                                <w:top w:val="none" w:sz="0" w:space="0" w:color="auto"/>
                                <w:left w:val="none" w:sz="0" w:space="0" w:color="auto"/>
                                <w:bottom w:val="none" w:sz="0" w:space="0" w:color="auto"/>
                                <w:right w:val="none" w:sz="0" w:space="0" w:color="auto"/>
                              </w:divBdr>
                            </w:div>
                          </w:divsChild>
                        </w:div>
                        <w:div w:id="1250309223">
                          <w:marLeft w:val="-14067"/>
                          <w:marRight w:val="322"/>
                          <w:marTop w:val="376"/>
                          <w:marBottom w:val="0"/>
                          <w:divBdr>
                            <w:top w:val="none" w:sz="0" w:space="0" w:color="auto"/>
                            <w:left w:val="none" w:sz="0" w:space="0" w:color="auto"/>
                            <w:bottom w:val="none" w:sz="0" w:space="0" w:color="auto"/>
                            <w:right w:val="none" w:sz="0" w:space="0" w:color="auto"/>
                          </w:divBdr>
                        </w:div>
                        <w:div w:id="183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37">
                  <w:marLeft w:val="11"/>
                  <w:marRight w:val="11"/>
                  <w:marTop w:val="0"/>
                  <w:marBottom w:val="0"/>
                  <w:divBdr>
                    <w:top w:val="none" w:sz="0" w:space="0" w:color="auto"/>
                    <w:left w:val="none" w:sz="0" w:space="0" w:color="auto"/>
                    <w:bottom w:val="none" w:sz="0" w:space="0" w:color="auto"/>
                    <w:right w:val="none" w:sz="0" w:space="0" w:color="auto"/>
                  </w:divBdr>
                </w:div>
              </w:divsChild>
            </w:div>
            <w:div w:id="1678381083">
              <w:marLeft w:val="0"/>
              <w:marRight w:val="0"/>
              <w:marTop w:val="0"/>
              <w:marBottom w:val="494"/>
              <w:divBdr>
                <w:top w:val="none" w:sz="0" w:space="0" w:color="auto"/>
                <w:left w:val="none" w:sz="0" w:space="0" w:color="auto"/>
                <w:bottom w:val="none" w:sz="0" w:space="0" w:color="auto"/>
                <w:right w:val="none" w:sz="0" w:space="0" w:color="auto"/>
              </w:divBdr>
              <w:divsChild>
                <w:div w:id="1324243300">
                  <w:marLeft w:val="0"/>
                  <w:marRight w:val="0"/>
                  <w:marTop w:val="0"/>
                  <w:marBottom w:val="322"/>
                  <w:divBdr>
                    <w:top w:val="none" w:sz="0" w:space="0" w:color="auto"/>
                    <w:left w:val="none" w:sz="0" w:space="0" w:color="auto"/>
                    <w:bottom w:val="none" w:sz="0" w:space="0" w:color="auto"/>
                    <w:right w:val="none" w:sz="0" w:space="0" w:color="auto"/>
                  </w:divBdr>
                  <w:divsChild>
                    <w:div w:id="1569152229">
                      <w:marLeft w:val="0"/>
                      <w:marRight w:val="0"/>
                      <w:marTop w:val="0"/>
                      <w:marBottom w:val="0"/>
                      <w:divBdr>
                        <w:top w:val="none" w:sz="0" w:space="0" w:color="auto"/>
                        <w:left w:val="none" w:sz="0" w:space="0" w:color="auto"/>
                        <w:bottom w:val="none" w:sz="0" w:space="0" w:color="auto"/>
                        <w:right w:val="none" w:sz="0" w:space="0" w:color="auto"/>
                      </w:divBdr>
                    </w:div>
                    <w:div w:id="1424640838">
                      <w:marLeft w:val="0"/>
                      <w:marRight w:val="0"/>
                      <w:marTop w:val="688"/>
                      <w:marBottom w:val="322"/>
                      <w:divBdr>
                        <w:top w:val="single" w:sz="4" w:space="5" w:color="CDCDCD"/>
                        <w:left w:val="single" w:sz="4" w:space="0" w:color="CDCDCD"/>
                        <w:bottom w:val="single" w:sz="4" w:space="22" w:color="CDCDCD"/>
                        <w:right w:val="single" w:sz="4" w:space="0" w:color="CDCDCD"/>
                      </w:divBdr>
                      <w:divsChild>
                        <w:div w:id="1103765044">
                          <w:marLeft w:val="0"/>
                          <w:marRight w:val="0"/>
                          <w:marTop w:val="0"/>
                          <w:marBottom w:val="752"/>
                          <w:divBdr>
                            <w:top w:val="none" w:sz="0" w:space="0" w:color="auto"/>
                            <w:left w:val="none" w:sz="0" w:space="0" w:color="auto"/>
                            <w:bottom w:val="none" w:sz="0" w:space="0" w:color="auto"/>
                            <w:right w:val="none" w:sz="0" w:space="0" w:color="auto"/>
                          </w:divBdr>
                          <w:divsChild>
                            <w:div w:id="1604872717">
                              <w:marLeft w:val="0"/>
                              <w:marRight w:val="0"/>
                              <w:marTop w:val="0"/>
                              <w:marBottom w:val="0"/>
                              <w:divBdr>
                                <w:top w:val="none" w:sz="0" w:space="0" w:color="auto"/>
                                <w:left w:val="none" w:sz="0" w:space="0" w:color="auto"/>
                                <w:bottom w:val="none" w:sz="0" w:space="0" w:color="auto"/>
                                <w:right w:val="none" w:sz="0" w:space="0" w:color="auto"/>
                              </w:divBdr>
                            </w:div>
                            <w:div w:id="1939605217">
                              <w:marLeft w:val="0"/>
                              <w:marRight w:val="0"/>
                              <w:marTop w:val="0"/>
                              <w:marBottom w:val="0"/>
                              <w:divBdr>
                                <w:top w:val="none" w:sz="0" w:space="0" w:color="auto"/>
                                <w:left w:val="none" w:sz="0" w:space="0" w:color="auto"/>
                                <w:bottom w:val="none" w:sz="0" w:space="0" w:color="auto"/>
                                <w:right w:val="none" w:sz="0" w:space="0" w:color="auto"/>
                              </w:divBdr>
                              <w:divsChild>
                                <w:div w:id="389154009">
                                  <w:marLeft w:val="0"/>
                                  <w:marRight w:val="0"/>
                                  <w:marTop w:val="0"/>
                                  <w:marBottom w:val="0"/>
                                  <w:divBdr>
                                    <w:top w:val="none" w:sz="0" w:space="0" w:color="auto"/>
                                    <w:left w:val="none" w:sz="0" w:space="0" w:color="auto"/>
                                    <w:bottom w:val="none" w:sz="0" w:space="0" w:color="auto"/>
                                    <w:right w:val="none" w:sz="0" w:space="0" w:color="auto"/>
                                  </w:divBdr>
                                  <w:divsChild>
                                    <w:div w:id="1194079693">
                                      <w:marLeft w:val="0"/>
                                      <w:marRight w:val="0"/>
                                      <w:marTop w:val="0"/>
                                      <w:marBottom w:val="0"/>
                                      <w:divBdr>
                                        <w:top w:val="none" w:sz="0" w:space="0" w:color="auto"/>
                                        <w:left w:val="none" w:sz="0" w:space="0" w:color="auto"/>
                                        <w:bottom w:val="none" w:sz="0" w:space="0" w:color="auto"/>
                                        <w:right w:val="none" w:sz="0" w:space="0" w:color="auto"/>
                                      </w:divBdr>
                                      <w:divsChild>
                                        <w:div w:id="279072428">
                                          <w:marLeft w:val="0"/>
                                          <w:marRight w:val="0"/>
                                          <w:marTop w:val="0"/>
                                          <w:marBottom w:val="0"/>
                                          <w:divBdr>
                                            <w:top w:val="none" w:sz="0" w:space="0" w:color="auto"/>
                                            <w:left w:val="none" w:sz="0" w:space="0" w:color="auto"/>
                                            <w:bottom w:val="none" w:sz="0" w:space="0" w:color="auto"/>
                                            <w:right w:val="none" w:sz="0" w:space="0" w:color="auto"/>
                                          </w:divBdr>
                                          <w:divsChild>
                                            <w:div w:id="525557842">
                                              <w:marLeft w:val="0"/>
                                              <w:marRight w:val="0"/>
                                              <w:marTop w:val="0"/>
                                              <w:marBottom w:val="0"/>
                                              <w:divBdr>
                                                <w:top w:val="none" w:sz="0" w:space="0" w:color="auto"/>
                                                <w:left w:val="none" w:sz="0" w:space="0" w:color="auto"/>
                                                <w:bottom w:val="none" w:sz="0" w:space="0" w:color="auto"/>
                                                <w:right w:val="none" w:sz="0" w:space="0" w:color="auto"/>
                                              </w:divBdr>
                                            </w:div>
                                            <w:div w:id="1467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62454">
                              <w:marLeft w:val="0"/>
                              <w:marRight w:val="0"/>
                              <w:marTop w:val="0"/>
                              <w:marBottom w:val="0"/>
                              <w:divBdr>
                                <w:top w:val="none" w:sz="0" w:space="0" w:color="auto"/>
                                <w:left w:val="none" w:sz="0" w:space="0" w:color="auto"/>
                                <w:bottom w:val="none" w:sz="0" w:space="0" w:color="auto"/>
                                <w:right w:val="none" w:sz="0" w:space="0" w:color="auto"/>
                              </w:divBdr>
                              <w:divsChild>
                                <w:div w:id="555627700">
                                  <w:marLeft w:val="0"/>
                                  <w:marRight w:val="0"/>
                                  <w:marTop w:val="0"/>
                                  <w:marBottom w:val="0"/>
                                  <w:divBdr>
                                    <w:top w:val="none" w:sz="0" w:space="0" w:color="auto"/>
                                    <w:left w:val="none" w:sz="0" w:space="0" w:color="auto"/>
                                    <w:bottom w:val="none" w:sz="0" w:space="0" w:color="auto"/>
                                    <w:right w:val="none" w:sz="0" w:space="0" w:color="auto"/>
                                  </w:divBdr>
                                  <w:divsChild>
                                    <w:div w:id="1809085192">
                                      <w:marLeft w:val="0"/>
                                      <w:marRight w:val="0"/>
                                      <w:marTop w:val="0"/>
                                      <w:marBottom w:val="0"/>
                                      <w:divBdr>
                                        <w:top w:val="none" w:sz="0" w:space="0" w:color="auto"/>
                                        <w:left w:val="none" w:sz="0" w:space="0" w:color="auto"/>
                                        <w:bottom w:val="none" w:sz="0" w:space="0" w:color="auto"/>
                                        <w:right w:val="none" w:sz="0" w:space="0" w:color="auto"/>
                                      </w:divBdr>
                                      <w:divsChild>
                                        <w:div w:id="1739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9595">
              <w:marLeft w:val="0"/>
              <w:marRight w:val="0"/>
              <w:marTop w:val="0"/>
              <w:marBottom w:val="161"/>
              <w:divBdr>
                <w:top w:val="single" w:sz="4" w:space="0" w:color="E0E0E0"/>
                <w:left w:val="single" w:sz="4" w:space="0" w:color="E0E0E0"/>
                <w:bottom w:val="single" w:sz="4" w:space="0" w:color="E0E0E0"/>
                <w:right w:val="single" w:sz="4" w:space="0" w:color="E0E0E0"/>
              </w:divBdr>
              <w:divsChild>
                <w:div w:id="916288824">
                  <w:marLeft w:val="0"/>
                  <w:marRight w:val="0"/>
                  <w:marTop w:val="0"/>
                  <w:marBottom w:val="0"/>
                  <w:divBdr>
                    <w:top w:val="none" w:sz="0" w:space="0" w:color="auto"/>
                    <w:left w:val="none" w:sz="0" w:space="0" w:color="auto"/>
                    <w:bottom w:val="none" w:sz="0" w:space="0" w:color="auto"/>
                    <w:right w:val="none" w:sz="0" w:space="0" w:color="auto"/>
                  </w:divBdr>
                </w:div>
                <w:div w:id="259799293">
                  <w:marLeft w:val="0"/>
                  <w:marRight w:val="0"/>
                  <w:marTop w:val="0"/>
                  <w:marBottom w:val="0"/>
                  <w:divBdr>
                    <w:top w:val="none" w:sz="0" w:space="0" w:color="auto"/>
                    <w:left w:val="none" w:sz="0" w:space="0" w:color="auto"/>
                    <w:bottom w:val="none" w:sz="0" w:space="0" w:color="auto"/>
                    <w:right w:val="none" w:sz="0" w:space="0" w:color="auto"/>
                  </w:divBdr>
                </w:div>
              </w:divsChild>
            </w:div>
            <w:div w:id="1548419739">
              <w:marLeft w:val="0"/>
              <w:marRight w:val="0"/>
              <w:marTop w:val="0"/>
              <w:marBottom w:val="0"/>
              <w:divBdr>
                <w:top w:val="none" w:sz="0" w:space="0" w:color="auto"/>
                <w:left w:val="none" w:sz="0" w:space="0" w:color="auto"/>
                <w:bottom w:val="none" w:sz="0" w:space="0" w:color="auto"/>
                <w:right w:val="none" w:sz="0" w:space="0" w:color="auto"/>
              </w:divBdr>
              <w:divsChild>
                <w:div w:id="148139275">
                  <w:marLeft w:val="0"/>
                  <w:marRight w:val="0"/>
                  <w:marTop w:val="0"/>
                  <w:marBottom w:val="0"/>
                  <w:divBdr>
                    <w:top w:val="none" w:sz="0" w:space="0" w:color="auto"/>
                    <w:left w:val="none" w:sz="0" w:space="0" w:color="auto"/>
                    <w:bottom w:val="none" w:sz="0" w:space="0" w:color="auto"/>
                    <w:right w:val="none" w:sz="0" w:space="0" w:color="auto"/>
                  </w:divBdr>
                </w:div>
                <w:div w:id="1430613310">
                  <w:marLeft w:val="0"/>
                  <w:marRight w:val="0"/>
                  <w:marTop w:val="0"/>
                  <w:marBottom w:val="0"/>
                  <w:divBdr>
                    <w:top w:val="none" w:sz="0" w:space="0" w:color="auto"/>
                    <w:left w:val="none" w:sz="0" w:space="0" w:color="auto"/>
                    <w:bottom w:val="none" w:sz="0" w:space="0" w:color="auto"/>
                    <w:right w:val="none" w:sz="0" w:space="0" w:color="auto"/>
                  </w:divBdr>
                </w:div>
                <w:div w:id="9386832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7054</Words>
  <Characters>40210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2017-09-10T11:01:00Z</dcterms:created>
  <dcterms:modified xsi:type="dcterms:W3CDTF">2017-09-10T11:01:00Z</dcterms:modified>
</cp:coreProperties>
</file>