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1B" w:rsidRDefault="00BC621B" w:rsidP="00BC621B">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4233-77 Реактивы. Натрий хлористый. Технические условия (с Изменениями N 1, 2)</w:t>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4233-77</w:t>
      </w:r>
      <w:r>
        <w:rPr>
          <w:rFonts w:ascii="Arial" w:hAnsi="Arial" w:cs="Arial"/>
          <w:color w:val="2D2D2D"/>
          <w:spacing w:val="1"/>
          <w:sz w:val="15"/>
          <w:szCs w:val="15"/>
        </w:rPr>
        <w:br/>
      </w:r>
      <w:r>
        <w:rPr>
          <w:rFonts w:ascii="Arial" w:hAnsi="Arial" w:cs="Arial"/>
          <w:color w:val="2D2D2D"/>
          <w:spacing w:val="1"/>
          <w:sz w:val="15"/>
          <w:szCs w:val="15"/>
        </w:rPr>
        <w:br/>
        <w:t>Группа Л51</w:t>
      </w:r>
      <w:r>
        <w:rPr>
          <w:rFonts w:ascii="Arial" w:hAnsi="Arial" w:cs="Arial"/>
          <w:color w:val="2D2D2D"/>
          <w:spacing w:val="1"/>
          <w:sz w:val="15"/>
          <w:szCs w:val="15"/>
        </w:rPr>
        <w:br/>
      </w:r>
    </w:p>
    <w:p w:rsidR="00BC621B" w:rsidRDefault="00BC621B" w:rsidP="00BC62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Реактивы</w:t>
      </w:r>
      <w:r>
        <w:rPr>
          <w:rFonts w:ascii="Arial" w:hAnsi="Arial" w:cs="Arial"/>
          <w:color w:val="3C3C3C"/>
          <w:spacing w:val="1"/>
          <w:sz w:val="22"/>
          <w:szCs w:val="22"/>
        </w:rPr>
        <w:br/>
      </w:r>
      <w:r>
        <w:rPr>
          <w:rFonts w:ascii="Arial" w:hAnsi="Arial" w:cs="Arial"/>
          <w:color w:val="3C3C3C"/>
          <w:spacing w:val="1"/>
          <w:sz w:val="22"/>
          <w:szCs w:val="22"/>
        </w:rPr>
        <w:br/>
        <w:t>НАТРИЙ ХЛОРИСТЫЙ</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Reagents</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Sodium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chloride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МКС 71.040.30 </w:t>
      </w:r>
      <w:r>
        <w:rPr>
          <w:rFonts w:ascii="Arial" w:hAnsi="Arial" w:cs="Arial"/>
          <w:color w:val="2D2D2D"/>
          <w:spacing w:val="1"/>
          <w:sz w:val="15"/>
          <w:szCs w:val="15"/>
        </w:rPr>
        <w:br/>
        <w:t>ОКП 26 2112 1220 05*</w:t>
      </w:r>
      <w:r>
        <w:rPr>
          <w:rFonts w:ascii="Arial" w:hAnsi="Arial" w:cs="Arial"/>
          <w:color w:val="2D2D2D"/>
          <w:spacing w:val="1"/>
          <w:sz w:val="15"/>
          <w:szCs w:val="15"/>
        </w:rPr>
        <w:br/>
        <w:t>________________</w:t>
      </w:r>
      <w:r>
        <w:rPr>
          <w:rFonts w:ascii="Arial" w:hAnsi="Arial" w:cs="Arial"/>
          <w:color w:val="2D2D2D"/>
          <w:spacing w:val="1"/>
          <w:sz w:val="15"/>
          <w:szCs w:val="15"/>
        </w:rPr>
        <w:br/>
        <w:t>* См. примечание ФГУП "СТАНДАРТИНФОРМ". </w:t>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1978-01-01</w:t>
      </w:r>
      <w:r>
        <w:rPr>
          <w:rFonts w:ascii="Arial" w:hAnsi="Arial" w:cs="Arial"/>
          <w:color w:val="2D2D2D"/>
          <w:spacing w:val="1"/>
          <w:sz w:val="15"/>
          <w:szCs w:val="15"/>
        </w:rPr>
        <w:br/>
      </w:r>
    </w:p>
    <w:p w:rsidR="00BC621B" w:rsidRDefault="00BC621B" w:rsidP="00BC621B">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  </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w:t>
      </w:r>
      <w:proofErr w:type="gramStart"/>
      <w:r>
        <w:rPr>
          <w:rFonts w:ascii="Arial" w:hAnsi="Arial" w:cs="Arial"/>
          <w:color w:val="2D2D2D"/>
          <w:spacing w:val="1"/>
          <w:sz w:val="15"/>
          <w:szCs w:val="15"/>
        </w:rPr>
        <w:t>РАЗРАБОТАН</w:t>
      </w:r>
      <w:proofErr w:type="gramEnd"/>
      <w:r>
        <w:rPr>
          <w:rFonts w:ascii="Arial" w:hAnsi="Arial" w:cs="Arial"/>
          <w:color w:val="2D2D2D"/>
          <w:spacing w:val="1"/>
          <w:sz w:val="15"/>
          <w:szCs w:val="15"/>
        </w:rPr>
        <w:t xml:space="preserve"> И ВНЕСЕН Министерством химической промышленности</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08.04.77 N 882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ВВЕДЕН ВЗАМЕН ГОСТ 4233-66</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4990"/>
        <w:gridCol w:w="5174"/>
      </w:tblGrid>
      <w:tr w:rsidR="00BC621B" w:rsidTr="00BC621B">
        <w:trPr>
          <w:trHeight w:val="15"/>
        </w:trPr>
        <w:tc>
          <w:tcPr>
            <w:tcW w:w="4990" w:type="dxa"/>
            <w:hideMark/>
          </w:tcPr>
          <w:p w:rsidR="00BC621B" w:rsidRDefault="00BC621B">
            <w:pPr>
              <w:rPr>
                <w:sz w:val="2"/>
                <w:szCs w:val="24"/>
              </w:rPr>
            </w:pPr>
          </w:p>
        </w:tc>
        <w:tc>
          <w:tcPr>
            <w:tcW w:w="5174" w:type="dxa"/>
            <w:hideMark/>
          </w:tcPr>
          <w:p w:rsidR="00BC621B" w:rsidRDefault="00BC621B">
            <w:pPr>
              <w:rPr>
                <w:sz w:val="2"/>
                <w:szCs w:val="24"/>
              </w:rPr>
            </w:pPr>
          </w:p>
        </w:tc>
      </w:tr>
      <w:tr w:rsidR="00BC621B" w:rsidTr="00BC621B">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 приложения</w:t>
            </w:r>
          </w:p>
        </w:tc>
      </w:tr>
      <w:tr w:rsidR="00BC621B" w:rsidTr="00BC621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12.1.005-88</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2а.1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1770-74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3.2.1, 3.3.1, 3.6.1, 3.7.1, 3.10.1, 3.12.1, 3.15.1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2603-79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3.12.1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3118-77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3760-79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3.12.1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3773-72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3.12.1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3776-78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3885-73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2.1, 3.1, 4.1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4147-74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4204-77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3.7.1, 3.10.1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4212-76</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3.6.1, 3.10.1, 3.12.1, 3.15.1 </w:t>
            </w:r>
            <w:r>
              <w:rPr>
                <w:color w:val="2D2D2D"/>
                <w:sz w:val="15"/>
                <w:szCs w:val="15"/>
              </w:rPr>
              <w:br/>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4517-87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3.2.1, 3.16</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4521-78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4919.1-77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5457-75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6563-75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3.4</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6709-72</w:t>
            </w:r>
            <w:r>
              <w:rPr>
                <w:color w:val="2D2D2D"/>
                <w:sz w:val="15"/>
                <w:szCs w:val="15"/>
              </w:rPr>
              <w:t> </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3.2.1, 3.3.1, 3.6.1, 3.7.1, 3.10.1, 3.12.1, 3.15.1 </w:t>
            </w:r>
            <w:r>
              <w:rPr>
                <w:color w:val="2D2D2D"/>
                <w:sz w:val="15"/>
                <w:szCs w:val="15"/>
              </w:rPr>
              <w:br/>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10485-75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3.13</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10555-75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3.11, Приложение 2</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10671.4-74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3.5</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10671.5-74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3.8</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10671.6-74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3.9</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17319-76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3.14</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w:t>
            </w:r>
            <w:proofErr w:type="gramStart"/>
            <w:r w:rsidRPr="00BC621B">
              <w:rPr>
                <w:color w:val="2D2D2D"/>
                <w:sz w:val="15"/>
                <w:szCs w:val="15"/>
              </w:rPr>
              <w:t>CT</w:t>
            </w:r>
            <w:proofErr w:type="gramEnd"/>
            <w:r w:rsidRPr="00BC621B">
              <w:rPr>
                <w:color w:val="2D2D2D"/>
                <w:sz w:val="15"/>
                <w:szCs w:val="15"/>
              </w:rPr>
              <w:t xml:space="preserve"> 18300-87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lastRenderedPageBreak/>
              <w:t>ГОСТ 20288-74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3.6.1, 3.7.1</w:t>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25336-82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3.2.1, 3.3.1, 3.6.1, 3.7.1, 3.10.1, 3.12.1, 3.15.1, 3.16</w:t>
            </w:r>
            <w:r>
              <w:rPr>
                <w:color w:val="2D2D2D"/>
                <w:sz w:val="15"/>
                <w:szCs w:val="15"/>
              </w:rPr>
              <w:br/>
            </w:r>
          </w:p>
        </w:tc>
      </w:tr>
      <w:tr w:rsidR="00BC621B" w:rsidTr="00BC621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25794.3-83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3.2.1</w:t>
            </w:r>
          </w:p>
        </w:tc>
      </w:tr>
      <w:tr w:rsidR="00BC621B" w:rsidTr="00BC621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sidRPr="00BC621B">
              <w:rPr>
                <w:color w:val="2D2D2D"/>
                <w:sz w:val="15"/>
                <w:szCs w:val="15"/>
              </w:rPr>
              <w:t>ГОСТ 27025-86</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3.1а</w:t>
            </w:r>
          </w:p>
        </w:tc>
      </w:tr>
    </w:tbl>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 Протоколу Межгосударственного Совета по стандартизации, метрологии и сертификации (ИУС 2-93)</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ИЗДАНИЕ (август 2002 г.) с Изменениями N 1, 2, утвержденными в феврале 1987 г., мае 1992 г. (ИУС 5-87, 8-92)</w:t>
      </w:r>
      <w:r>
        <w:rPr>
          <w:rFonts w:ascii="Arial" w:hAnsi="Arial" w:cs="Arial"/>
          <w:color w:val="2D2D2D"/>
          <w:spacing w:val="1"/>
          <w:sz w:val="15"/>
          <w:szCs w:val="15"/>
        </w:rPr>
        <w:br/>
      </w:r>
      <w:r>
        <w:rPr>
          <w:rFonts w:ascii="Arial" w:hAnsi="Arial" w:cs="Arial"/>
          <w:color w:val="2D2D2D"/>
          <w:spacing w:val="1"/>
          <w:sz w:val="15"/>
          <w:szCs w:val="15"/>
        </w:rPr>
        <w:br/>
        <w:t>Переиздание (по состоянию на июль 2008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хлористый натрий, который представляет собой бесцветные кристаллы или кристаллический порошок; легко растворим в воде.</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ГОСТ 4233-77 Реактивы. Натрий хлористый. Технические условия (с Изменениями N 1, 2)" style="width:29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молекулярная масса (по международным атомным массам 1987 г.) - 58,44.</w:t>
      </w:r>
      <w:r>
        <w:rPr>
          <w:rFonts w:ascii="Arial" w:hAnsi="Arial" w:cs="Arial"/>
          <w:color w:val="2D2D2D"/>
          <w:spacing w:val="1"/>
          <w:sz w:val="15"/>
          <w:szCs w:val="15"/>
        </w:rPr>
        <w:br/>
      </w:r>
      <w:r>
        <w:rPr>
          <w:rFonts w:ascii="Arial" w:hAnsi="Arial" w:cs="Arial"/>
          <w:color w:val="2D2D2D"/>
          <w:spacing w:val="1"/>
          <w:sz w:val="15"/>
          <w:szCs w:val="15"/>
        </w:rPr>
        <w:br/>
        <w:t>Допускается изготовление хлористого натрия по ИСО 6353-2-83* (Р.32) (приложение 1) и проведение анализов по ИСО 6353-1-82 (приложение 2).</w:t>
      </w:r>
      <w:r>
        <w:rPr>
          <w:rFonts w:ascii="Arial" w:hAnsi="Arial" w:cs="Arial"/>
          <w:color w:val="2D2D2D"/>
          <w:spacing w:val="1"/>
          <w:sz w:val="15"/>
          <w:szCs w:val="15"/>
        </w:rPr>
        <w:br/>
        <w:t>________________</w:t>
      </w:r>
      <w:r>
        <w:rPr>
          <w:rFonts w:ascii="Arial" w:hAnsi="Arial" w:cs="Arial"/>
          <w:color w:val="2D2D2D"/>
          <w:spacing w:val="1"/>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BC621B">
        <w:rPr>
          <w:rFonts w:ascii="Arial" w:hAnsi="Arial" w:cs="Arial"/>
          <w:color w:val="2D2D2D"/>
          <w:spacing w:val="1"/>
          <w:sz w:val="15"/>
          <w:szCs w:val="15"/>
        </w:rPr>
        <w:t>http://shop.cntd.ru</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C621B" w:rsidRDefault="00BC621B" w:rsidP="00BC62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t>1. ТЕХНИЧЕСКИЕ ТРЕБОВАНИЯ</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Хлористый натрий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По химическим показателям хлористый натрий должен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5619"/>
        <w:gridCol w:w="1561"/>
        <w:gridCol w:w="1735"/>
        <w:gridCol w:w="1574"/>
      </w:tblGrid>
      <w:tr w:rsidR="00BC621B" w:rsidTr="00BC621B">
        <w:trPr>
          <w:trHeight w:val="15"/>
        </w:trPr>
        <w:tc>
          <w:tcPr>
            <w:tcW w:w="6283" w:type="dxa"/>
            <w:hideMark/>
          </w:tcPr>
          <w:p w:rsidR="00BC621B" w:rsidRDefault="00BC621B">
            <w:pPr>
              <w:rPr>
                <w:sz w:val="2"/>
                <w:szCs w:val="24"/>
              </w:rPr>
            </w:pPr>
          </w:p>
        </w:tc>
        <w:tc>
          <w:tcPr>
            <w:tcW w:w="1663" w:type="dxa"/>
            <w:hideMark/>
          </w:tcPr>
          <w:p w:rsidR="00BC621B" w:rsidRDefault="00BC621B">
            <w:pPr>
              <w:rPr>
                <w:sz w:val="2"/>
                <w:szCs w:val="24"/>
              </w:rPr>
            </w:pPr>
          </w:p>
        </w:tc>
        <w:tc>
          <w:tcPr>
            <w:tcW w:w="1848" w:type="dxa"/>
            <w:hideMark/>
          </w:tcPr>
          <w:p w:rsidR="00BC621B" w:rsidRDefault="00BC621B">
            <w:pPr>
              <w:rPr>
                <w:sz w:val="2"/>
                <w:szCs w:val="24"/>
              </w:rPr>
            </w:pPr>
          </w:p>
        </w:tc>
        <w:tc>
          <w:tcPr>
            <w:tcW w:w="1663" w:type="dxa"/>
            <w:hideMark/>
          </w:tcPr>
          <w:p w:rsidR="00BC621B" w:rsidRDefault="00BC621B">
            <w:pPr>
              <w:rPr>
                <w:sz w:val="2"/>
                <w:szCs w:val="24"/>
              </w:rPr>
            </w:pPr>
          </w:p>
        </w:tc>
      </w:tr>
      <w:tr w:rsidR="00BC621B" w:rsidTr="00BC621B">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BC621B" w:rsidTr="00BC621B">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Химически чистый (х.ч.) ОКП 26 2112 1223 02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Чистый</w:t>
            </w:r>
            <w:proofErr w:type="gramEnd"/>
            <w:r>
              <w:rPr>
                <w:color w:val="2D2D2D"/>
                <w:sz w:val="15"/>
                <w:szCs w:val="15"/>
              </w:rPr>
              <w:t xml:space="preserve"> для анализа (ч.д.а.) ОКП 26 2112 1222 03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Чистый (</w:t>
            </w:r>
            <w:proofErr w:type="gramStart"/>
            <w:r>
              <w:rPr>
                <w:color w:val="2D2D2D"/>
                <w:sz w:val="15"/>
                <w:szCs w:val="15"/>
              </w:rPr>
              <w:t>ч</w:t>
            </w:r>
            <w:proofErr w:type="gramEnd"/>
            <w:r>
              <w:rPr>
                <w:color w:val="2D2D2D"/>
                <w:sz w:val="15"/>
                <w:szCs w:val="15"/>
              </w:rPr>
              <w:t>.) ОКП 26 2112 1221 04</w:t>
            </w:r>
          </w:p>
        </w:tc>
      </w:tr>
      <w:tr w:rsidR="00BC621B" w:rsidTr="00BC621B">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хлористого натрия</w:t>
            </w:r>
            <w:proofErr w:type="gramStart"/>
            <w:r>
              <w:rPr>
                <w:color w:val="2D2D2D"/>
                <w:sz w:val="15"/>
                <w:szCs w:val="15"/>
              </w:rPr>
              <w:t xml:space="preserve"> (</w:t>
            </w:r>
            <w:r>
              <w:rPr>
                <w:color w:val="2D2D2D"/>
                <w:sz w:val="15"/>
                <w:szCs w:val="15"/>
              </w:rPr>
              <w:pict>
                <v:shape id="_x0000_i1036" type="#_x0000_t75" alt="ГОСТ 4233-77 Реактивы. Натрий хлористый. Технические условия (с Изменениями N 1, 2)" style="width:29pt;height:14.5pt"/>
              </w:pict>
            </w:r>
            <w:r>
              <w:rPr>
                <w:color w:val="2D2D2D"/>
                <w:sz w:val="15"/>
                <w:szCs w:val="15"/>
              </w:rPr>
              <w:t xml:space="preserve">) </w:t>
            </w:r>
            <w:proofErr w:type="gramEnd"/>
            <w:r>
              <w:rPr>
                <w:color w:val="2D2D2D"/>
                <w:sz w:val="15"/>
                <w:szCs w:val="15"/>
              </w:rPr>
              <w:t>в прокаленном препарате, %, не менее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нерастворимых в воде веществ,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потерь при прокаливании,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общего азота,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йодидов</w:t>
            </w:r>
            <w:proofErr w:type="gramStart"/>
            <w:r>
              <w:rPr>
                <w:color w:val="2D2D2D"/>
                <w:sz w:val="15"/>
                <w:szCs w:val="15"/>
              </w:rPr>
              <w:t xml:space="preserve"> (</w:t>
            </w:r>
            <w:r>
              <w:rPr>
                <w:color w:val="2D2D2D"/>
                <w:sz w:val="15"/>
                <w:szCs w:val="15"/>
              </w:rPr>
              <w:pict>
                <v:shape id="_x0000_i1037" type="#_x0000_t75" alt="ГОСТ 4233-77 Реактивы. Натрий хлористый. Технические условия (с Изменениями N 1, 2)" style="width:8.05pt;height:12.9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бромидов</w:t>
            </w:r>
            <w:proofErr w:type="gramStart"/>
            <w:r>
              <w:rPr>
                <w:color w:val="2D2D2D"/>
                <w:sz w:val="15"/>
                <w:szCs w:val="15"/>
              </w:rPr>
              <w:t xml:space="preserve"> (</w:t>
            </w:r>
            <w:r>
              <w:rPr>
                <w:color w:val="2D2D2D"/>
                <w:sz w:val="15"/>
                <w:szCs w:val="15"/>
              </w:rPr>
              <w:pict>
                <v:shape id="_x0000_i1038" type="#_x0000_t75" alt="ГОСТ 4233-77 Реактивы. Натрий хлористый. Технические условия (с Изменениями N 1, 2)" style="width:15.6pt;height:12.9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сульфатов</w:t>
            </w:r>
            <w:proofErr w:type="gramStart"/>
            <w:r>
              <w:rPr>
                <w:color w:val="2D2D2D"/>
                <w:sz w:val="15"/>
                <w:szCs w:val="15"/>
              </w:rPr>
              <w:t xml:space="preserve"> (</w:t>
            </w:r>
            <w:r>
              <w:rPr>
                <w:color w:val="2D2D2D"/>
                <w:sz w:val="15"/>
                <w:szCs w:val="15"/>
              </w:rPr>
              <w:pict>
                <v:shape id="_x0000_i1039" type="#_x0000_t75" alt="ГОСТ 4233-77 Реактивы. Натрий хлористый. Технические условия (с Изменениями N 1, 2)" style="width:24.2pt;height:17.2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фосфатов</w:t>
            </w:r>
            <w:proofErr w:type="gramStart"/>
            <w:r>
              <w:rPr>
                <w:color w:val="2D2D2D"/>
                <w:sz w:val="15"/>
                <w:szCs w:val="15"/>
              </w:rPr>
              <w:t xml:space="preserve"> (</w:t>
            </w:r>
            <w:r>
              <w:rPr>
                <w:color w:val="2D2D2D"/>
                <w:sz w:val="15"/>
                <w:szCs w:val="15"/>
              </w:rPr>
              <w:pict>
                <v:shape id="_x0000_i1040" type="#_x0000_t75" alt="ГОСТ 4233-77 Реактивы. Натрий хлористый. Технические условия (с Изменениями N 1, 2)" style="width:24.7pt;height:17.2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9. Массовая доля бария</w:t>
            </w:r>
            <w:proofErr w:type="gramStart"/>
            <w:r>
              <w:rPr>
                <w:color w:val="2D2D2D"/>
                <w:sz w:val="15"/>
                <w:szCs w:val="15"/>
              </w:rPr>
              <w:t xml:space="preserve"> (</w:t>
            </w:r>
            <w:r>
              <w:rPr>
                <w:color w:val="2D2D2D"/>
                <w:sz w:val="15"/>
                <w:szCs w:val="15"/>
              </w:rPr>
              <w:pict>
                <v:shape id="_x0000_i1041" type="#_x0000_t75" alt="ГОСТ 4233-77 Реактивы. Натрий хлористый. Технические условия (с Изменениями N 1, 2)" style="width:17.75pt;height:14.5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железа</w:t>
            </w:r>
            <w:proofErr w:type="gramStart"/>
            <w:r>
              <w:rPr>
                <w:color w:val="2D2D2D"/>
                <w:sz w:val="15"/>
                <w:szCs w:val="15"/>
              </w:rPr>
              <w:t xml:space="preserve"> (</w:t>
            </w:r>
            <w:r>
              <w:rPr>
                <w:color w:val="2D2D2D"/>
                <w:sz w:val="15"/>
                <w:szCs w:val="15"/>
              </w:rPr>
              <w:pict>
                <v:shape id="_x0000_i1042" type="#_x0000_t75" alt="ГОСТ 4233-77 Реактивы. Натрий хлористый. Технические условия (с Изменениями N 1, 2)" style="width:15.6pt;height:14.5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магния</w:t>
            </w:r>
            <w:proofErr w:type="gramStart"/>
            <w:r>
              <w:rPr>
                <w:color w:val="2D2D2D"/>
                <w:sz w:val="15"/>
                <w:szCs w:val="15"/>
              </w:rPr>
              <w:t xml:space="preserve"> (</w:t>
            </w:r>
            <w:r>
              <w:rPr>
                <w:color w:val="2D2D2D"/>
                <w:sz w:val="15"/>
                <w:szCs w:val="15"/>
              </w:rPr>
              <w:pict>
                <v:shape id="_x0000_i1043" type="#_x0000_t75" alt="ГОСТ 4233-77 Реактивы. Натрий хлористый. Технические условия (с Изменениями N 1, 2)" style="width:20.95pt;height:15.6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12. Массовая доля мышьяка</w:t>
            </w:r>
            <w:proofErr w:type="gramStart"/>
            <w:r>
              <w:rPr>
                <w:color w:val="2D2D2D"/>
                <w:sz w:val="15"/>
                <w:szCs w:val="15"/>
              </w:rPr>
              <w:t xml:space="preserve"> (</w:t>
            </w:r>
            <w:r>
              <w:rPr>
                <w:color w:val="2D2D2D"/>
                <w:sz w:val="15"/>
                <w:szCs w:val="15"/>
              </w:rPr>
              <w:pict>
                <v:shape id="_x0000_i1044" type="#_x0000_t75" alt="ГОСТ 4233-77 Реактивы. Натрий хлористый. Технические условия (с Изменениями N 1, 2)" style="width:17.2pt;height:14.5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13. Массовая доля тяжелых металлов</w:t>
            </w:r>
            <w:proofErr w:type="gramStart"/>
            <w:r>
              <w:rPr>
                <w:color w:val="2D2D2D"/>
                <w:sz w:val="15"/>
                <w:szCs w:val="15"/>
              </w:rPr>
              <w:t xml:space="preserve"> (</w:t>
            </w:r>
            <w:r>
              <w:rPr>
                <w:color w:val="2D2D2D"/>
                <w:sz w:val="15"/>
                <w:szCs w:val="15"/>
              </w:rPr>
              <w:pict>
                <v:shape id="_x0000_i1045" type="#_x0000_t75" alt="ГОСТ 4233-77 Реактивы. Натрий хлористый. Технические условия (с Изменениями N 1, 2)" style="width:17.2pt;height:14.5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14. Массовая доля калия</w:t>
            </w:r>
            <w:proofErr w:type="gramStart"/>
            <w:r>
              <w:rPr>
                <w:color w:val="2D2D2D"/>
                <w:sz w:val="15"/>
                <w:szCs w:val="15"/>
              </w:rPr>
              <w:t xml:space="preserve"> (</w:t>
            </w:r>
            <w:r>
              <w:rPr>
                <w:color w:val="2D2D2D"/>
                <w:sz w:val="15"/>
                <w:szCs w:val="15"/>
              </w:rPr>
              <w:pict>
                <v:shape id="_x0000_i1046" type="#_x0000_t75" alt="ГОСТ 4233-77 Реактивы. Натрий хлористый. Технические условия (с Изменениями N 1, 2)" style="width:12.9pt;height:12.9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w:t>
            </w:r>
          </w:p>
        </w:tc>
      </w:tr>
      <w:tr w:rsidR="00BC621B" w:rsidTr="00BC621B">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15. Массовая доля кальция</w:t>
            </w:r>
            <w:proofErr w:type="gramStart"/>
            <w:r>
              <w:rPr>
                <w:color w:val="2D2D2D"/>
                <w:sz w:val="15"/>
                <w:szCs w:val="15"/>
              </w:rPr>
              <w:t xml:space="preserve"> (</w:t>
            </w:r>
            <w:r>
              <w:rPr>
                <w:color w:val="2D2D2D"/>
                <w:sz w:val="15"/>
                <w:szCs w:val="15"/>
              </w:rPr>
              <w:pict>
                <v:shape id="_x0000_i1047" type="#_x0000_t75" alt="ГОСТ 4233-77 Реактивы. Натрий хлористый. Технические условия (с Изменениями N 1, 2)" style="width:17.75pt;height:14.5pt"/>
              </w:pict>
            </w:r>
            <w:r>
              <w:rPr>
                <w:color w:val="2D2D2D"/>
                <w:sz w:val="15"/>
                <w:szCs w:val="15"/>
              </w:rPr>
              <w:t xml:space="preserve">), %, </w:t>
            </w:r>
            <w:proofErr w:type="gramEnd"/>
            <w:r>
              <w:rPr>
                <w:color w:val="2D2D2D"/>
                <w:sz w:val="15"/>
                <w:szCs w:val="15"/>
              </w:rPr>
              <w:t>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r>
      <w:tr w:rsidR="00BC621B" w:rsidTr="00BC621B">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16. </w:t>
            </w:r>
            <w:proofErr w:type="spellStart"/>
            <w:r>
              <w:rPr>
                <w:color w:val="2D2D2D"/>
                <w:sz w:val="15"/>
                <w:szCs w:val="15"/>
              </w:rPr>
              <w:t>рН</w:t>
            </w:r>
            <w:proofErr w:type="spellEnd"/>
            <w:r>
              <w:rPr>
                <w:color w:val="2D2D2D"/>
                <w:sz w:val="15"/>
                <w:szCs w:val="15"/>
              </w:rPr>
              <w:t xml:space="preserve"> раствора препарата с массовой долей 5 %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bl>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w:t>
      </w:r>
      <w:r>
        <w:rPr>
          <w:rFonts w:ascii="Arial" w:hAnsi="Arial" w:cs="Arial"/>
          <w:color w:val="2D2D2D"/>
          <w:spacing w:val="1"/>
          <w:sz w:val="15"/>
          <w:szCs w:val="15"/>
        </w:rPr>
        <w:br/>
      </w:r>
    </w:p>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2а. ТРЕБОВАНИЯ БЕЗОПАСНОСТИ</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2а.1. Натрий хлористый вызывает раздражение слизистых оболочек верхних дыхательных путей и кожи.</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в воздухе рабочей зоны - 5 мг/м</w:t>
      </w:r>
      <w:r>
        <w:rPr>
          <w:rFonts w:ascii="Arial" w:hAnsi="Arial" w:cs="Arial"/>
          <w:color w:val="2D2D2D"/>
          <w:spacing w:val="1"/>
          <w:sz w:val="15"/>
          <w:szCs w:val="15"/>
        </w:rPr>
        <w:pict>
          <v:shape id="_x0000_i104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класс опасности III по </w:t>
      </w:r>
      <w:r w:rsidRPr="00BC621B">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2а.2. При работе с препаратом следует применять средства индивидуальной защиты (защитные очки, респираторы, резиновые перчатки), а также соблюдать правила личной гигиены.</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2а.3. Помещения, в которых проводятся работы с препаратом, должны быть оборудованы непрерывно действующей приточно-вытяжной вентиляцией, а в местах наибольшего пыления следует предусмотреть местные отсосы. Анализ препарата в лаборатории следует проводить в вытяжном шкафу.</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2а.1-2а.3.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2а.4. При проведении анализа препарата с использованием горючих газов следует соблюдать правила противопожарной безопасности.</w:t>
      </w:r>
      <w:r>
        <w:rPr>
          <w:rFonts w:ascii="Arial" w:hAnsi="Arial" w:cs="Arial"/>
          <w:color w:val="2D2D2D"/>
          <w:spacing w:val="1"/>
          <w:sz w:val="15"/>
          <w:szCs w:val="15"/>
        </w:rPr>
        <w:br/>
      </w:r>
      <w:r>
        <w:rPr>
          <w:rFonts w:ascii="Arial" w:hAnsi="Arial" w:cs="Arial"/>
          <w:color w:val="2D2D2D"/>
          <w:spacing w:val="1"/>
          <w:sz w:val="15"/>
          <w:szCs w:val="15"/>
        </w:rPr>
        <w:br/>
        <w:t xml:space="preserve">Разд.2а. </w:t>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Правила приемки - по </w:t>
      </w:r>
      <w:r w:rsidRPr="00BC621B">
        <w:rPr>
          <w:rFonts w:ascii="Arial" w:hAnsi="Arial" w:cs="Arial"/>
          <w:color w:val="2D2D2D"/>
          <w:spacing w:val="1"/>
          <w:sz w:val="15"/>
          <w:szCs w:val="15"/>
        </w:rPr>
        <w:t>ГОСТ 3885</w: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Массовую долю йодидов и бромидов определяют периодически по требованию потребителя.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Массовую долю общего азота, мышьяка, тяжелых металлов изготовитель определяет периодически в каждой двадцатой партии.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3.1а. Общие указания по проведению анализа - по </w:t>
      </w:r>
      <w:r w:rsidRPr="00BC621B">
        <w:rPr>
          <w:rFonts w:ascii="Arial" w:hAnsi="Arial" w:cs="Arial"/>
          <w:color w:val="2D2D2D"/>
          <w:spacing w:val="1"/>
          <w:sz w:val="15"/>
          <w:szCs w:val="15"/>
        </w:rPr>
        <w:t>ГОСТ 27025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При взвешивании применяют лабораторные весы общего назначения типов ВЛР-200 г и ВЛКТ-500 </w:t>
      </w:r>
      <w:proofErr w:type="spellStart"/>
      <w:r>
        <w:rPr>
          <w:rFonts w:ascii="Arial" w:hAnsi="Arial" w:cs="Arial"/>
          <w:color w:val="2D2D2D"/>
          <w:spacing w:val="1"/>
          <w:sz w:val="15"/>
          <w:szCs w:val="15"/>
        </w:rPr>
        <w:t>г-М</w:t>
      </w:r>
      <w:proofErr w:type="spellEnd"/>
      <w:r>
        <w:rPr>
          <w:rFonts w:ascii="Arial" w:hAnsi="Arial" w:cs="Arial"/>
          <w:color w:val="2D2D2D"/>
          <w:spacing w:val="1"/>
          <w:sz w:val="15"/>
          <w:szCs w:val="15"/>
        </w:rPr>
        <w:t xml:space="preserve"> или типа ВЛЭ-200 г.</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средств измерений с метрологическими характеристиками и оборудования с техническими характеристиками не хуже, а реактивов по качеству не </w:t>
      </w:r>
      <w:proofErr w:type="gramStart"/>
      <w:r>
        <w:rPr>
          <w:rFonts w:ascii="Arial" w:hAnsi="Arial" w:cs="Arial"/>
          <w:color w:val="2D2D2D"/>
          <w:spacing w:val="1"/>
          <w:sz w:val="15"/>
          <w:szCs w:val="15"/>
        </w:rPr>
        <w:t>ниже указанных</w:t>
      </w:r>
      <w:proofErr w:type="gramEnd"/>
      <w:r>
        <w:rPr>
          <w:rFonts w:ascii="Arial" w:hAnsi="Arial" w:cs="Arial"/>
          <w:color w:val="2D2D2D"/>
          <w:spacing w:val="1"/>
          <w:sz w:val="15"/>
          <w:szCs w:val="15"/>
        </w:rPr>
        <w:t xml:space="preserve">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Пробы отбирают по </w:t>
      </w:r>
      <w:r w:rsidRPr="00BC621B">
        <w:rPr>
          <w:rFonts w:ascii="Arial" w:hAnsi="Arial" w:cs="Arial"/>
          <w:color w:val="2D2D2D"/>
          <w:spacing w:val="1"/>
          <w:sz w:val="15"/>
          <w:szCs w:val="15"/>
        </w:rPr>
        <w:t>ГОСТ 3885</w: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Масса средней пробы должна быть не менее 385 г.</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Определение массовой доли хлористого натрия</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Бюретка вместимостью 50 см</w:t>
      </w:r>
      <w:r>
        <w:rPr>
          <w:rFonts w:ascii="Arial" w:hAnsi="Arial" w:cs="Arial"/>
          <w:color w:val="2D2D2D"/>
          <w:spacing w:val="1"/>
          <w:sz w:val="15"/>
          <w:szCs w:val="15"/>
        </w:rPr>
        <w:pict>
          <v:shape id="_x0000_i1049"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с ценой деления 0,1 см</w:t>
      </w:r>
      <w:r>
        <w:rPr>
          <w:rFonts w:ascii="Arial" w:hAnsi="Arial" w:cs="Arial"/>
          <w:color w:val="2D2D2D"/>
          <w:spacing w:val="1"/>
          <w:sz w:val="15"/>
          <w:szCs w:val="15"/>
        </w:rPr>
        <w:pict>
          <v:shape id="_x0000_i105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2-500-2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Кн-2-250-34 ТХС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50, 10, 5, 1 см</w:t>
      </w:r>
      <w:r>
        <w:rPr>
          <w:rFonts w:ascii="Arial" w:hAnsi="Arial" w:cs="Arial"/>
          <w:color w:val="2D2D2D"/>
          <w:spacing w:val="1"/>
          <w:sz w:val="15"/>
          <w:szCs w:val="15"/>
        </w:rPr>
        <w:pict>
          <v:shape id="_x0000_i1051"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Стаканчик СВ-19/9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Дифенилкарбазон</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дифенилкарбазид</w:t>
      </w:r>
      <w:proofErr w:type="spellEnd"/>
      <w:r>
        <w:rPr>
          <w:rFonts w:ascii="Arial" w:hAnsi="Arial" w:cs="Arial"/>
          <w:color w:val="2D2D2D"/>
          <w:spacing w:val="1"/>
          <w:sz w:val="15"/>
          <w:szCs w:val="15"/>
        </w:rPr>
        <w:t xml:space="preserve">, спиртовой раствор с массовой долей </w:t>
      </w:r>
      <w:proofErr w:type="spellStart"/>
      <w:r>
        <w:rPr>
          <w:rFonts w:ascii="Arial" w:hAnsi="Arial" w:cs="Arial"/>
          <w:color w:val="2D2D2D"/>
          <w:spacing w:val="1"/>
          <w:sz w:val="15"/>
          <w:szCs w:val="15"/>
        </w:rPr>
        <w:t>дифенилкарбазида</w:t>
      </w:r>
      <w:proofErr w:type="spellEnd"/>
      <w:r>
        <w:rPr>
          <w:rFonts w:ascii="Arial" w:hAnsi="Arial" w:cs="Arial"/>
          <w:color w:val="2D2D2D"/>
          <w:spacing w:val="1"/>
          <w:sz w:val="15"/>
          <w:szCs w:val="15"/>
        </w:rPr>
        <w:t xml:space="preserve"> 1%; готовят по </w:t>
      </w:r>
      <w:r w:rsidRPr="00BC621B">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не содержащая окислов азота; готовят по </w:t>
      </w:r>
      <w:r w:rsidRPr="00BC621B">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Ртуть (I) азотнокислая 2-водная по </w:t>
      </w:r>
      <w:r w:rsidRPr="00BC621B">
        <w:rPr>
          <w:rFonts w:ascii="Arial" w:hAnsi="Arial" w:cs="Arial"/>
          <w:color w:val="2D2D2D"/>
          <w:spacing w:val="1"/>
          <w:sz w:val="15"/>
          <w:szCs w:val="15"/>
        </w:rPr>
        <w:t>ГОСТ 4521</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052" type="#_x0000_t75" alt="ГОСТ 4233-77 Реактивы. Натрий хлористый. Технические условия (с Изменениями N 1, 2)"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439545" cy="238760"/>
            <wp:effectExtent l="19050" t="0" r="8255" b="0"/>
            <wp:docPr id="29" name="Рисунок 29"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4233-77 Реактивы. Натрий хлористый.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143954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0,1 моль/дм</w:t>
      </w:r>
      <w:r>
        <w:rPr>
          <w:rFonts w:ascii="Arial" w:hAnsi="Arial" w:cs="Arial"/>
          <w:color w:val="2D2D2D"/>
          <w:spacing w:val="1"/>
          <w:sz w:val="15"/>
          <w:szCs w:val="15"/>
        </w:rPr>
        <w:pict>
          <v:shape id="_x0000_i105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(0,1 н.); готовят по </w:t>
      </w:r>
      <w:r w:rsidRPr="00BC621B">
        <w:rPr>
          <w:rFonts w:ascii="Arial" w:hAnsi="Arial" w:cs="Arial"/>
          <w:color w:val="2D2D2D"/>
          <w:spacing w:val="1"/>
          <w:sz w:val="15"/>
          <w:szCs w:val="15"/>
        </w:rPr>
        <w:t>ГОСТ 25794.3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3.2.2.</w:t>
      </w:r>
      <w:r>
        <w:rPr>
          <w:rFonts w:ascii="Arial" w:hAnsi="Arial" w:cs="Arial"/>
          <w:color w:val="2D2D2D"/>
          <w:spacing w:val="1"/>
          <w:sz w:val="15"/>
          <w:szCs w:val="15"/>
        </w:rPr>
        <w:t>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коло 1,5000 г препарата, предварительно прокаленного, как указано в п.3.4, растворяют в воде в мерной колбе, доводят объем раствора водой до метки и тщательно перемешивают. 50 см</w:t>
      </w:r>
      <w:r>
        <w:rPr>
          <w:rFonts w:ascii="Arial" w:hAnsi="Arial" w:cs="Arial"/>
          <w:color w:val="2D2D2D"/>
          <w:spacing w:val="1"/>
          <w:sz w:val="15"/>
          <w:szCs w:val="15"/>
        </w:rPr>
        <w:pict>
          <v:shape id="_x0000_i105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полученного раствора помещают в коническую колбу вместимостью 250 см</w:t>
      </w:r>
      <w:r>
        <w:rPr>
          <w:rFonts w:ascii="Arial" w:hAnsi="Arial" w:cs="Arial"/>
          <w:color w:val="2D2D2D"/>
          <w:spacing w:val="1"/>
          <w:sz w:val="15"/>
          <w:szCs w:val="15"/>
        </w:rPr>
        <w:pict>
          <v:shape id="_x0000_i105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прибавляют 5 см</w:t>
      </w:r>
      <w:r>
        <w:rPr>
          <w:rFonts w:ascii="Arial" w:hAnsi="Arial" w:cs="Arial"/>
          <w:color w:val="2D2D2D"/>
          <w:spacing w:val="1"/>
          <w:sz w:val="15"/>
          <w:szCs w:val="15"/>
        </w:rPr>
        <w:pict>
          <v:shape id="_x0000_i105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азотной кислоты и титруют при перемешивании раствором азотнокислой ртути. Не доходя до точки эквивалентности на 1-2 см</w:t>
      </w:r>
      <w:r>
        <w:rPr>
          <w:rFonts w:ascii="Arial" w:hAnsi="Arial" w:cs="Arial"/>
          <w:color w:val="2D2D2D"/>
          <w:spacing w:val="1"/>
          <w:sz w:val="15"/>
          <w:szCs w:val="15"/>
        </w:rPr>
        <w:pict>
          <v:shape id="_x0000_i105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(по теоретическому подсчету</w:t>
      </w:r>
      <w:proofErr w:type="gramStart"/>
      <w:r>
        <w:rPr>
          <w:rFonts w:ascii="Arial" w:hAnsi="Arial" w:cs="Arial"/>
          <w:color w:val="2D2D2D"/>
          <w:spacing w:val="1"/>
          <w:sz w:val="15"/>
          <w:szCs w:val="15"/>
        </w:rPr>
        <w:t xml:space="preserve"> )</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473835" cy="334645"/>
            <wp:effectExtent l="19050" t="0" r="0" b="0"/>
            <wp:docPr id="35" name="Рисунок 35"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4233-77 Реактивы. Натрий хлористый.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1473835" cy="33464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прибавляют 0,2 см</w:t>
      </w:r>
      <w:r>
        <w:rPr>
          <w:rFonts w:ascii="Arial" w:hAnsi="Arial" w:cs="Arial"/>
          <w:color w:val="2D2D2D"/>
          <w:spacing w:val="1"/>
          <w:sz w:val="15"/>
          <w:szCs w:val="15"/>
        </w:rPr>
        <w:pict>
          <v:shape id="_x0000_i106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дифенилкарбазида</w:t>
      </w:r>
      <w:proofErr w:type="spellEnd"/>
      <w:r>
        <w:rPr>
          <w:rFonts w:ascii="Arial" w:hAnsi="Arial" w:cs="Arial"/>
          <w:color w:val="2D2D2D"/>
          <w:spacing w:val="1"/>
          <w:sz w:val="15"/>
          <w:szCs w:val="15"/>
        </w:rPr>
        <w:t xml:space="preserve"> и продолжают титрование.</w:t>
      </w:r>
      <w:r>
        <w:rPr>
          <w:rFonts w:ascii="Arial" w:hAnsi="Arial" w:cs="Arial"/>
          <w:color w:val="2D2D2D"/>
          <w:spacing w:val="1"/>
          <w:sz w:val="15"/>
          <w:szCs w:val="15"/>
        </w:rPr>
        <w:br/>
      </w:r>
      <w:r>
        <w:rPr>
          <w:rFonts w:ascii="Arial" w:hAnsi="Arial" w:cs="Arial"/>
          <w:color w:val="2D2D2D"/>
          <w:spacing w:val="1"/>
          <w:sz w:val="15"/>
          <w:szCs w:val="15"/>
        </w:rPr>
        <w:br/>
        <w:t xml:space="preserve">После введения раствора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дифенилкарбазида</w:t>
      </w:r>
      <w:proofErr w:type="spellEnd"/>
      <w:r>
        <w:rPr>
          <w:rFonts w:ascii="Arial" w:hAnsi="Arial" w:cs="Arial"/>
          <w:color w:val="2D2D2D"/>
          <w:spacing w:val="1"/>
          <w:sz w:val="15"/>
          <w:szCs w:val="15"/>
        </w:rPr>
        <w:t xml:space="preserve"> суспензия остается белой, при дальнейшем прибавлении раствора азотнокислой ртути она слегка окрашивается в голубоватый цвет. В точке эквивалентности происходит резкое изменение окраски из голубой - в </w:t>
      </w:r>
      <w:proofErr w:type="gramStart"/>
      <w:r>
        <w:rPr>
          <w:rFonts w:ascii="Arial" w:hAnsi="Arial" w:cs="Arial"/>
          <w:color w:val="2D2D2D"/>
          <w:spacing w:val="1"/>
          <w:sz w:val="15"/>
          <w:szCs w:val="15"/>
        </w:rPr>
        <w:t>сине-фиолетовую</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натрия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61" type="#_x0000_t75" alt="ГОСТ 4233-77 Реактивы. Натрий хлористый. Технические условия (с Изменениями N 1, 2)"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81175" cy="389255"/>
            <wp:effectExtent l="19050" t="0" r="9525" b="0"/>
            <wp:docPr id="38" name="Рисунок 38"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4233-77 Реактивы. Натрий хлористый.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1781175" cy="389255"/>
                    </a:xfrm>
                    <a:prstGeom prst="rect">
                      <a:avLst/>
                    </a:prstGeom>
                    <a:noFill/>
                    <a:ln w="9525">
                      <a:noFill/>
                      <a:miter lim="800000"/>
                      <a:headEnd/>
                      <a:tailEnd/>
                    </a:ln>
                  </pic:spPr>
                </pic:pic>
              </a:graphicData>
            </a:graphic>
          </wp:inline>
        </w:drawing>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63" type="#_x0000_t75" alt="ГОСТ 4233-77 Реактивы. Натрий хлористый. Технические условия (с Изменениями N 1, 2)" style="width:12.35pt;height:14.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раствора 2-водной азотнокислой ртути (I) молярной концентрации точно 0,1 моль/дм</w:t>
      </w:r>
      <w:r>
        <w:rPr>
          <w:rFonts w:ascii="Arial" w:hAnsi="Arial" w:cs="Arial"/>
          <w:color w:val="2D2D2D"/>
          <w:spacing w:val="1"/>
          <w:sz w:val="15"/>
          <w:szCs w:val="15"/>
        </w:rPr>
        <w:pict>
          <v:shape id="_x0000_i106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06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 -</w:t>
      </w:r>
      <w:r>
        <w:rPr>
          <w:rFonts w:ascii="Arial" w:hAnsi="Arial" w:cs="Arial"/>
          <w:color w:val="2D2D2D"/>
          <w:spacing w:val="1"/>
          <w:sz w:val="15"/>
          <w:szCs w:val="15"/>
        </w:rPr>
        <w:t> масса навески препарата, г;</w:t>
      </w:r>
      <w:r>
        <w:rPr>
          <w:rFonts w:ascii="Arial" w:hAnsi="Arial" w:cs="Arial"/>
          <w:color w:val="2D2D2D"/>
          <w:spacing w:val="1"/>
          <w:sz w:val="15"/>
          <w:szCs w:val="15"/>
        </w:rPr>
        <w:br/>
      </w:r>
      <w:r>
        <w:rPr>
          <w:rFonts w:ascii="Arial" w:hAnsi="Arial" w:cs="Arial"/>
          <w:color w:val="2D2D2D"/>
          <w:spacing w:val="1"/>
          <w:sz w:val="15"/>
          <w:szCs w:val="15"/>
        </w:rPr>
        <w:br/>
        <w:t>0,005844 - масса хлористого натрия, соответствующая 1 см</w:t>
      </w:r>
      <w:r>
        <w:rPr>
          <w:rFonts w:ascii="Arial" w:hAnsi="Arial" w:cs="Arial"/>
          <w:color w:val="2D2D2D"/>
          <w:spacing w:val="1"/>
          <w:sz w:val="15"/>
          <w:szCs w:val="15"/>
        </w:rPr>
        <w:pict>
          <v:shape id="_x0000_i106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2-водной азотнокислой ртути (I) молярной концентрации точно 0,1 моль/см</w:t>
      </w:r>
      <w:r>
        <w:rPr>
          <w:rFonts w:ascii="Arial" w:hAnsi="Arial" w:cs="Arial"/>
          <w:color w:val="2D2D2D"/>
          <w:spacing w:val="1"/>
          <w:sz w:val="15"/>
          <w:szCs w:val="15"/>
        </w:rPr>
        <w:pict>
          <v:shape id="_x0000_i106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0,1%.</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анализа ±0,3% при доверительной вероятности </w:t>
      </w:r>
      <w:r>
        <w:rPr>
          <w:rFonts w:ascii="Arial" w:hAnsi="Arial" w:cs="Arial"/>
          <w:color w:val="2D2D2D"/>
          <w:spacing w:val="1"/>
          <w:sz w:val="15"/>
          <w:szCs w:val="15"/>
        </w:rPr>
        <w:pict>
          <v:shape id="_x0000_i1068" type="#_x0000_t75" alt="ГОСТ 4233-77 Реактивы. Натрий хлористый. Технические условия (с Изменениями N 1, 2)" style="width:12.35pt;height:12.9pt"/>
        </w:pict>
      </w:r>
      <w:r>
        <w:rPr>
          <w:rFonts w:ascii="Arial" w:hAnsi="Arial" w:cs="Arial"/>
          <w:color w:val="2D2D2D"/>
          <w:spacing w:val="1"/>
          <w:sz w:val="15"/>
          <w:szCs w:val="15"/>
        </w:rPr>
        <w:t>= 0,95.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Определение массовой доли не растворимых в воде веществ</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Аппаратура и реактивы </w:t>
      </w:r>
      <w:r>
        <w:rPr>
          <w:rFonts w:ascii="Arial" w:hAnsi="Arial" w:cs="Arial"/>
          <w:color w:val="2D2D2D"/>
          <w:spacing w:val="1"/>
          <w:sz w:val="15"/>
          <w:szCs w:val="15"/>
        </w:rPr>
        <w:br/>
      </w:r>
      <w:r>
        <w:rPr>
          <w:rFonts w:ascii="Arial" w:hAnsi="Arial" w:cs="Arial"/>
          <w:color w:val="2D2D2D"/>
          <w:spacing w:val="1"/>
          <w:sz w:val="15"/>
          <w:szCs w:val="15"/>
        </w:rPr>
        <w:br/>
        <w:t>Стакан Н-1-600 ТХС по </w:t>
      </w:r>
      <w:r w:rsidRPr="00BC621B">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Тигель типа ТФ с фильтром класса ПОР 10 или ПОР 16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1(3)-500-2 по </w:t>
      </w:r>
      <w:r w:rsidRPr="00BC621B">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50,00 г препарата квалификации "химически чистый" или 40,00 г препарата квалификаций "чистый для анализа" и "чистый" помещают в стакан и растворяют в 400 см</w:t>
      </w:r>
      <w:r>
        <w:rPr>
          <w:rFonts w:ascii="Arial" w:hAnsi="Arial" w:cs="Arial"/>
          <w:color w:val="2D2D2D"/>
          <w:spacing w:val="1"/>
          <w:sz w:val="15"/>
          <w:szCs w:val="15"/>
        </w:rPr>
        <w:pict>
          <v:shape id="_x0000_i1069"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воды. Раствор фильтруют через фильтрующий тигель, предварительно высушенный до постоянной массы и взвешенный (результат взвешивания тигля в граммах записывают с точностью до четвертого десятичного знака). Остаток на фильтре промывают 100 см</w:t>
      </w:r>
      <w:r>
        <w:rPr>
          <w:rFonts w:ascii="Arial" w:hAnsi="Arial" w:cs="Arial"/>
          <w:color w:val="2D2D2D"/>
          <w:spacing w:val="1"/>
          <w:sz w:val="15"/>
          <w:szCs w:val="15"/>
        </w:rPr>
        <w:pict>
          <v:shape id="_x0000_i107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горячей воды и сушат в сушильном шкафу при температуре 105-110</w:t>
      </w:r>
      <w:proofErr w:type="gramStart"/>
      <w:r>
        <w:rPr>
          <w:rFonts w:ascii="Arial" w:hAnsi="Arial" w:cs="Arial"/>
          <w:color w:val="2D2D2D"/>
          <w:spacing w:val="1"/>
          <w:sz w:val="15"/>
          <w:szCs w:val="15"/>
        </w:rPr>
        <w:t> °С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масса остатка после высушивания не будет превышать:</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- 1,5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- 2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- 4 мг.</w:t>
      </w:r>
      <w:r>
        <w:rPr>
          <w:rFonts w:ascii="Arial" w:hAnsi="Arial" w:cs="Arial"/>
          <w:color w:val="2D2D2D"/>
          <w:spacing w:val="1"/>
          <w:sz w:val="15"/>
          <w:szCs w:val="15"/>
        </w:rPr>
        <w:br/>
      </w:r>
      <w:r>
        <w:rPr>
          <w:rFonts w:ascii="Arial" w:hAnsi="Arial" w:cs="Arial"/>
          <w:color w:val="2D2D2D"/>
          <w:spacing w:val="1"/>
          <w:sz w:val="15"/>
          <w:szCs w:val="15"/>
        </w:rPr>
        <w:br/>
        <w:t xml:space="preserve">Допускаемая относительная суммарная погрешность результата анализа для препарата квалификации "химически </w:t>
      </w:r>
      <w:proofErr w:type="gramStart"/>
      <w:r>
        <w:rPr>
          <w:rFonts w:ascii="Arial" w:hAnsi="Arial" w:cs="Arial"/>
          <w:color w:val="2D2D2D"/>
          <w:spacing w:val="1"/>
          <w:sz w:val="15"/>
          <w:szCs w:val="15"/>
        </w:rPr>
        <w:t>чистый</w:t>
      </w:r>
      <w:proofErr w:type="gramEnd"/>
      <w:r>
        <w:rPr>
          <w:rFonts w:ascii="Arial" w:hAnsi="Arial" w:cs="Arial"/>
          <w:color w:val="2D2D2D"/>
          <w:spacing w:val="1"/>
          <w:sz w:val="15"/>
          <w:szCs w:val="15"/>
        </w:rPr>
        <w:t>" - ±40%, для препарата квалификаций "чистый для анализа" и "чистый" ±20% при доверительной вероятности </w:t>
      </w:r>
      <w:r>
        <w:rPr>
          <w:rFonts w:ascii="Arial" w:hAnsi="Arial" w:cs="Arial"/>
          <w:color w:val="2D2D2D"/>
          <w:spacing w:val="1"/>
          <w:sz w:val="15"/>
          <w:szCs w:val="15"/>
        </w:rPr>
        <w:pict>
          <v:shape id="_x0000_i1071" type="#_x0000_t75" alt="ГОСТ 4233-77 Реактивы. Натрий хлористый. Технические условия (с Изменениями N 1, 2)" style="width:12.35pt;height:12.9pt"/>
        </w:pict>
      </w:r>
      <w:r>
        <w:rPr>
          <w:rFonts w:ascii="Arial" w:hAnsi="Arial" w:cs="Arial"/>
          <w:color w:val="2D2D2D"/>
          <w:spacing w:val="1"/>
          <w:sz w:val="15"/>
          <w:szCs w:val="15"/>
        </w:rPr>
        <w:t> = 0,95.</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потерь при прокаливании</w:t>
      </w:r>
      <w:r>
        <w:rPr>
          <w:rFonts w:ascii="Arial" w:hAnsi="Arial" w:cs="Arial"/>
          <w:color w:val="2D2D2D"/>
          <w:spacing w:val="1"/>
          <w:sz w:val="15"/>
          <w:szCs w:val="15"/>
        </w:rPr>
        <w:br/>
      </w:r>
      <w:r>
        <w:rPr>
          <w:rFonts w:ascii="Arial" w:hAnsi="Arial" w:cs="Arial"/>
          <w:color w:val="2D2D2D"/>
          <w:spacing w:val="1"/>
          <w:sz w:val="15"/>
          <w:szCs w:val="15"/>
        </w:rPr>
        <w:br/>
        <w:t>5,0000 г препарата взвешивают в платиновом тигле N 100-7 (</w:t>
      </w:r>
      <w:r w:rsidRPr="00BC621B">
        <w:rPr>
          <w:rFonts w:ascii="Arial" w:hAnsi="Arial" w:cs="Arial"/>
          <w:color w:val="2D2D2D"/>
          <w:spacing w:val="1"/>
          <w:sz w:val="15"/>
          <w:szCs w:val="15"/>
        </w:rPr>
        <w:t>ГОСТ 6563</w:t>
      </w:r>
      <w:r>
        <w:rPr>
          <w:rFonts w:ascii="Arial" w:hAnsi="Arial" w:cs="Arial"/>
          <w:color w:val="2D2D2D"/>
          <w:spacing w:val="1"/>
          <w:sz w:val="15"/>
          <w:szCs w:val="15"/>
        </w:rPr>
        <w:t>), прокаленном до постоянной массы и взвешенном (результат взвешивания тигля в граммах записывают с точностью до четвертого десятичного знака). Препарат подсушивают, постепенно увеличивая температуру прокаливания, и прокаливают около 2 ч в муфельной печи при 400-500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потеря массы не будет превышать:</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- 25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- 25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- 50 мг.</w:t>
      </w:r>
      <w:r>
        <w:rPr>
          <w:rFonts w:ascii="Arial" w:hAnsi="Arial" w:cs="Arial"/>
          <w:color w:val="2D2D2D"/>
          <w:spacing w:val="1"/>
          <w:sz w:val="15"/>
          <w:szCs w:val="15"/>
        </w:rPr>
        <w:br/>
      </w:r>
      <w:r>
        <w:rPr>
          <w:rFonts w:ascii="Arial" w:hAnsi="Arial" w:cs="Arial"/>
          <w:color w:val="2D2D2D"/>
          <w:spacing w:val="1"/>
          <w:sz w:val="15"/>
          <w:szCs w:val="15"/>
        </w:rPr>
        <w:br/>
        <w:t>Остаток после прокаливания сохраняют для определения массовой доли основного вещества, которое проводят тотчас же.</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±5% при доверительной вероятности </w:t>
      </w:r>
      <w:r>
        <w:rPr>
          <w:rFonts w:ascii="Arial" w:hAnsi="Arial" w:cs="Arial"/>
          <w:color w:val="2D2D2D"/>
          <w:spacing w:val="1"/>
          <w:sz w:val="15"/>
          <w:szCs w:val="15"/>
        </w:rPr>
        <w:pict>
          <v:shape id="_x0000_i1072" type="#_x0000_t75" alt="ГОСТ 4233-77 Реактивы. Натрий хлористый. Технические условия (с Изменениями N 1, 2)" style="width:12.35pt;height:12.9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0,95.</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общего азота</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по </w:t>
      </w:r>
      <w:r w:rsidRPr="00BC621B">
        <w:rPr>
          <w:rFonts w:ascii="Arial" w:hAnsi="Arial" w:cs="Arial"/>
          <w:color w:val="2D2D2D"/>
          <w:spacing w:val="1"/>
          <w:sz w:val="15"/>
          <w:szCs w:val="15"/>
        </w:rPr>
        <w:t>ГОСТ 10671.4</w:t>
      </w:r>
      <w:r>
        <w:rPr>
          <w:rFonts w:ascii="Arial" w:hAnsi="Arial" w:cs="Arial"/>
          <w:color w:val="2D2D2D"/>
          <w:spacing w:val="1"/>
          <w:sz w:val="15"/>
          <w:szCs w:val="15"/>
        </w:rPr>
        <w:t xml:space="preserve">. При этом подготовку к анализу проводят следующим образом: 5,00 г препарата помещают в </w:t>
      </w:r>
      <w:proofErr w:type="spellStart"/>
      <w:r>
        <w:rPr>
          <w:rFonts w:ascii="Arial" w:hAnsi="Arial" w:cs="Arial"/>
          <w:color w:val="2D2D2D"/>
          <w:spacing w:val="1"/>
          <w:sz w:val="15"/>
          <w:szCs w:val="15"/>
        </w:rPr>
        <w:t>круглодонную</w:t>
      </w:r>
      <w:proofErr w:type="spellEnd"/>
      <w:r>
        <w:rPr>
          <w:rFonts w:ascii="Arial" w:hAnsi="Arial" w:cs="Arial"/>
          <w:color w:val="2D2D2D"/>
          <w:spacing w:val="1"/>
          <w:sz w:val="15"/>
          <w:szCs w:val="15"/>
        </w:rPr>
        <w:t xml:space="preserve"> колбу прибора для отделения аммиака дистилляцией и далее определение проводят фотометрическим или визуально-колориметрическим методом.</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масса общего азота не будет превышать:</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- 0,025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- 0,05 мг, </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- 0,05 мг.</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общего азота анализ проводят фотометрическим методом.</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3.3.1-3.5.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йодидов</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Воронка ВД-1-250(500) 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2-1000-2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Пипетка вместимостью 5 или 10 см</w:t>
      </w:r>
      <w:r>
        <w:rPr>
          <w:rFonts w:ascii="Arial" w:hAnsi="Arial" w:cs="Arial"/>
          <w:color w:val="2D2D2D"/>
          <w:spacing w:val="1"/>
          <w:sz w:val="15"/>
          <w:szCs w:val="15"/>
        </w:rPr>
        <w:pict>
          <v:shape id="_x0000_i1073"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П4-20-14/23 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1(3)-100-2 по </w:t>
      </w:r>
      <w:r w:rsidRPr="00BC621B">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(III) хлорид 6-водный по </w:t>
      </w:r>
      <w:r w:rsidRPr="00BC621B">
        <w:rPr>
          <w:rFonts w:ascii="Arial" w:hAnsi="Arial" w:cs="Arial"/>
          <w:color w:val="2D2D2D"/>
          <w:spacing w:val="1"/>
          <w:sz w:val="15"/>
          <w:szCs w:val="15"/>
        </w:rPr>
        <w:t>ГОСТ 4147</w:t>
      </w:r>
      <w:r>
        <w:rPr>
          <w:rFonts w:ascii="Arial" w:hAnsi="Arial" w:cs="Arial"/>
          <w:color w:val="2D2D2D"/>
          <w:spacing w:val="1"/>
          <w:sz w:val="15"/>
          <w:szCs w:val="15"/>
        </w:rPr>
        <w:t>, раствор готовят следующим образом: 100,00 г 6-водного треххлористого железа помещают в мерную колбу, растворяют в растворе соляной кислоты, доводят объем раствора раствором соляной кислоты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BC621B">
        <w:rPr>
          <w:rFonts w:ascii="Arial" w:hAnsi="Arial" w:cs="Arial"/>
          <w:color w:val="2D2D2D"/>
          <w:spacing w:val="1"/>
          <w:sz w:val="15"/>
          <w:szCs w:val="15"/>
        </w:rPr>
        <w:t>ГОСТ 3118</w:t>
      </w:r>
      <w:r>
        <w:rPr>
          <w:rFonts w:ascii="Arial" w:hAnsi="Arial" w:cs="Arial"/>
          <w:color w:val="2D2D2D"/>
          <w:spacing w:val="1"/>
          <w:sz w:val="15"/>
          <w:szCs w:val="15"/>
        </w:rPr>
        <w:t>, концентрированная и раствор 1:99.</w:t>
      </w:r>
      <w:r>
        <w:rPr>
          <w:rFonts w:ascii="Arial" w:hAnsi="Arial" w:cs="Arial"/>
          <w:color w:val="2D2D2D"/>
          <w:spacing w:val="1"/>
          <w:sz w:val="15"/>
          <w:szCs w:val="15"/>
        </w:rPr>
        <w:br/>
      </w:r>
      <w:r>
        <w:rPr>
          <w:rFonts w:ascii="Arial" w:hAnsi="Arial" w:cs="Arial"/>
          <w:color w:val="2D2D2D"/>
          <w:spacing w:val="1"/>
          <w:sz w:val="15"/>
          <w:szCs w:val="15"/>
        </w:rPr>
        <w:br/>
        <w:t>Углерод, четыреххлористый по </w:t>
      </w:r>
      <w:r w:rsidRPr="00BC621B">
        <w:rPr>
          <w:rFonts w:ascii="Arial" w:hAnsi="Arial" w:cs="Arial"/>
          <w:color w:val="2D2D2D"/>
          <w:spacing w:val="1"/>
          <w:sz w:val="15"/>
          <w:szCs w:val="15"/>
        </w:rPr>
        <w:t>ГОСТ 20288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w:t>
      </w:r>
      <w:r>
        <w:rPr>
          <w:rFonts w:ascii="Arial" w:hAnsi="Arial" w:cs="Arial"/>
          <w:color w:val="2D2D2D"/>
          <w:spacing w:val="1"/>
          <w:sz w:val="15"/>
          <w:szCs w:val="15"/>
        </w:rPr>
        <w:pict>
          <v:shape id="_x0000_i1074" type="#_x0000_t75" alt="ГОСТ 4233-77 Реактивы. Натрий хлористый. Технические условия (с Изменениями N 1, 2)" style="width:15.6pt;height:12.9pt"/>
        </w:pict>
      </w:r>
      <w:r>
        <w:rPr>
          <w:rFonts w:ascii="Arial" w:hAnsi="Arial" w:cs="Arial"/>
          <w:color w:val="2D2D2D"/>
          <w:spacing w:val="1"/>
          <w:sz w:val="15"/>
          <w:szCs w:val="15"/>
        </w:rPr>
        <w:t>; готовят по </w:t>
      </w:r>
      <w:r w:rsidRPr="00BC621B">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w:t>
      </w:r>
      <w:r>
        <w:rPr>
          <w:rFonts w:ascii="Arial" w:hAnsi="Arial" w:cs="Arial"/>
          <w:color w:val="2D2D2D"/>
          <w:spacing w:val="1"/>
          <w:sz w:val="15"/>
          <w:szCs w:val="15"/>
        </w:rPr>
        <w:pict>
          <v:shape id="_x0000_i1075" type="#_x0000_t75" alt="ГОСТ 4233-77 Реактивы. Натрий хлористый. Технические условия (с Изменениями N 1, 2)" style="width:9.15pt;height:14.5pt"/>
        </w:pict>
      </w:r>
      <w:r>
        <w:rPr>
          <w:rFonts w:ascii="Arial" w:hAnsi="Arial" w:cs="Arial"/>
          <w:color w:val="2D2D2D"/>
          <w:spacing w:val="1"/>
          <w:sz w:val="15"/>
          <w:szCs w:val="15"/>
        </w:rPr>
        <w:t>; готовят по </w:t>
      </w:r>
      <w:r w:rsidRPr="00BC621B">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22,00 г препарата растворяют в 100 см</w:t>
      </w:r>
      <w:r>
        <w:rPr>
          <w:rFonts w:ascii="Arial" w:hAnsi="Arial" w:cs="Arial"/>
          <w:color w:val="2D2D2D"/>
          <w:spacing w:val="1"/>
          <w:sz w:val="15"/>
          <w:szCs w:val="15"/>
        </w:rPr>
        <w:pict>
          <v:shape id="_x0000_i107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воды в делительной воронке.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Одновременно готовят раствор сравнения следующим образом: 2,00 г препарата помещают в делительную воронку, растворяют в 100 см</w:t>
      </w:r>
      <w:r>
        <w:rPr>
          <w:rFonts w:ascii="Arial" w:hAnsi="Arial" w:cs="Arial"/>
          <w:color w:val="2D2D2D"/>
          <w:spacing w:val="1"/>
          <w:sz w:val="15"/>
          <w:szCs w:val="15"/>
        </w:rPr>
        <w:pict>
          <v:shape id="_x0000_i107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воды и прибавляют раствор, содержащий 0,2 мг </w:t>
      </w:r>
      <w:r>
        <w:rPr>
          <w:rFonts w:ascii="Arial" w:hAnsi="Arial" w:cs="Arial"/>
          <w:color w:val="2D2D2D"/>
          <w:spacing w:val="1"/>
          <w:sz w:val="15"/>
          <w:szCs w:val="15"/>
        </w:rPr>
        <w:pict>
          <v:shape id="_x0000_i1078" type="#_x0000_t75" alt="ГОСТ 4233-77 Реактивы. Натрий хлористый. Технические условия (с Изменениями N 1, 2)" style="width:9.15pt;height:14.5pt"/>
        </w:pict>
      </w:r>
      <w:r>
        <w:rPr>
          <w:rFonts w:ascii="Arial" w:hAnsi="Arial" w:cs="Arial"/>
          <w:color w:val="2D2D2D"/>
          <w:spacing w:val="1"/>
          <w:sz w:val="15"/>
          <w:szCs w:val="15"/>
        </w:rPr>
        <w:t> и 1,0 мг </w:t>
      </w:r>
      <w:r>
        <w:rPr>
          <w:rFonts w:ascii="Arial" w:hAnsi="Arial" w:cs="Arial"/>
          <w:color w:val="2D2D2D"/>
          <w:spacing w:val="1"/>
          <w:sz w:val="15"/>
          <w:szCs w:val="15"/>
        </w:rPr>
        <w:pict>
          <v:shape id="_x0000_i1079" type="#_x0000_t75" alt="ГОСТ 4233-77 Реактивы. Натрий хлористый. Технические условия (с Изменениями N 1, 2)" style="width:15.6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 анализируемому раствору и раствору сравнения прибавляют по 4 см</w:t>
      </w:r>
      <w:r>
        <w:rPr>
          <w:rFonts w:ascii="Arial" w:hAnsi="Arial" w:cs="Arial"/>
          <w:color w:val="2D2D2D"/>
          <w:spacing w:val="1"/>
          <w:sz w:val="15"/>
          <w:szCs w:val="15"/>
        </w:rPr>
        <w:pict>
          <v:shape id="_x0000_i108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концентрированной соляной кислоты, 5 см</w:t>
      </w:r>
      <w:r>
        <w:rPr>
          <w:rFonts w:ascii="Arial" w:hAnsi="Arial" w:cs="Arial"/>
          <w:color w:val="2D2D2D"/>
          <w:spacing w:val="1"/>
          <w:sz w:val="15"/>
          <w:szCs w:val="15"/>
        </w:rPr>
        <w:pict>
          <v:shape id="_x0000_i1081"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хлорида железа (III) и выдерживают 5 мин. Затем прибавляют 10 см</w:t>
      </w:r>
      <w:r>
        <w:rPr>
          <w:rFonts w:ascii="Arial" w:hAnsi="Arial" w:cs="Arial"/>
          <w:color w:val="2D2D2D"/>
          <w:spacing w:val="1"/>
          <w:sz w:val="15"/>
          <w:szCs w:val="15"/>
        </w:rPr>
        <w:pict>
          <v:shape id="_x0000_i1082"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четыреххлористого углерода и встряхивают в течение</w:t>
      </w:r>
      <w:proofErr w:type="gramEnd"/>
      <w:r>
        <w:rPr>
          <w:rFonts w:ascii="Arial" w:hAnsi="Arial" w:cs="Arial"/>
          <w:color w:val="2D2D2D"/>
          <w:spacing w:val="1"/>
          <w:sz w:val="15"/>
          <w:szCs w:val="15"/>
        </w:rPr>
        <w:t xml:space="preserve"> 1 мин. После разделения слоев водные слои сохраняют для определения бромидов по п.3.7, а органические фазы помещают в пробирки.</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фиолетовая окраска слоя четыреххлористого углерода анализируемого раствора, наблюдаемая на фоне молочного стекла, не будет интенсивнее окраски слоя четыреххлористого углерода раствора сравнения.</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3.6.1, 3.6.2.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бромидов</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Воронка ВД-1-250 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вместимостью 10 см</w:t>
      </w:r>
      <w:r>
        <w:rPr>
          <w:rFonts w:ascii="Arial" w:hAnsi="Arial" w:cs="Arial"/>
          <w:color w:val="2D2D2D"/>
          <w:spacing w:val="1"/>
          <w:sz w:val="15"/>
          <w:szCs w:val="15"/>
        </w:rPr>
        <w:pict>
          <v:shape id="_x0000_i1083"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П4-20-14/23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1(3)-100-2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Хрома (VI) оксид по </w:t>
      </w:r>
      <w:r w:rsidRPr="00BC621B">
        <w:rPr>
          <w:rFonts w:ascii="Arial" w:hAnsi="Arial" w:cs="Arial"/>
          <w:color w:val="2D2D2D"/>
          <w:spacing w:val="1"/>
          <w:sz w:val="15"/>
          <w:szCs w:val="15"/>
        </w:rPr>
        <w:t>ГОСТ 3776</w:t>
      </w:r>
      <w:r>
        <w:rPr>
          <w:rFonts w:ascii="Arial" w:hAnsi="Arial" w:cs="Arial"/>
          <w:color w:val="2D2D2D"/>
          <w:spacing w:val="1"/>
          <w:sz w:val="15"/>
          <w:szCs w:val="15"/>
        </w:rPr>
        <w:t>, раствор готовят следующим образом: 10,00 г оксида хрома (VI) растворяют в 100 см</w:t>
      </w:r>
      <w:r>
        <w:rPr>
          <w:rFonts w:ascii="Arial" w:hAnsi="Arial" w:cs="Arial"/>
          <w:color w:val="2D2D2D"/>
          <w:spacing w:val="1"/>
          <w:sz w:val="15"/>
          <w:szCs w:val="15"/>
        </w:rPr>
        <w:pict>
          <v:shape id="_x0000_i108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серной кислоты 1:3.</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BC621B">
        <w:rPr>
          <w:rFonts w:ascii="Arial" w:hAnsi="Arial" w:cs="Arial"/>
          <w:color w:val="2D2D2D"/>
          <w:spacing w:val="1"/>
          <w:sz w:val="15"/>
          <w:szCs w:val="15"/>
        </w:rPr>
        <w:t>ГОСТ 4204</w:t>
      </w:r>
      <w:r>
        <w:rPr>
          <w:rFonts w:ascii="Arial" w:hAnsi="Arial" w:cs="Arial"/>
          <w:color w:val="2D2D2D"/>
          <w:spacing w:val="1"/>
          <w:sz w:val="15"/>
          <w:szCs w:val="15"/>
        </w:rPr>
        <w:t>, растворы 1:1 и 1:3.</w:t>
      </w:r>
      <w:r>
        <w:rPr>
          <w:rFonts w:ascii="Arial" w:hAnsi="Arial" w:cs="Arial"/>
          <w:color w:val="2D2D2D"/>
          <w:spacing w:val="1"/>
          <w:sz w:val="15"/>
          <w:szCs w:val="15"/>
        </w:rPr>
        <w:br/>
      </w:r>
      <w:r>
        <w:rPr>
          <w:rFonts w:ascii="Arial" w:hAnsi="Arial" w:cs="Arial"/>
          <w:color w:val="2D2D2D"/>
          <w:spacing w:val="1"/>
          <w:sz w:val="15"/>
          <w:szCs w:val="15"/>
        </w:rPr>
        <w:br/>
        <w:t>Углерод четыреххлористый по </w:t>
      </w:r>
      <w:r w:rsidRPr="00BC621B">
        <w:rPr>
          <w:rFonts w:ascii="Arial" w:hAnsi="Arial" w:cs="Arial"/>
          <w:color w:val="2D2D2D"/>
          <w:spacing w:val="1"/>
          <w:sz w:val="15"/>
          <w:szCs w:val="15"/>
        </w:rPr>
        <w:t>ГОСТ 20288</w: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r>
        <w:rPr>
          <w:rFonts w:ascii="Arial" w:hAnsi="Arial" w:cs="Arial"/>
          <w:color w:val="2D2D2D"/>
          <w:spacing w:val="1"/>
          <w:sz w:val="15"/>
          <w:szCs w:val="15"/>
        </w:rPr>
        <w:br/>
      </w:r>
      <w:r>
        <w:rPr>
          <w:rFonts w:ascii="Arial" w:hAnsi="Arial" w:cs="Arial"/>
          <w:color w:val="2D2D2D"/>
          <w:spacing w:val="1"/>
          <w:sz w:val="15"/>
          <w:szCs w:val="15"/>
        </w:rPr>
        <w:br/>
        <w:t xml:space="preserve">Половину водных слоев, полученных при определении йодидов по п.3.6.2, дважды промывают четыреххлористым углеродом, прибавляя </w:t>
      </w:r>
      <w:r>
        <w:rPr>
          <w:rFonts w:ascii="Arial" w:hAnsi="Arial" w:cs="Arial"/>
          <w:color w:val="2D2D2D"/>
          <w:spacing w:val="1"/>
          <w:sz w:val="15"/>
          <w:szCs w:val="15"/>
        </w:rPr>
        <w:lastRenderedPageBreak/>
        <w:t>четыреххлористый углерод (до 10 см</w:t>
      </w:r>
      <w:r>
        <w:rPr>
          <w:rFonts w:ascii="Arial" w:hAnsi="Arial" w:cs="Arial"/>
          <w:color w:val="2D2D2D"/>
          <w:spacing w:val="1"/>
          <w:sz w:val="15"/>
          <w:szCs w:val="15"/>
        </w:rPr>
        <w:pict>
          <v:shape id="_x0000_i108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пипеткой. После разделения слоев слой четыреххлористого углерода отбрасывают. </w:t>
      </w:r>
      <w:proofErr w:type="gramStart"/>
      <w:r>
        <w:rPr>
          <w:rFonts w:ascii="Arial" w:hAnsi="Arial" w:cs="Arial"/>
          <w:color w:val="2D2D2D"/>
          <w:spacing w:val="1"/>
          <w:sz w:val="15"/>
          <w:szCs w:val="15"/>
        </w:rPr>
        <w:t>К каждому водному слою прибавляют 10 см</w:t>
      </w:r>
      <w:r>
        <w:rPr>
          <w:rFonts w:ascii="Arial" w:hAnsi="Arial" w:cs="Arial"/>
          <w:color w:val="2D2D2D"/>
          <w:spacing w:val="1"/>
          <w:sz w:val="15"/>
          <w:szCs w:val="15"/>
        </w:rPr>
        <w:pict>
          <v:shape id="_x0000_i108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воды, 65 см</w:t>
      </w:r>
      <w:r>
        <w:rPr>
          <w:rFonts w:ascii="Arial" w:hAnsi="Arial" w:cs="Arial"/>
          <w:color w:val="2D2D2D"/>
          <w:spacing w:val="1"/>
          <w:sz w:val="15"/>
          <w:szCs w:val="15"/>
        </w:rPr>
        <w:pict>
          <v:shape id="_x0000_i108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серной кислоты (1:1), 15 см</w:t>
      </w:r>
      <w:r>
        <w:rPr>
          <w:rFonts w:ascii="Arial" w:hAnsi="Arial" w:cs="Arial"/>
          <w:color w:val="2D2D2D"/>
          <w:spacing w:val="1"/>
          <w:sz w:val="15"/>
          <w:szCs w:val="15"/>
        </w:rPr>
        <w:pict>
          <v:shape id="_x0000_i108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оксида хрома (VI) и выдерживают 5 мин. Затем к каждому слою прибавляют пипеткой 10 см</w:t>
      </w:r>
      <w:r>
        <w:rPr>
          <w:rFonts w:ascii="Arial" w:hAnsi="Arial" w:cs="Arial"/>
          <w:color w:val="2D2D2D"/>
          <w:spacing w:val="1"/>
          <w:sz w:val="15"/>
          <w:szCs w:val="15"/>
        </w:rPr>
        <w:pict>
          <v:shape id="_x0000_i1089"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четыреххлористого углерода и встряхивают в течение 1 мин.</w:t>
      </w:r>
      <w:r>
        <w:rPr>
          <w:rFonts w:ascii="Arial" w:hAnsi="Arial" w:cs="Arial"/>
          <w:color w:val="2D2D2D"/>
          <w:spacing w:val="1"/>
          <w:sz w:val="15"/>
          <w:szCs w:val="15"/>
        </w:rPr>
        <w:br/>
      </w:r>
      <w:r>
        <w:rPr>
          <w:rFonts w:ascii="Arial" w:hAnsi="Arial" w:cs="Arial"/>
          <w:color w:val="2D2D2D"/>
          <w:spacing w:val="1"/>
          <w:sz w:val="15"/>
          <w:szCs w:val="15"/>
        </w:rPr>
        <w:br/>
        <w:t xml:space="preserve">При образовании эмульсии слой четыреххлористого углерода после разделения слоев фильтруют через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сухой фильтр "белая лента" и помещают в</w:t>
      </w:r>
      <w:proofErr w:type="gramEnd"/>
      <w:r>
        <w:rPr>
          <w:rFonts w:ascii="Arial" w:hAnsi="Arial" w:cs="Arial"/>
          <w:color w:val="2D2D2D"/>
          <w:spacing w:val="1"/>
          <w:sz w:val="15"/>
          <w:szCs w:val="15"/>
        </w:rPr>
        <w:t xml:space="preserve"> пробирку.</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наблюдаемая на белом фоне желто-бурая окраска слоя четыреххлористого углерода анализируемого раствора не будет интенсивнее окраски слоя четыреххлористого углерода раствора сравнения, приготовленного по п.3.6.2.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3.7.1, 3.7.2.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сульфатов</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по </w:t>
      </w:r>
      <w:r w:rsidRPr="00BC621B">
        <w:rPr>
          <w:rFonts w:ascii="Arial" w:hAnsi="Arial" w:cs="Arial"/>
          <w:color w:val="2D2D2D"/>
          <w:spacing w:val="1"/>
          <w:sz w:val="15"/>
          <w:szCs w:val="15"/>
        </w:rPr>
        <w:t>ГОСТ 10671.5</w:t>
      </w:r>
      <w:r>
        <w:rPr>
          <w:rFonts w:ascii="Arial" w:hAnsi="Arial" w:cs="Arial"/>
          <w:color w:val="2D2D2D"/>
          <w:spacing w:val="1"/>
          <w:sz w:val="15"/>
          <w:szCs w:val="15"/>
        </w:rPr>
        <w:t>. При этом 2,00 г препарата квалификации х.ч. и ч.д.а. и 1,00 г препарата квалификации ч. взвешивают, помещают в коническую колбу вместимостью 100 см</w:t>
      </w:r>
      <w:r>
        <w:rPr>
          <w:rFonts w:ascii="Arial" w:hAnsi="Arial" w:cs="Arial"/>
          <w:color w:val="2D2D2D"/>
          <w:spacing w:val="1"/>
          <w:sz w:val="15"/>
          <w:szCs w:val="15"/>
        </w:rPr>
        <w:pict>
          <v:shape id="_x0000_i109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растворяют в 25 см</w:t>
      </w:r>
      <w:r>
        <w:rPr>
          <w:rFonts w:ascii="Arial" w:hAnsi="Arial" w:cs="Arial"/>
          <w:color w:val="2D2D2D"/>
          <w:spacing w:val="1"/>
          <w:sz w:val="15"/>
          <w:szCs w:val="15"/>
        </w:rPr>
        <w:pict>
          <v:shape id="_x0000_i1091"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воды и, если раствор мутный, его фильтруют через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 промытый горячей водой. Далее определение проводят фототурбидиметрическим или визуально-нефелометрическим (способ 1) методом.</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масса сульфатов не будет превышать:</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- 0,02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- 0,04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- 0,10 мг.</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сульфатов анализ проводят фототурбидиметрическим методом.</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фосфатов</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по </w:t>
      </w:r>
      <w:r w:rsidRPr="00BC621B">
        <w:rPr>
          <w:rFonts w:ascii="Arial" w:hAnsi="Arial" w:cs="Arial"/>
          <w:color w:val="2D2D2D"/>
          <w:spacing w:val="1"/>
          <w:sz w:val="15"/>
          <w:szCs w:val="15"/>
        </w:rPr>
        <w:t>ГОСТ 10671.6</w:t>
      </w:r>
      <w:r>
        <w:rPr>
          <w:rFonts w:ascii="Arial" w:hAnsi="Arial" w:cs="Arial"/>
          <w:color w:val="2D2D2D"/>
          <w:spacing w:val="1"/>
          <w:sz w:val="15"/>
          <w:szCs w:val="15"/>
        </w:rPr>
        <w:t>. При этом 2,00 г препарата помещают в коническую колбу вместимостью 50 см</w:t>
      </w:r>
      <w:r>
        <w:rPr>
          <w:rFonts w:ascii="Arial" w:hAnsi="Arial" w:cs="Arial"/>
          <w:color w:val="2D2D2D"/>
          <w:spacing w:val="1"/>
          <w:sz w:val="15"/>
          <w:szCs w:val="15"/>
        </w:rPr>
        <w:pict>
          <v:shape id="_x0000_i1092"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растворяют в 15 см</w:t>
      </w:r>
      <w:r>
        <w:rPr>
          <w:rFonts w:ascii="Arial" w:hAnsi="Arial" w:cs="Arial"/>
          <w:color w:val="2D2D2D"/>
          <w:spacing w:val="1"/>
          <w:sz w:val="15"/>
          <w:szCs w:val="15"/>
        </w:rPr>
        <w:pict>
          <v:shape id="_x0000_i1093"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воды и далее определение проводят по желтой окраске </w:t>
      </w:r>
      <w:proofErr w:type="spellStart"/>
      <w:r>
        <w:rPr>
          <w:rFonts w:ascii="Arial" w:hAnsi="Arial" w:cs="Arial"/>
          <w:color w:val="2D2D2D"/>
          <w:spacing w:val="1"/>
          <w:sz w:val="15"/>
          <w:szCs w:val="15"/>
        </w:rPr>
        <w:t>фосфорнованадиевомолибденового</w:t>
      </w:r>
      <w:proofErr w:type="spellEnd"/>
      <w:r>
        <w:rPr>
          <w:rFonts w:ascii="Arial" w:hAnsi="Arial" w:cs="Arial"/>
          <w:color w:val="2D2D2D"/>
          <w:spacing w:val="1"/>
          <w:sz w:val="15"/>
          <w:szCs w:val="15"/>
        </w:rPr>
        <w:t xml:space="preserve"> комплекса.</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масса фосфатов не будет превышать для препарата "химически чистый" - 0,01 мг.</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3.8, 3.9.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 </w:t>
      </w:r>
      <w:proofErr w:type="gramStart"/>
      <w:r>
        <w:rPr>
          <w:rFonts w:ascii="Arial" w:hAnsi="Arial" w:cs="Arial"/>
          <w:color w:val="2D2D2D"/>
          <w:spacing w:val="1"/>
          <w:sz w:val="15"/>
          <w:szCs w:val="15"/>
        </w:rPr>
        <w:t>Определение массовой доли бария</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Колба Кн-2-50-18 ТХС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2, 5 или 10 см</w:t>
      </w:r>
      <w:r>
        <w:rPr>
          <w:rFonts w:ascii="Arial" w:hAnsi="Arial" w:cs="Arial"/>
          <w:color w:val="2D2D2D"/>
          <w:spacing w:val="1"/>
          <w:sz w:val="15"/>
          <w:szCs w:val="15"/>
        </w:rPr>
        <w:pict>
          <v:shape id="_x0000_i109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1(3)-25-2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BC621B">
        <w:rPr>
          <w:rFonts w:ascii="Arial" w:hAnsi="Arial" w:cs="Arial"/>
          <w:color w:val="2D2D2D"/>
          <w:spacing w:val="1"/>
          <w:sz w:val="15"/>
          <w:szCs w:val="15"/>
        </w:rPr>
        <w:t>ГОСТ 4204</w:t>
      </w:r>
      <w:r>
        <w:rPr>
          <w:rFonts w:ascii="Arial" w:hAnsi="Arial" w:cs="Arial"/>
          <w:color w:val="2D2D2D"/>
          <w:spacing w:val="1"/>
          <w:sz w:val="15"/>
          <w:szCs w:val="15"/>
        </w:rPr>
        <w:t>, раствор с массовой долей серной кислоты 16%.</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BC621B">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Раствор, содержащий </w:t>
      </w:r>
      <w:r>
        <w:rPr>
          <w:rFonts w:ascii="Arial" w:hAnsi="Arial" w:cs="Arial"/>
          <w:color w:val="2D2D2D"/>
          <w:spacing w:val="1"/>
          <w:sz w:val="15"/>
          <w:szCs w:val="15"/>
        </w:rPr>
        <w:pict>
          <v:shape id="_x0000_i1095"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 готовят по </w:t>
      </w:r>
      <w:r w:rsidRPr="00BC621B">
        <w:rPr>
          <w:rFonts w:ascii="Arial" w:hAnsi="Arial" w:cs="Arial"/>
          <w:color w:val="2D2D2D"/>
          <w:spacing w:val="1"/>
          <w:sz w:val="15"/>
          <w:szCs w:val="15"/>
        </w:rPr>
        <w:t>ГОСТ 4212</w:t>
      </w:r>
      <w:r>
        <w:rPr>
          <w:rFonts w:ascii="Arial" w:hAnsi="Arial" w:cs="Arial"/>
          <w:color w:val="2D2D2D"/>
          <w:spacing w:val="1"/>
          <w:sz w:val="15"/>
          <w:szCs w:val="15"/>
        </w:rPr>
        <w:t>, соответствующим разбавлением готовят раствор массовой концентрации </w:t>
      </w:r>
      <w:r>
        <w:rPr>
          <w:rFonts w:ascii="Arial" w:hAnsi="Arial" w:cs="Arial"/>
          <w:color w:val="2D2D2D"/>
          <w:spacing w:val="1"/>
          <w:sz w:val="15"/>
          <w:szCs w:val="15"/>
        </w:rPr>
        <w:pict>
          <v:shape id="_x0000_i1096"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 0,01 мг/см</w:t>
      </w:r>
      <w:r>
        <w:rPr>
          <w:rFonts w:ascii="Arial" w:hAnsi="Arial" w:cs="Arial"/>
          <w:color w:val="2D2D2D"/>
          <w:spacing w:val="1"/>
          <w:sz w:val="15"/>
          <w:szCs w:val="15"/>
        </w:rPr>
        <w:pict>
          <v:shape id="_x0000_i109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3.10.2. Проведение анализа</w:t>
      </w:r>
      <w:r>
        <w:rPr>
          <w:rFonts w:ascii="Arial" w:hAnsi="Arial" w:cs="Arial"/>
          <w:color w:val="2D2D2D"/>
          <w:spacing w:val="1"/>
          <w:sz w:val="15"/>
          <w:szCs w:val="15"/>
        </w:rPr>
        <w:br/>
      </w:r>
      <w:r>
        <w:rPr>
          <w:rFonts w:ascii="Arial" w:hAnsi="Arial" w:cs="Arial"/>
          <w:color w:val="2D2D2D"/>
          <w:spacing w:val="1"/>
          <w:sz w:val="15"/>
          <w:szCs w:val="15"/>
        </w:rPr>
        <w:br/>
        <w:t>1,00 г препарата помещают в колбу, растворяют в 10 см</w:t>
      </w:r>
      <w:r>
        <w:rPr>
          <w:rFonts w:ascii="Arial" w:hAnsi="Arial" w:cs="Arial"/>
          <w:color w:val="2D2D2D"/>
          <w:spacing w:val="1"/>
          <w:sz w:val="15"/>
          <w:szCs w:val="15"/>
        </w:rPr>
        <w:pict>
          <v:shape id="_x0000_i109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воды и, если раствор мутный, его фильтруют через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 промытый горячей водой. Затем прибавляют 5 см</w:t>
      </w:r>
      <w:r>
        <w:rPr>
          <w:rFonts w:ascii="Arial" w:hAnsi="Arial" w:cs="Arial"/>
          <w:color w:val="2D2D2D"/>
          <w:spacing w:val="1"/>
          <w:sz w:val="15"/>
          <w:szCs w:val="15"/>
        </w:rPr>
        <w:pict>
          <v:shape id="_x0000_i1099"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этилового спирта и 0,6 см</w:t>
      </w:r>
      <w:r>
        <w:rPr>
          <w:rFonts w:ascii="Arial" w:hAnsi="Arial" w:cs="Arial"/>
          <w:color w:val="2D2D2D"/>
          <w:spacing w:val="1"/>
          <w:sz w:val="15"/>
          <w:szCs w:val="15"/>
        </w:rPr>
        <w:pict>
          <v:shape id="_x0000_i110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серной кислоты.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Препарат считают соответствующим требованиям настоящего стандарта, если наблюдаемая через 30 мин опалесценция анализируемого раствора не будет интенсивнее опалесценции раствора, приготовленного одновременно с анализируемым и содержащего в таком же объеме:</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- 0,01 мг </w:t>
      </w:r>
      <w:r>
        <w:rPr>
          <w:rFonts w:ascii="Arial" w:hAnsi="Arial" w:cs="Arial"/>
          <w:color w:val="2D2D2D"/>
          <w:spacing w:val="1"/>
          <w:sz w:val="15"/>
          <w:szCs w:val="15"/>
        </w:rPr>
        <w:pict>
          <v:shape id="_x0000_i1101"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- 0,03 мг </w:t>
      </w:r>
      <w:r>
        <w:rPr>
          <w:rFonts w:ascii="Arial" w:hAnsi="Arial" w:cs="Arial"/>
          <w:color w:val="2D2D2D"/>
          <w:spacing w:val="1"/>
          <w:sz w:val="15"/>
          <w:szCs w:val="15"/>
        </w:rPr>
        <w:pict>
          <v:shape id="_x0000_i1102"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- 0,10 мг </w:t>
      </w:r>
      <w:r>
        <w:rPr>
          <w:rFonts w:ascii="Arial" w:hAnsi="Arial" w:cs="Arial"/>
          <w:color w:val="2D2D2D"/>
          <w:spacing w:val="1"/>
          <w:sz w:val="15"/>
          <w:szCs w:val="15"/>
        </w:rPr>
        <w:pict>
          <v:shape id="_x0000_i1103"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 </w:t>
      </w:r>
      <w:r>
        <w:rPr>
          <w:rFonts w:ascii="Arial" w:hAnsi="Arial" w:cs="Arial"/>
          <w:color w:val="2D2D2D"/>
          <w:spacing w:val="1"/>
          <w:sz w:val="15"/>
          <w:szCs w:val="15"/>
        </w:rPr>
        <w:br/>
      </w:r>
      <w:proofErr w:type="gramEnd"/>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см</w:t>
      </w:r>
      <w:r>
        <w:rPr>
          <w:rFonts w:ascii="Arial" w:hAnsi="Arial" w:cs="Arial"/>
          <w:color w:val="2D2D2D"/>
          <w:spacing w:val="1"/>
          <w:sz w:val="15"/>
          <w:szCs w:val="15"/>
        </w:rPr>
        <w:pict>
          <v:shape id="_x0000_i110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этилового спирта и 0,6 см</w:t>
      </w:r>
      <w:r>
        <w:rPr>
          <w:rFonts w:ascii="Arial" w:hAnsi="Arial" w:cs="Arial"/>
          <w:color w:val="2D2D2D"/>
          <w:spacing w:val="1"/>
          <w:sz w:val="15"/>
          <w:szCs w:val="15"/>
        </w:rPr>
        <w:pict>
          <v:shape id="_x0000_i110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серной кислоты.</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3.10.1, 3.10.2.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массовой доли железа</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по </w:t>
      </w:r>
      <w:r w:rsidRPr="00BC621B">
        <w:rPr>
          <w:rFonts w:ascii="Arial" w:hAnsi="Arial" w:cs="Arial"/>
          <w:color w:val="2D2D2D"/>
          <w:spacing w:val="1"/>
          <w:sz w:val="15"/>
          <w:szCs w:val="15"/>
        </w:rPr>
        <w:t>ГОСТ 10555</w:t>
      </w:r>
      <w:r>
        <w:rPr>
          <w:rFonts w:ascii="Arial" w:hAnsi="Arial" w:cs="Arial"/>
          <w:color w:val="2D2D2D"/>
          <w:spacing w:val="1"/>
          <w:sz w:val="15"/>
          <w:szCs w:val="15"/>
        </w:rPr>
        <w:t>. При этом 5,00 г препарата растворяют в 20 см</w:t>
      </w:r>
      <w:r>
        <w:rPr>
          <w:rFonts w:ascii="Arial" w:hAnsi="Arial" w:cs="Arial"/>
          <w:color w:val="2D2D2D"/>
          <w:spacing w:val="1"/>
          <w:sz w:val="15"/>
          <w:szCs w:val="15"/>
        </w:rPr>
        <w:pict>
          <v:shape id="_x0000_i110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воды, прибавляют 1 см</w:t>
      </w:r>
      <w:r>
        <w:rPr>
          <w:rFonts w:ascii="Arial" w:hAnsi="Arial" w:cs="Arial"/>
          <w:color w:val="2D2D2D"/>
          <w:spacing w:val="1"/>
          <w:sz w:val="15"/>
          <w:szCs w:val="15"/>
        </w:rPr>
        <w:pict>
          <v:shape id="_x0000_i110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соляной кислоты и кипятят 1 мин. Затем охлаждают и далее определение проводят сульфосалициловым методом, не прибавляя раствор соляной кислоты.</w:t>
      </w:r>
      <w:r>
        <w:rPr>
          <w:rFonts w:ascii="Arial" w:hAnsi="Arial" w:cs="Arial"/>
          <w:color w:val="2D2D2D"/>
          <w:spacing w:val="1"/>
          <w:sz w:val="15"/>
          <w:szCs w:val="15"/>
        </w:rPr>
        <w:br/>
      </w:r>
      <w:r>
        <w:rPr>
          <w:rFonts w:ascii="Arial" w:hAnsi="Arial" w:cs="Arial"/>
          <w:color w:val="2D2D2D"/>
          <w:spacing w:val="1"/>
          <w:sz w:val="15"/>
          <w:szCs w:val="15"/>
        </w:rPr>
        <w:br/>
        <w:t>Препарат считают соответствующим требованиям настоящего стандарта, если масса железа не будет превышать:</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- 0,005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- 0,010 мг,</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- 0,050 мг.</w:t>
      </w:r>
      <w:r>
        <w:rPr>
          <w:rFonts w:ascii="Arial" w:hAnsi="Arial" w:cs="Arial"/>
          <w:color w:val="2D2D2D"/>
          <w:spacing w:val="1"/>
          <w:sz w:val="15"/>
          <w:szCs w:val="15"/>
        </w:rPr>
        <w:br/>
      </w:r>
      <w:r>
        <w:rPr>
          <w:rFonts w:ascii="Arial" w:hAnsi="Arial" w:cs="Arial"/>
          <w:color w:val="2D2D2D"/>
          <w:spacing w:val="1"/>
          <w:sz w:val="15"/>
          <w:szCs w:val="15"/>
        </w:rPr>
        <w:br/>
        <w:t>Допускается заканчивать определение визуально.</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определение 2,2'-дипиридиловым методом с предварительным восстановлением аскорбиновой кислотой.</w:t>
      </w:r>
      <w:r>
        <w:rPr>
          <w:rFonts w:ascii="Arial" w:hAnsi="Arial" w:cs="Arial"/>
          <w:color w:val="2D2D2D"/>
          <w:spacing w:val="1"/>
          <w:sz w:val="15"/>
          <w:szCs w:val="15"/>
        </w:rPr>
        <w:br/>
      </w:r>
      <w:r>
        <w:rPr>
          <w:rFonts w:ascii="Arial" w:hAnsi="Arial" w:cs="Arial"/>
          <w:color w:val="2D2D2D"/>
          <w:spacing w:val="1"/>
          <w:sz w:val="15"/>
          <w:szCs w:val="15"/>
        </w:rPr>
        <w:br/>
        <w:t xml:space="preserve">При разногласиях в оценке массовой доли железа анализ проводят сульфосалициловым методом </w:t>
      </w:r>
      <w:proofErr w:type="spellStart"/>
      <w:r>
        <w:rPr>
          <w:rFonts w:ascii="Arial" w:hAnsi="Arial" w:cs="Arial"/>
          <w:color w:val="2D2D2D"/>
          <w:spacing w:val="1"/>
          <w:sz w:val="15"/>
          <w:szCs w:val="15"/>
        </w:rPr>
        <w:t>фотометрически</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Определение массовой доли магния</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Колба Кн-2-100-34 ТХС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1, 5 или 10 см</w:t>
      </w:r>
      <w:r>
        <w:rPr>
          <w:rFonts w:ascii="Arial" w:hAnsi="Arial" w:cs="Arial"/>
          <w:color w:val="2D2D2D"/>
          <w:spacing w:val="1"/>
          <w:sz w:val="15"/>
          <w:szCs w:val="15"/>
        </w:rPr>
        <w:pict>
          <v:shape id="_x0000_i110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П4-25-14/23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1(3)-50-2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BC621B">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аммиака 25%.</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BC621B">
        <w:rPr>
          <w:rFonts w:ascii="Arial" w:hAnsi="Arial" w:cs="Arial"/>
          <w:color w:val="2D2D2D"/>
          <w:spacing w:val="1"/>
          <w:sz w:val="15"/>
          <w:szCs w:val="15"/>
        </w:rPr>
        <w:t>ГОСТ 3773</w:t>
      </w:r>
      <w:r>
        <w:rPr>
          <w:rFonts w:ascii="Arial" w:hAnsi="Arial" w:cs="Arial"/>
          <w:color w:val="2D2D2D"/>
          <w:spacing w:val="1"/>
          <w:sz w:val="15"/>
          <w:szCs w:val="15"/>
        </w:rPr>
        <w:t>, раствор с массовой долей хлористого аммония 10%.</w:t>
      </w:r>
      <w:r>
        <w:rPr>
          <w:rFonts w:ascii="Arial" w:hAnsi="Arial" w:cs="Arial"/>
          <w:color w:val="2D2D2D"/>
          <w:spacing w:val="1"/>
          <w:sz w:val="15"/>
          <w:szCs w:val="15"/>
        </w:rPr>
        <w:br/>
      </w:r>
      <w:r>
        <w:rPr>
          <w:rFonts w:ascii="Arial" w:hAnsi="Arial" w:cs="Arial"/>
          <w:color w:val="2D2D2D"/>
          <w:spacing w:val="1"/>
          <w:sz w:val="15"/>
          <w:szCs w:val="15"/>
        </w:rPr>
        <w:br/>
        <w:t>Ацетон по </w:t>
      </w:r>
      <w:r w:rsidRPr="00BC621B">
        <w:rPr>
          <w:rFonts w:ascii="Arial" w:hAnsi="Arial" w:cs="Arial"/>
          <w:color w:val="2D2D2D"/>
          <w:spacing w:val="1"/>
          <w:sz w:val="15"/>
          <w:szCs w:val="15"/>
        </w:rPr>
        <w:t>ГОСТ 2603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Магнезон</w:t>
      </w:r>
      <w:proofErr w:type="spellEnd"/>
      <w:r>
        <w:rPr>
          <w:rFonts w:ascii="Arial" w:hAnsi="Arial" w:cs="Arial"/>
          <w:color w:val="2D2D2D"/>
          <w:spacing w:val="1"/>
          <w:sz w:val="15"/>
          <w:szCs w:val="15"/>
        </w:rPr>
        <w:t xml:space="preserve"> ХС, раствор в ацетоне с массовой долей </w:t>
      </w:r>
      <w:proofErr w:type="spellStart"/>
      <w:r>
        <w:rPr>
          <w:rFonts w:ascii="Arial" w:hAnsi="Arial" w:cs="Arial"/>
          <w:color w:val="2D2D2D"/>
          <w:spacing w:val="1"/>
          <w:sz w:val="15"/>
          <w:szCs w:val="15"/>
        </w:rPr>
        <w:t>магнезона</w:t>
      </w:r>
      <w:proofErr w:type="spellEnd"/>
      <w:r>
        <w:rPr>
          <w:rFonts w:ascii="Arial" w:hAnsi="Arial" w:cs="Arial"/>
          <w:color w:val="2D2D2D"/>
          <w:spacing w:val="1"/>
          <w:sz w:val="15"/>
          <w:szCs w:val="15"/>
        </w:rPr>
        <w:t xml:space="preserve"> ХС 0,01%, применяют не ранее чем через сутки после приготовления. Раствор годен в течение 4-5 недель.</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Раствор, содержащий </w:t>
      </w:r>
      <w:r>
        <w:rPr>
          <w:rFonts w:ascii="Arial" w:hAnsi="Arial" w:cs="Arial"/>
          <w:color w:val="2D2D2D"/>
          <w:spacing w:val="1"/>
          <w:sz w:val="15"/>
          <w:szCs w:val="15"/>
        </w:rPr>
        <w:pict>
          <v:shape id="_x0000_i1109" type="#_x0000_t75" alt="ГОСТ 4233-77 Реактивы. Натрий хлористый. Технические условия (с Изменениями N 1, 2)" style="width:20.95pt;height:15.6pt"/>
        </w:pict>
      </w:r>
      <w:r>
        <w:rPr>
          <w:rFonts w:ascii="Arial" w:hAnsi="Arial" w:cs="Arial"/>
          <w:color w:val="2D2D2D"/>
          <w:spacing w:val="1"/>
          <w:sz w:val="15"/>
          <w:szCs w:val="15"/>
        </w:rPr>
        <w:t>; готовят по </w:t>
      </w:r>
      <w:r w:rsidRPr="00BC621B">
        <w:rPr>
          <w:rFonts w:ascii="Arial" w:hAnsi="Arial" w:cs="Arial"/>
          <w:color w:val="2D2D2D"/>
          <w:spacing w:val="1"/>
          <w:sz w:val="15"/>
          <w:szCs w:val="15"/>
        </w:rPr>
        <w:t>ГОСТ 4212</w:t>
      </w:r>
      <w:r>
        <w:rPr>
          <w:rFonts w:ascii="Arial" w:hAnsi="Arial" w:cs="Arial"/>
          <w:color w:val="2D2D2D"/>
          <w:spacing w:val="1"/>
          <w:sz w:val="15"/>
          <w:szCs w:val="15"/>
        </w:rPr>
        <w:t>, соответствующим разбавлением готовят раствор массовой концентрации </w:t>
      </w:r>
      <w:r>
        <w:rPr>
          <w:rFonts w:ascii="Arial" w:hAnsi="Arial" w:cs="Arial"/>
          <w:color w:val="2D2D2D"/>
          <w:spacing w:val="1"/>
          <w:sz w:val="15"/>
          <w:szCs w:val="15"/>
        </w:rPr>
        <w:pict>
          <v:shape id="_x0000_i1110" type="#_x0000_t75" alt="ГОСТ 4233-77 Реактивы. Натрий хлористый. Технические условия (с Изменениями N 1, 2)" style="width:20.95pt;height:15.6pt"/>
        </w:pict>
      </w:r>
      <w:r>
        <w:rPr>
          <w:rFonts w:ascii="Arial" w:hAnsi="Arial" w:cs="Arial"/>
          <w:color w:val="2D2D2D"/>
          <w:spacing w:val="1"/>
          <w:sz w:val="15"/>
          <w:szCs w:val="15"/>
        </w:rPr>
        <w:t> 0,005 мг/см</w:t>
      </w:r>
      <w:r>
        <w:rPr>
          <w:rFonts w:ascii="Arial" w:hAnsi="Arial" w:cs="Arial"/>
          <w:color w:val="2D2D2D"/>
          <w:spacing w:val="1"/>
          <w:sz w:val="15"/>
          <w:szCs w:val="15"/>
        </w:rPr>
        <w:pict>
          <v:shape id="_x0000_i1111"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Проведение анализа</w:t>
      </w:r>
      <w:r>
        <w:rPr>
          <w:rFonts w:ascii="Arial" w:hAnsi="Arial" w:cs="Arial"/>
          <w:color w:val="2D2D2D"/>
          <w:spacing w:val="1"/>
          <w:sz w:val="15"/>
          <w:szCs w:val="15"/>
        </w:rPr>
        <w:br/>
      </w:r>
      <w:r>
        <w:rPr>
          <w:rFonts w:ascii="Arial" w:hAnsi="Arial" w:cs="Arial"/>
          <w:color w:val="2D2D2D"/>
          <w:spacing w:val="1"/>
          <w:sz w:val="15"/>
          <w:szCs w:val="15"/>
        </w:rPr>
        <w:br/>
        <w:t>2,00 г препарата помещают в колбу (с меткой на 50 см</w:t>
      </w:r>
      <w:r>
        <w:rPr>
          <w:rFonts w:ascii="Arial" w:hAnsi="Arial" w:cs="Arial"/>
          <w:color w:val="2D2D2D"/>
          <w:spacing w:val="1"/>
          <w:sz w:val="15"/>
          <w:szCs w:val="15"/>
        </w:rPr>
        <w:pict>
          <v:shape id="_x0000_i1112"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растворяют в 25 см</w:t>
      </w:r>
      <w:r>
        <w:rPr>
          <w:rFonts w:ascii="Arial" w:hAnsi="Arial" w:cs="Arial"/>
          <w:color w:val="2D2D2D"/>
          <w:spacing w:val="1"/>
          <w:sz w:val="15"/>
          <w:szCs w:val="15"/>
        </w:rPr>
        <w:pict>
          <v:shape id="_x0000_i1113"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воды, доводят объем раствора водой до метки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см</w:t>
      </w:r>
      <w:r>
        <w:rPr>
          <w:rFonts w:ascii="Arial" w:hAnsi="Arial" w:cs="Arial"/>
          <w:color w:val="2D2D2D"/>
          <w:spacing w:val="1"/>
          <w:sz w:val="15"/>
          <w:szCs w:val="15"/>
        </w:rPr>
        <w:pict>
          <v:shape id="_x0000_i111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(соответствуют 0,20 г препарата) помещают в пробирку из бесцветного стекла, прибавляют 1 см</w:t>
      </w:r>
      <w:r>
        <w:rPr>
          <w:rFonts w:ascii="Arial" w:hAnsi="Arial" w:cs="Arial"/>
          <w:color w:val="2D2D2D"/>
          <w:spacing w:val="1"/>
          <w:sz w:val="15"/>
          <w:szCs w:val="15"/>
        </w:rPr>
        <w:pict>
          <v:shape id="_x0000_i111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хлористого аммония, 2 см</w:t>
      </w:r>
      <w:r>
        <w:rPr>
          <w:rFonts w:ascii="Arial" w:hAnsi="Arial" w:cs="Arial"/>
          <w:color w:val="2D2D2D"/>
          <w:spacing w:val="1"/>
          <w:sz w:val="15"/>
          <w:szCs w:val="15"/>
        </w:rPr>
        <w:pict>
          <v:shape id="_x0000_i111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ацетона, 1 см</w:t>
      </w:r>
      <w:r>
        <w:rPr>
          <w:rFonts w:ascii="Arial" w:hAnsi="Arial" w:cs="Arial"/>
          <w:color w:val="2D2D2D"/>
          <w:spacing w:val="1"/>
          <w:sz w:val="15"/>
          <w:szCs w:val="15"/>
        </w:rPr>
        <w:pict>
          <v:shape id="_x0000_i111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магнезона</w:t>
      </w:r>
      <w:proofErr w:type="spellEnd"/>
      <w:r>
        <w:rPr>
          <w:rFonts w:ascii="Arial" w:hAnsi="Arial" w:cs="Arial"/>
          <w:color w:val="2D2D2D"/>
          <w:spacing w:val="1"/>
          <w:sz w:val="15"/>
          <w:szCs w:val="15"/>
        </w:rPr>
        <w:t>, 1 см</w:t>
      </w:r>
      <w:r>
        <w:rPr>
          <w:rFonts w:ascii="Arial" w:hAnsi="Arial" w:cs="Arial"/>
          <w:color w:val="2D2D2D"/>
          <w:spacing w:val="1"/>
          <w:sz w:val="15"/>
          <w:szCs w:val="15"/>
        </w:rPr>
        <w:pict>
          <v:shape id="_x0000_i111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аммиака, перемешивая раствор после прибавления каждого реактива.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Препарат считают соответствующим требованиям настоящего стандарта, если наблюдаемая через 5 мин в проходящем свете на фоне молочного стекла розовато-синяя окраска анализируемого раствора по розовому оттенку не будет интенсивнее окраски раствора, приготовленного одновременно с анализируемым и содержащего в таком же объеме:</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- 0,001 мг </w:t>
      </w:r>
      <w:r>
        <w:rPr>
          <w:rFonts w:ascii="Arial" w:hAnsi="Arial" w:cs="Arial"/>
          <w:color w:val="2D2D2D"/>
          <w:spacing w:val="1"/>
          <w:sz w:val="15"/>
          <w:szCs w:val="15"/>
        </w:rPr>
        <w:pict>
          <v:shape id="_x0000_i1119" type="#_x0000_t75" alt="ГОСТ 4233-77 Реактивы. Натрий хлористый. Технические условия (с Изменениями N 1, 2)" style="width:20.95pt;height:15.6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- 0,002 мг </w:t>
      </w:r>
      <w:r>
        <w:rPr>
          <w:rFonts w:ascii="Arial" w:hAnsi="Arial" w:cs="Arial"/>
          <w:color w:val="2D2D2D"/>
          <w:spacing w:val="1"/>
          <w:sz w:val="15"/>
          <w:szCs w:val="15"/>
        </w:rPr>
        <w:pict>
          <v:shape id="_x0000_i1120" type="#_x0000_t75" alt="ГОСТ 4233-77 Реактивы. Натрий хлористый. Технические условия (с Изменениями N 1, 2)" style="width:20.95pt;height:15.6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- 0,010 мг </w:t>
      </w:r>
      <w:r>
        <w:rPr>
          <w:rFonts w:ascii="Arial" w:hAnsi="Arial" w:cs="Arial"/>
          <w:color w:val="2D2D2D"/>
          <w:spacing w:val="1"/>
          <w:sz w:val="15"/>
          <w:szCs w:val="15"/>
        </w:rPr>
        <w:pict>
          <v:shape id="_x0000_i1121" type="#_x0000_t75" alt="ГОСТ 4233-77 Реактивы. Натрий хлористый. Технические условия (с Изменениями N 1, 2)" style="width:20.95pt;height:15.6pt"/>
        </w:pict>
      </w:r>
      <w:r>
        <w:rPr>
          <w:rFonts w:ascii="Arial" w:hAnsi="Arial" w:cs="Arial"/>
          <w:color w:val="2D2D2D"/>
          <w:spacing w:val="1"/>
          <w:sz w:val="15"/>
          <w:szCs w:val="15"/>
        </w:rPr>
        <w:t>, </w:t>
      </w:r>
      <w:r>
        <w:rPr>
          <w:rFonts w:ascii="Arial" w:hAnsi="Arial" w:cs="Arial"/>
          <w:color w:val="2D2D2D"/>
          <w:spacing w:val="1"/>
          <w:sz w:val="15"/>
          <w:szCs w:val="15"/>
        </w:rPr>
        <w:br/>
      </w:r>
      <w:proofErr w:type="gramEnd"/>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22"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хлористого аммония, 2 см</w:t>
      </w:r>
      <w:r>
        <w:rPr>
          <w:rFonts w:ascii="Arial" w:hAnsi="Arial" w:cs="Arial"/>
          <w:color w:val="2D2D2D"/>
          <w:spacing w:val="1"/>
          <w:sz w:val="15"/>
          <w:szCs w:val="15"/>
        </w:rPr>
        <w:pict>
          <v:shape id="_x0000_i1123"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ацетона, 1 см</w:t>
      </w:r>
      <w:r>
        <w:rPr>
          <w:rFonts w:ascii="Arial" w:hAnsi="Arial" w:cs="Arial"/>
          <w:color w:val="2D2D2D"/>
          <w:spacing w:val="1"/>
          <w:sz w:val="15"/>
          <w:szCs w:val="15"/>
        </w:rPr>
        <w:pict>
          <v:shape id="_x0000_i112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магнезона</w:t>
      </w:r>
      <w:proofErr w:type="spellEnd"/>
      <w:r>
        <w:rPr>
          <w:rFonts w:ascii="Arial" w:hAnsi="Arial" w:cs="Arial"/>
          <w:color w:val="2D2D2D"/>
          <w:spacing w:val="1"/>
          <w:sz w:val="15"/>
          <w:szCs w:val="15"/>
        </w:rPr>
        <w:t xml:space="preserve"> и 1 см</w:t>
      </w:r>
      <w:r>
        <w:rPr>
          <w:rFonts w:ascii="Arial" w:hAnsi="Arial" w:cs="Arial"/>
          <w:color w:val="2D2D2D"/>
          <w:spacing w:val="1"/>
          <w:sz w:val="15"/>
          <w:szCs w:val="15"/>
        </w:rPr>
        <w:pict>
          <v:shape id="_x0000_i112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раствора аммиака.</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Определение массовой доли мышьяка</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по </w:t>
      </w:r>
      <w:r w:rsidRPr="00BC621B">
        <w:rPr>
          <w:rFonts w:ascii="Arial" w:hAnsi="Arial" w:cs="Arial"/>
          <w:color w:val="2D2D2D"/>
          <w:spacing w:val="1"/>
          <w:sz w:val="15"/>
          <w:szCs w:val="15"/>
        </w:rPr>
        <w:t>ГОСТ 10485</w:t>
      </w:r>
      <w:r>
        <w:rPr>
          <w:rFonts w:ascii="Arial" w:hAnsi="Arial" w:cs="Arial"/>
          <w:color w:val="2D2D2D"/>
          <w:spacing w:val="1"/>
          <w:sz w:val="15"/>
          <w:szCs w:val="15"/>
        </w:rPr>
        <w:t xml:space="preserve"> методом с применением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в солянокислой или сернокислой среде. </w:t>
      </w:r>
      <w:proofErr w:type="gramStart"/>
      <w:r>
        <w:rPr>
          <w:rFonts w:ascii="Arial" w:hAnsi="Arial" w:cs="Arial"/>
          <w:color w:val="2D2D2D"/>
          <w:spacing w:val="1"/>
          <w:sz w:val="15"/>
          <w:szCs w:val="15"/>
        </w:rPr>
        <w:t>Масса навески препарата должна быть 2,50 г.</w:t>
      </w:r>
      <w:r>
        <w:rPr>
          <w:rFonts w:ascii="Arial" w:hAnsi="Arial" w:cs="Arial"/>
          <w:color w:val="2D2D2D"/>
          <w:spacing w:val="1"/>
          <w:sz w:val="15"/>
          <w:szCs w:val="15"/>
        </w:rPr>
        <w:br/>
      </w:r>
      <w:r>
        <w:rPr>
          <w:rFonts w:ascii="Arial" w:hAnsi="Arial" w:cs="Arial"/>
          <w:color w:val="2D2D2D"/>
          <w:spacing w:val="1"/>
          <w:sz w:val="15"/>
          <w:szCs w:val="15"/>
        </w:rPr>
        <w:br/>
        <w:t xml:space="preserve">Препарат считают соответствующим требованиям настоящего стандарта, если окраска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при взаимодействии с анализируемым раствором не будет интенсивнее окраски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при взаимодействии с раствором, приготовленным одновременно с анализируемым и содержащим в таком же объеме:</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- 0,0005 мг </w:t>
      </w:r>
      <w:r>
        <w:rPr>
          <w:rFonts w:ascii="Arial" w:hAnsi="Arial" w:cs="Arial"/>
          <w:color w:val="2D2D2D"/>
          <w:spacing w:val="1"/>
          <w:sz w:val="15"/>
          <w:szCs w:val="15"/>
        </w:rPr>
        <w:pict>
          <v:shape id="_x0000_i1126"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для анализа" - 0,00125 мг </w:t>
      </w:r>
      <w:r>
        <w:rPr>
          <w:rFonts w:ascii="Arial" w:hAnsi="Arial" w:cs="Arial"/>
          <w:color w:val="2D2D2D"/>
          <w:spacing w:val="1"/>
          <w:sz w:val="15"/>
          <w:szCs w:val="15"/>
        </w:rPr>
        <w:pict>
          <v:shape id="_x0000_i1127"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- 0,0025 мг</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128"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 </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 соответствующие количества реактивов по </w:t>
      </w:r>
      <w:r w:rsidRPr="00BC621B">
        <w:rPr>
          <w:rFonts w:ascii="Arial" w:hAnsi="Arial" w:cs="Arial"/>
          <w:color w:val="2D2D2D"/>
          <w:spacing w:val="1"/>
          <w:sz w:val="15"/>
          <w:szCs w:val="15"/>
        </w:rPr>
        <w:t>ГОСТ 10485</w:t>
      </w:r>
      <w:r>
        <w:rPr>
          <w:rFonts w:ascii="Arial" w:hAnsi="Arial" w:cs="Arial"/>
          <w:color w:val="2D2D2D"/>
          <w:spacing w:val="1"/>
          <w:sz w:val="15"/>
          <w:szCs w:val="15"/>
        </w:rPr>
        <w:t>.</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разногласиях в оценке массовой доли мышьяка анализ проводят в сернокислой среде.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 Определение массовой доли тяжелых металлов</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по </w:t>
      </w:r>
      <w:r w:rsidRPr="00BC621B">
        <w:rPr>
          <w:rFonts w:ascii="Arial" w:hAnsi="Arial" w:cs="Arial"/>
          <w:color w:val="2D2D2D"/>
          <w:spacing w:val="1"/>
          <w:sz w:val="15"/>
          <w:szCs w:val="15"/>
        </w:rPr>
        <w:t>ГОСТ 17319</w:t>
      </w:r>
      <w:r>
        <w:rPr>
          <w:rFonts w:ascii="Arial" w:hAnsi="Arial" w:cs="Arial"/>
          <w:color w:val="2D2D2D"/>
          <w:spacing w:val="1"/>
          <w:sz w:val="15"/>
          <w:szCs w:val="15"/>
        </w:rPr>
        <w:t>. При этом 2,50 г препарата помещают в колбу вместимостью 50 см</w:t>
      </w:r>
      <w:r>
        <w:rPr>
          <w:rFonts w:ascii="Arial" w:hAnsi="Arial" w:cs="Arial"/>
          <w:color w:val="2D2D2D"/>
          <w:spacing w:val="1"/>
          <w:sz w:val="15"/>
          <w:szCs w:val="15"/>
        </w:rPr>
        <w:pict>
          <v:shape id="_x0000_i1129"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растворяют в 20 см</w:t>
      </w:r>
      <w:r>
        <w:rPr>
          <w:rFonts w:ascii="Arial" w:hAnsi="Arial" w:cs="Arial"/>
          <w:color w:val="2D2D2D"/>
          <w:spacing w:val="1"/>
          <w:sz w:val="15"/>
          <w:szCs w:val="15"/>
        </w:rPr>
        <w:pict>
          <v:shape id="_x0000_i113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воды и далее определение проводят визуально, </w:t>
      </w:r>
      <w:proofErr w:type="spellStart"/>
      <w:r>
        <w:rPr>
          <w:rFonts w:ascii="Arial" w:hAnsi="Arial" w:cs="Arial"/>
          <w:color w:val="2D2D2D"/>
          <w:spacing w:val="1"/>
          <w:sz w:val="15"/>
          <w:szCs w:val="15"/>
        </w:rPr>
        <w:t>тиоацетамидным</w:t>
      </w:r>
      <w:proofErr w:type="spellEnd"/>
      <w:r>
        <w:rPr>
          <w:rFonts w:ascii="Arial" w:hAnsi="Arial" w:cs="Arial"/>
          <w:color w:val="2D2D2D"/>
          <w:spacing w:val="1"/>
          <w:sz w:val="15"/>
          <w:szCs w:val="15"/>
        </w:rPr>
        <w:t xml:space="preserve"> способом.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Препарат считают соответствующим требованиям настоящего стандарта, если окраска анализируемого раствора не будет интенсивнее окраски раствора, приготовленного одновременно с анализируемым и содержащего в таком же объеме:</w:t>
      </w:r>
      <w:r>
        <w:rPr>
          <w:rFonts w:ascii="Arial" w:hAnsi="Arial" w:cs="Arial"/>
          <w:color w:val="2D2D2D"/>
          <w:spacing w:val="1"/>
          <w:sz w:val="15"/>
          <w:szCs w:val="15"/>
        </w:rPr>
        <w:br/>
      </w:r>
      <w:r>
        <w:rPr>
          <w:rFonts w:ascii="Arial" w:hAnsi="Arial" w:cs="Arial"/>
          <w:color w:val="2D2D2D"/>
          <w:spacing w:val="1"/>
          <w:sz w:val="15"/>
          <w:szCs w:val="15"/>
        </w:rPr>
        <w:br/>
        <w:t>для препарата "химически чистый" - 0,0050 мг </w:t>
      </w:r>
      <w:r>
        <w:rPr>
          <w:rFonts w:ascii="Arial" w:hAnsi="Arial" w:cs="Arial"/>
          <w:color w:val="2D2D2D"/>
          <w:spacing w:val="1"/>
          <w:sz w:val="15"/>
          <w:szCs w:val="15"/>
        </w:rPr>
        <w:pict>
          <v:shape id="_x0000_i1131"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для препарата "чистый для анализа" - 0,0125 мг </w:t>
      </w:r>
      <w:r>
        <w:rPr>
          <w:rFonts w:ascii="Arial" w:hAnsi="Arial" w:cs="Arial"/>
          <w:color w:val="2D2D2D"/>
          <w:spacing w:val="1"/>
          <w:sz w:val="15"/>
          <w:szCs w:val="15"/>
        </w:rPr>
        <w:pict>
          <v:shape id="_x0000_i1132"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препарата "чистый" - 0,0250 мг </w:t>
      </w:r>
      <w:r>
        <w:rPr>
          <w:rFonts w:ascii="Arial" w:hAnsi="Arial" w:cs="Arial"/>
          <w:color w:val="2D2D2D"/>
          <w:spacing w:val="1"/>
          <w:sz w:val="15"/>
          <w:szCs w:val="15"/>
        </w:rPr>
        <w:pict>
          <v:shape id="_x0000_i1133"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1 см</w:t>
      </w:r>
      <w:r>
        <w:rPr>
          <w:rFonts w:ascii="Arial" w:hAnsi="Arial" w:cs="Arial"/>
          <w:color w:val="2D2D2D"/>
          <w:spacing w:val="1"/>
          <w:sz w:val="15"/>
          <w:szCs w:val="15"/>
        </w:rPr>
        <w:pict>
          <v:shape id="_x0000_i1134"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4-водного виннокислого калия-натрия, 2 см</w:t>
      </w:r>
      <w:r>
        <w:rPr>
          <w:rFonts w:ascii="Arial" w:hAnsi="Arial" w:cs="Arial"/>
          <w:color w:val="2D2D2D"/>
          <w:spacing w:val="1"/>
          <w:sz w:val="15"/>
          <w:szCs w:val="15"/>
        </w:rPr>
        <w:pict>
          <v:shape id="_x0000_i113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раствора гидроокиси натрия и 1 см</w:t>
      </w:r>
      <w:r>
        <w:rPr>
          <w:rFonts w:ascii="Arial" w:hAnsi="Arial" w:cs="Arial"/>
          <w:color w:val="2D2D2D"/>
          <w:spacing w:val="1"/>
          <w:sz w:val="15"/>
          <w:szCs w:val="15"/>
        </w:rPr>
        <w:pict>
          <v:shape id="_x0000_i1136"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тиоацетамида</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определение сероводородным методом по </w:t>
      </w:r>
      <w:r w:rsidRPr="00BC621B">
        <w:rPr>
          <w:rFonts w:ascii="Arial" w:hAnsi="Arial" w:cs="Arial"/>
          <w:color w:val="2D2D2D"/>
          <w:spacing w:val="1"/>
          <w:sz w:val="15"/>
          <w:szCs w:val="15"/>
        </w:rPr>
        <w:t>ГОСТ 17319</w:t>
      </w:r>
      <w:r>
        <w:rPr>
          <w:rFonts w:ascii="Arial" w:hAnsi="Arial" w:cs="Arial"/>
          <w:color w:val="2D2D2D"/>
          <w:spacing w:val="1"/>
          <w:sz w:val="15"/>
          <w:szCs w:val="15"/>
        </w:rPr>
        <w:t> из массы навески 5,00.</w:t>
      </w:r>
      <w:r>
        <w:rPr>
          <w:rFonts w:ascii="Arial" w:hAnsi="Arial" w:cs="Arial"/>
          <w:color w:val="2D2D2D"/>
          <w:spacing w:val="1"/>
          <w:sz w:val="15"/>
          <w:szCs w:val="15"/>
        </w:rPr>
        <w:br/>
      </w:r>
      <w:r>
        <w:rPr>
          <w:rFonts w:ascii="Arial" w:hAnsi="Arial" w:cs="Arial"/>
          <w:color w:val="2D2D2D"/>
          <w:spacing w:val="1"/>
          <w:sz w:val="15"/>
          <w:szCs w:val="15"/>
        </w:rPr>
        <w:br/>
        <w:t xml:space="preserve">При разногласиях в оценке массовой доли тяжелых металлов анализ проводят </w:t>
      </w:r>
      <w:proofErr w:type="spellStart"/>
      <w:r>
        <w:rPr>
          <w:rFonts w:ascii="Arial" w:hAnsi="Arial" w:cs="Arial"/>
          <w:color w:val="2D2D2D"/>
          <w:spacing w:val="1"/>
          <w:sz w:val="15"/>
          <w:szCs w:val="15"/>
        </w:rPr>
        <w:t>тиоацетамидным</w:t>
      </w:r>
      <w:proofErr w:type="spellEnd"/>
      <w:r>
        <w:rPr>
          <w:rFonts w:ascii="Arial" w:hAnsi="Arial" w:cs="Arial"/>
          <w:color w:val="2D2D2D"/>
          <w:spacing w:val="1"/>
          <w:sz w:val="15"/>
          <w:szCs w:val="15"/>
        </w:rPr>
        <w:t xml:space="preserve"> методом.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3.15. </w:t>
      </w:r>
      <w:proofErr w:type="gramStart"/>
      <w:r>
        <w:rPr>
          <w:rFonts w:ascii="Arial" w:hAnsi="Arial" w:cs="Arial"/>
          <w:color w:val="2D2D2D"/>
          <w:spacing w:val="1"/>
          <w:sz w:val="15"/>
          <w:szCs w:val="15"/>
        </w:rPr>
        <w:t>Определение массовой доли калия и кальция</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на основе спектрографа ИСП-51 (или универсального монохроматора) с фотоэлектрической приставкой ФЭП-1.</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Фотоумножитель</w:t>
      </w:r>
      <w:proofErr w:type="spellEnd"/>
      <w:r>
        <w:rPr>
          <w:rFonts w:ascii="Arial" w:hAnsi="Arial" w:cs="Arial"/>
          <w:color w:val="2D2D2D"/>
          <w:spacing w:val="1"/>
          <w:sz w:val="15"/>
          <w:szCs w:val="15"/>
        </w:rPr>
        <w:t xml:space="preserve"> типа ФЭУ-38 или другого типа, </w:t>
      </w:r>
      <w:proofErr w:type="gramStart"/>
      <w:r>
        <w:rPr>
          <w:rFonts w:ascii="Arial" w:hAnsi="Arial" w:cs="Arial"/>
          <w:color w:val="2D2D2D"/>
          <w:spacing w:val="1"/>
          <w:sz w:val="15"/>
          <w:szCs w:val="15"/>
        </w:rPr>
        <w:t>чувствительный</w:t>
      </w:r>
      <w:proofErr w:type="gramEnd"/>
      <w:r>
        <w:rPr>
          <w:rFonts w:ascii="Arial" w:hAnsi="Arial" w:cs="Arial"/>
          <w:color w:val="2D2D2D"/>
          <w:spacing w:val="1"/>
          <w:sz w:val="15"/>
          <w:szCs w:val="15"/>
        </w:rPr>
        <w:t xml:space="preserve"> в видимой области спектра.</w:t>
      </w:r>
      <w:r>
        <w:rPr>
          <w:rFonts w:ascii="Arial" w:hAnsi="Arial" w:cs="Arial"/>
          <w:color w:val="2D2D2D"/>
          <w:spacing w:val="1"/>
          <w:sz w:val="15"/>
          <w:szCs w:val="15"/>
        </w:rPr>
        <w:br/>
      </w:r>
      <w:r>
        <w:rPr>
          <w:rFonts w:ascii="Arial" w:hAnsi="Arial" w:cs="Arial"/>
          <w:color w:val="2D2D2D"/>
          <w:spacing w:val="1"/>
          <w:sz w:val="15"/>
          <w:szCs w:val="15"/>
        </w:rPr>
        <w:br/>
        <w:t>Пропан-бутан (в баллоне) - для определения К.</w:t>
      </w:r>
      <w:r>
        <w:rPr>
          <w:rFonts w:ascii="Arial" w:hAnsi="Arial" w:cs="Arial"/>
          <w:color w:val="2D2D2D"/>
          <w:spacing w:val="1"/>
          <w:sz w:val="15"/>
          <w:szCs w:val="15"/>
        </w:rPr>
        <w:br/>
      </w:r>
      <w:r>
        <w:rPr>
          <w:rFonts w:ascii="Arial" w:hAnsi="Arial" w:cs="Arial"/>
          <w:color w:val="2D2D2D"/>
          <w:spacing w:val="1"/>
          <w:sz w:val="15"/>
          <w:szCs w:val="15"/>
        </w:rPr>
        <w:br/>
        <w:t>Ацетилен растворимый и газообразный технический по </w:t>
      </w:r>
      <w:r w:rsidRPr="00BC621B">
        <w:rPr>
          <w:rFonts w:ascii="Arial" w:hAnsi="Arial" w:cs="Arial"/>
          <w:color w:val="2D2D2D"/>
          <w:spacing w:val="1"/>
          <w:sz w:val="15"/>
          <w:szCs w:val="15"/>
        </w:rPr>
        <w:t>ГОСТ 5457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Горелка.</w:t>
      </w:r>
      <w:r>
        <w:rPr>
          <w:rFonts w:ascii="Arial" w:hAnsi="Arial" w:cs="Arial"/>
          <w:color w:val="2D2D2D"/>
          <w:spacing w:val="1"/>
          <w:sz w:val="15"/>
          <w:szCs w:val="15"/>
        </w:rPr>
        <w:br/>
      </w:r>
      <w:r>
        <w:rPr>
          <w:rFonts w:ascii="Arial" w:hAnsi="Arial" w:cs="Arial"/>
          <w:color w:val="2D2D2D"/>
          <w:spacing w:val="1"/>
          <w:sz w:val="15"/>
          <w:szCs w:val="15"/>
        </w:rPr>
        <w:br/>
        <w:t>Распылитель.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Воздух</w:t>
      </w:r>
      <w:proofErr w:type="gramEnd"/>
      <w:r>
        <w:rPr>
          <w:rFonts w:ascii="Arial" w:hAnsi="Arial" w:cs="Arial"/>
          <w:color w:val="2D2D2D"/>
          <w:spacing w:val="1"/>
          <w:sz w:val="15"/>
          <w:szCs w:val="15"/>
        </w:rPr>
        <w:t xml:space="preserve"> сжатый для питания контрольно-измерительных приборов.</w:t>
      </w:r>
      <w:r>
        <w:rPr>
          <w:rFonts w:ascii="Arial" w:hAnsi="Arial" w:cs="Arial"/>
          <w:color w:val="2D2D2D"/>
          <w:spacing w:val="1"/>
          <w:sz w:val="15"/>
          <w:szCs w:val="15"/>
        </w:rPr>
        <w:br/>
      </w:r>
      <w:r>
        <w:rPr>
          <w:rFonts w:ascii="Arial" w:hAnsi="Arial" w:cs="Arial"/>
          <w:color w:val="2D2D2D"/>
          <w:spacing w:val="1"/>
          <w:sz w:val="15"/>
          <w:szCs w:val="15"/>
        </w:rPr>
        <w:br/>
        <w:t>Колба 2-100-1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10 или 20 см</w:t>
      </w:r>
      <w:r>
        <w:rPr>
          <w:rFonts w:ascii="Arial" w:hAnsi="Arial" w:cs="Arial"/>
          <w:color w:val="2D2D2D"/>
          <w:spacing w:val="1"/>
          <w:sz w:val="15"/>
          <w:szCs w:val="15"/>
        </w:rPr>
        <w:pict>
          <v:shape id="_x0000_i113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Н-1-100 ТХС по </w:t>
      </w:r>
      <w:r w:rsidRPr="00BC621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1(3)-50-2 по </w:t>
      </w:r>
      <w:r w:rsidRPr="00BC621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BC621B">
        <w:rPr>
          <w:rFonts w:ascii="Arial" w:hAnsi="Arial" w:cs="Arial"/>
          <w:color w:val="2D2D2D"/>
          <w:spacing w:val="1"/>
          <w:sz w:val="15"/>
          <w:szCs w:val="15"/>
        </w:rPr>
        <w:t>ГОСТ 6709</w:t>
      </w:r>
      <w:r>
        <w:rPr>
          <w:rFonts w:ascii="Arial" w:hAnsi="Arial" w:cs="Arial"/>
          <w:color w:val="2D2D2D"/>
          <w:spacing w:val="1"/>
          <w:sz w:val="15"/>
          <w:szCs w:val="15"/>
        </w:rPr>
        <w:t>, дважды перегнанная в кварцевом дистилляторе, или вода деминерализованная.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Растворы, содержащие </w:t>
      </w:r>
      <w:r>
        <w:rPr>
          <w:rFonts w:ascii="Arial" w:hAnsi="Arial" w:cs="Arial"/>
          <w:color w:val="2D2D2D"/>
          <w:spacing w:val="1"/>
          <w:sz w:val="15"/>
          <w:szCs w:val="15"/>
        </w:rPr>
        <w:pict>
          <v:shape id="_x0000_i1138" type="#_x0000_t75" alt="ГОСТ 4233-77 Реактивы. Натрий хлористый. Технические условия (с Изменениями N 1, 2)" style="width:12.9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139"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 готовят по </w:t>
      </w:r>
      <w:r w:rsidRPr="00BC621B">
        <w:rPr>
          <w:rFonts w:ascii="Arial" w:hAnsi="Arial" w:cs="Arial"/>
          <w:color w:val="2D2D2D"/>
          <w:spacing w:val="1"/>
          <w:sz w:val="15"/>
          <w:szCs w:val="15"/>
        </w:rPr>
        <w:t>ГОСТ 4212</w:t>
      </w:r>
      <w:r>
        <w:rPr>
          <w:rFonts w:ascii="Arial" w:hAnsi="Arial" w:cs="Arial"/>
          <w:color w:val="2D2D2D"/>
          <w:spacing w:val="1"/>
          <w:sz w:val="15"/>
          <w:szCs w:val="15"/>
        </w:rPr>
        <w:t>; соответствующим разбавлением получают раствор, содержащий по 0,01 мг/см</w:t>
      </w:r>
      <w:r>
        <w:rPr>
          <w:rFonts w:ascii="Arial" w:hAnsi="Arial" w:cs="Arial"/>
          <w:color w:val="2D2D2D"/>
          <w:spacing w:val="1"/>
          <w:sz w:val="15"/>
          <w:szCs w:val="15"/>
        </w:rPr>
        <w:pict>
          <v:shape id="_x0000_i1140"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w:t>
      </w:r>
      <w:r>
        <w:rPr>
          <w:rFonts w:ascii="Arial" w:hAnsi="Arial" w:cs="Arial"/>
          <w:color w:val="2D2D2D"/>
          <w:spacing w:val="1"/>
          <w:sz w:val="15"/>
          <w:szCs w:val="15"/>
        </w:rPr>
        <w:pict>
          <v:shape id="_x0000_i1141" type="#_x0000_t75" alt="ГОСТ 4233-77 Реактивы. Натрий хлористый. Технические условия (с Изменениями N 1, 2)" style="width:12.9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142"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 - раствор А.</w:t>
      </w:r>
      <w:r>
        <w:rPr>
          <w:rFonts w:ascii="Arial" w:hAnsi="Arial" w:cs="Arial"/>
          <w:color w:val="2D2D2D"/>
          <w:spacing w:val="1"/>
          <w:sz w:val="15"/>
          <w:szCs w:val="15"/>
        </w:rPr>
        <w:br/>
      </w:r>
      <w:r>
        <w:rPr>
          <w:rFonts w:ascii="Arial" w:hAnsi="Arial" w:cs="Arial"/>
          <w:color w:val="2D2D2D"/>
          <w:spacing w:val="1"/>
          <w:sz w:val="15"/>
          <w:szCs w:val="15"/>
        </w:rPr>
        <w:br/>
        <w:t>Натрий хлористый х.ч. по настоящему стандарту, с установленным содержанием </w:t>
      </w:r>
      <w:r>
        <w:rPr>
          <w:rFonts w:ascii="Arial" w:hAnsi="Arial" w:cs="Arial"/>
          <w:color w:val="2D2D2D"/>
          <w:spacing w:val="1"/>
          <w:sz w:val="15"/>
          <w:szCs w:val="15"/>
        </w:rPr>
        <w:pict>
          <v:shape id="_x0000_i1143" type="#_x0000_t75" alt="ГОСТ 4233-77 Реактивы. Натрий хлористый. Технические условия (с Изменениями N 1, 2)" style="width:12.9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144"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 раствор с массовой долей хлористого натрия 10% - раствор Б.</w:t>
      </w:r>
      <w:r>
        <w:rPr>
          <w:rFonts w:ascii="Arial" w:hAnsi="Arial" w:cs="Arial"/>
          <w:color w:val="2D2D2D"/>
          <w:spacing w:val="1"/>
          <w:sz w:val="15"/>
          <w:szCs w:val="15"/>
        </w:rPr>
        <w:br/>
      </w:r>
      <w:r>
        <w:rPr>
          <w:rFonts w:ascii="Arial" w:hAnsi="Arial" w:cs="Arial"/>
          <w:color w:val="2D2D2D"/>
          <w:spacing w:val="1"/>
          <w:sz w:val="15"/>
          <w:szCs w:val="15"/>
        </w:rPr>
        <w:br/>
        <w:t>Все исходные растворы и растворы сравнения, а также воду, применяемую для их приготовления, необходимо хранить в полиэтиленовой или кварцевой посуде.</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3.15.2. Подготовка к анализу</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3.15.2.1. Приготовление анализируемых растворов </w:t>
      </w:r>
      <w:r>
        <w:rPr>
          <w:rFonts w:ascii="Arial" w:hAnsi="Arial" w:cs="Arial"/>
          <w:color w:val="2D2D2D"/>
          <w:spacing w:val="1"/>
          <w:sz w:val="15"/>
          <w:szCs w:val="15"/>
        </w:rPr>
        <w:br/>
      </w:r>
      <w:r>
        <w:rPr>
          <w:rFonts w:ascii="Arial" w:hAnsi="Arial" w:cs="Arial"/>
          <w:color w:val="2D2D2D"/>
          <w:spacing w:val="1"/>
          <w:sz w:val="15"/>
          <w:szCs w:val="15"/>
        </w:rPr>
        <w:br/>
        <w:t>1,000 г препарата помещают в стакан и растворяют в 30 см</w:t>
      </w:r>
      <w:r>
        <w:rPr>
          <w:rFonts w:ascii="Arial" w:hAnsi="Arial" w:cs="Arial"/>
          <w:color w:val="2D2D2D"/>
          <w:spacing w:val="1"/>
          <w:sz w:val="15"/>
          <w:szCs w:val="15"/>
        </w:rPr>
        <w:pict>
          <v:shape id="_x0000_i1145"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xml:space="preserve"> воды. Раствор количественно переносят в мерную колбу, объем раствора доводят </w:t>
      </w:r>
      <w:r>
        <w:rPr>
          <w:rFonts w:ascii="Arial" w:hAnsi="Arial" w:cs="Arial"/>
          <w:color w:val="2D2D2D"/>
          <w:spacing w:val="1"/>
          <w:sz w:val="15"/>
          <w:szCs w:val="15"/>
        </w:rPr>
        <w:lastRenderedPageBreak/>
        <w:t>водой до метки и тщательно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3.15.2.2. Приготовление растворов сравнения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шесть мерных колб вместимостью 100 см</w:t>
      </w:r>
      <w:r>
        <w:rPr>
          <w:rFonts w:ascii="Arial" w:hAnsi="Arial" w:cs="Arial"/>
          <w:color w:val="2D2D2D"/>
          <w:spacing w:val="1"/>
          <w:sz w:val="15"/>
          <w:szCs w:val="15"/>
        </w:rPr>
        <w:pict>
          <v:shape id="_x0000_i114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каждая помещают по 20 см</w:t>
      </w:r>
      <w:r>
        <w:rPr>
          <w:rFonts w:ascii="Arial" w:hAnsi="Arial" w:cs="Arial"/>
          <w:color w:val="2D2D2D"/>
          <w:spacing w:val="1"/>
          <w:sz w:val="15"/>
          <w:szCs w:val="15"/>
        </w:rPr>
        <w:pict>
          <v:shape id="_x0000_i1147"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 воды, 10 см</w:t>
      </w:r>
      <w:r>
        <w:rPr>
          <w:rFonts w:ascii="Arial" w:hAnsi="Arial" w:cs="Arial"/>
          <w:color w:val="2D2D2D"/>
          <w:spacing w:val="1"/>
          <w:sz w:val="15"/>
          <w:szCs w:val="15"/>
        </w:rPr>
        <w:pict>
          <v:shape id="_x0000_i1148" type="#_x0000_t75" alt="ГОСТ 4233-77 Реактивы. Натрий хлористый. Технические условия (с Изменениями N 1, 2)" style="width:8.05pt;height:17.2pt"/>
        </w:pict>
      </w:r>
      <w:r>
        <w:rPr>
          <w:rFonts w:ascii="Arial" w:hAnsi="Arial" w:cs="Arial"/>
          <w:color w:val="2D2D2D"/>
          <w:spacing w:val="1"/>
          <w:sz w:val="15"/>
          <w:szCs w:val="15"/>
        </w:rPr>
        <w:t>раствора Б и указанные в табл.2 объемы раствора А. Затем растворы перемешивают, объем каждого раствора доводят водой до метки и снова тщательно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3.15.2-3.15.2.2.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1720"/>
        <w:gridCol w:w="1871"/>
        <w:gridCol w:w="1681"/>
        <w:gridCol w:w="1690"/>
        <w:gridCol w:w="1843"/>
        <w:gridCol w:w="1684"/>
      </w:tblGrid>
      <w:tr w:rsidR="00BC621B" w:rsidTr="00BC621B">
        <w:trPr>
          <w:trHeight w:val="15"/>
        </w:trPr>
        <w:tc>
          <w:tcPr>
            <w:tcW w:w="1848" w:type="dxa"/>
            <w:hideMark/>
          </w:tcPr>
          <w:p w:rsidR="00BC621B" w:rsidRDefault="00BC621B">
            <w:pPr>
              <w:rPr>
                <w:sz w:val="2"/>
                <w:szCs w:val="24"/>
              </w:rPr>
            </w:pPr>
          </w:p>
        </w:tc>
        <w:tc>
          <w:tcPr>
            <w:tcW w:w="2033" w:type="dxa"/>
            <w:hideMark/>
          </w:tcPr>
          <w:p w:rsidR="00BC621B" w:rsidRDefault="00BC621B">
            <w:pPr>
              <w:rPr>
                <w:sz w:val="2"/>
                <w:szCs w:val="24"/>
              </w:rPr>
            </w:pPr>
          </w:p>
        </w:tc>
        <w:tc>
          <w:tcPr>
            <w:tcW w:w="1848" w:type="dxa"/>
            <w:hideMark/>
          </w:tcPr>
          <w:p w:rsidR="00BC621B" w:rsidRDefault="00BC621B">
            <w:pPr>
              <w:rPr>
                <w:sz w:val="2"/>
                <w:szCs w:val="24"/>
              </w:rPr>
            </w:pPr>
          </w:p>
        </w:tc>
        <w:tc>
          <w:tcPr>
            <w:tcW w:w="1848" w:type="dxa"/>
            <w:hideMark/>
          </w:tcPr>
          <w:p w:rsidR="00BC621B" w:rsidRDefault="00BC621B">
            <w:pPr>
              <w:rPr>
                <w:sz w:val="2"/>
                <w:szCs w:val="24"/>
              </w:rPr>
            </w:pPr>
          </w:p>
        </w:tc>
        <w:tc>
          <w:tcPr>
            <w:tcW w:w="2033" w:type="dxa"/>
            <w:hideMark/>
          </w:tcPr>
          <w:p w:rsidR="00BC621B" w:rsidRDefault="00BC621B">
            <w:pPr>
              <w:rPr>
                <w:sz w:val="2"/>
                <w:szCs w:val="24"/>
              </w:rPr>
            </w:pPr>
          </w:p>
        </w:tc>
        <w:tc>
          <w:tcPr>
            <w:tcW w:w="1848" w:type="dxa"/>
            <w:hideMark/>
          </w:tcPr>
          <w:p w:rsidR="00BC621B" w:rsidRDefault="00BC621B">
            <w:pPr>
              <w:rPr>
                <w:sz w:val="2"/>
                <w:szCs w:val="24"/>
              </w:rPr>
            </w:pPr>
          </w:p>
        </w:tc>
      </w:tr>
      <w:tr w:rsidR="00BC621B" w:rsidTr="00BC621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раствора сравнения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w:t>
            </w:r>
            <w:proofErr w:type="gramStart"/>
            <w:r>
              <w:rPr>
                <w:color w:val="2D2D2D"/>
                <w:sz w:val="15"/>
                <w:szCs w:val="15"/>
              </w:rPr>
              <w:t xml:space="preserve"> А</w:t>
            </w:r>
            <w:proofErr w:type="gramEnd"/>
            <w:r>
              <w:rPr>
                <w:color w:val="2D2D2D"/>
                <w:sz w:val="15"/>
                <w:szCs w:val="15"/>
              </w:rPr>
              <w:t>, см</w:t>
            </w:r>
            <w:r>
              <w:rPr>
                <w:color w:val="2D2D2D"/>
                <w:sz w:val="15"/>
                <w:szCs w:val="15"/>
              </w:rPr>
              <w:pict>
                <v:shape id="_x0000_i1149" type="#_x0000_t75" alt="ГОСТ 4233-77 Реактивы. Натрий хлористый. Технические условия (с Изменениями N 1, 2)" style="width:6.45pt;height:17.2pt"/>
              </w:pic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концентрация раствора сравнения, мг/100 см</w:t>
            </w:r>
            <w:r>
              <w:rPr>
                <w:color w:val="2D2D2D"/>
                <w:sz w:val="15"/>
                <w:szCs w:val="15"/>
              </w:rPr>
              <w:pict>
                <v:shape id="_x0000_i1150" type="#_x0000_t75" alt="ГОСТ 4233-77 Реактивы. Натрий хлористый. Технические условия (с Изменениями N 1, 2)" style="width:6.45pt;height:17.2pt"/>
              </w:pic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в пересчете на препарат, %</w:t>
            </w:r>
          </w:p>
        </w:tc>
      </w:tr>
      <w:tr w:rsidR="00BC621B" w:rsidTr="00BC621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51" type="#_x0000_t75" alt="ГОСТ 4233-77 Реактивы. Натрий хлористый. Технические условия (с Изменениями N 1, 2)" style="width:12.9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52" type="#_x0000_t75" alt="ГОСТ 4233-77 Реактивы. Натрий хлористый. Технические условия (с Изменениями N 1, 2)" style="width:17.75pt;height:14.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53" type="#_x0000_t75" alt="ГОСТ 4233-77 Реактивы. Натрий хлористый. Технические условия (с Изменениями N 1, 2)" style="width:12.9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54" type="#_x0000_t75" alt="ГОСТ 4233-77 Реактивы. Натрий хлористый. Технические условия (с Изменениями N 1, 2)" style="width:17.75pt;height:14.5pt"/>
              </w:pict>
            </w:r>
          </w:p>
        </w:tc>
      </w:tr>
      <w:tr w:rsidR="00BC621B" w:rsidTr="00BC621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C621B" w:rsidTr="00BC621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r>
      <w:tr w:rsidR="00BC621B" w:rsidTr="00BC621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r>
      <w:tr w:rsidR="00BC621B" w:rsidTr="00BC621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r>
      <w:tr w:rsidR="00BC621B" w:rsidTr="00BC621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BC621B" w:rsidTr="00BC621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bl>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3.15.3. Проведение анализа</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анализа берут не менее двух навесок препарата. Сравнивают интенсивность излучения резонансных линий </w:t>
      </w:r>
      <w:r>
        <w:rPr>
          <w:rFonts w:ascii="Arial" w:hAnsi="Arial" w:cs="Arial"/>
          <w:color w:val="2D2D2D"/>
          <w:spacing w:val="1"/>
          <w:sz w:val="15"/>
          <w:szCs w:val="15"/>
        </w:rPr>
        <w:pict>
          <v:shape id="_x0000_i1155" type="#_x0000_t75" alt="ГОСТ 4233-77 Реактивы. Натрий хлористый. Технические условия (с Изменениями N 1, 2)" style="width:12.9pt;height:12.9pt"/>
        </w:pict>
      </w:r>
      <w:r>
        <w:rPr>
          <w:rFonts w:ascii="Arial" w:hAnsi="Arial" w:cs="Arial"/>
          <w:color w:val="2D2D2D"/>
          <w:spacing w:val="1"/>
          <w:sz w:val="15"/>
          <w:szCs w:val="15"/>
        </w:rPr>
        <w:t>-766,5 и </w:t>
      </w:r>
      <w:r>
        <w:rPr>
          <w:rFonts w:ascii="Arial" w:hAnsi="Arial" w:cs="Arial"/>
          <w:color w:val="2D2D2D"/>
          <w:spacing w:val="1"/>
          <w:sz w:val="15"/>
          <w:szCs w:val="15"/>
        </w:rPr>
        <w:pict>
          <v:shape id="_x0000_i1156"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-422,7 нм, в спектре пламени газ-воздух, при введении в него анализируемых растворов и растворов сравнения.</w:t>
      </w:r>
      <w:r>
        <w:rPr>
          <w:rFonts w:ascii="Arial" w:hAnsi="Arial" w:cs="Arial"/>
          <w:color w:val="2D2D2D"/>
          <w:spacing w:val="1"/>
          <w:sz w:val="15"/>
          <w:szCs w:val="15"/>
        </w:rPr>
        <w:br/>
      </w:r>
      <w:r>
        <w:rPr>
          <w:rFonts w:ascii="Arial" w:hAnsi="Arial" w:cs="Arial"/>
          <w:color w:val="2D2D2D"/>
          <w:spacing w:val="1"/>
          <w:sz w:val="15"/>
          <w:szCs w:val="15"/>
        </w:rPr>
        <w:br/>
        <w:t xml:space="preserve">После подготовки прибора к анализу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воды, применяемой для приготовления растворов, а также анализируемых растворов и растворов сравнения, в порядке возрастания массовых долей примесей калия и кальция. Затем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 обратной последовательности, начиная с максимальных массовых долей примесей, учитывая в качестве поправки отсчет, полученный при </w:t>
      </w:r>
      <w:proofErr w:type="spellStart"/>
      <w:r>
        <w:rPr>
          <w:rFonts w:ascii="Arial" w:hAnsi="Arial" w:cs="Arial"/>
          <w:color w:val="2D2D2D"/>
          <w:spacing w:val="1"/>
          <w:sz w:val="15"/>
          <w:szCs w:val="15"/>
        </w:rPr>
        <w:t>фотометрировании</w:t>
      </w:r>
      <w:proofErr w:type="spellEnd"/>
      <w:r>
        <w:rPr>
          <w:rFonts w:ascii="Arial" w:hAnsi="Arial" w:cs="Arial"/>
          <w:color w:val="2D2D2D"/>
          <w:spacing w:val="1"/>
          <w:sz w:val="15"/>
          <w:szCs w:val="15"/>
        </w:rPr>
        <w:t xml:space="preserve"> первого раствора сравнения, и вычисляют среднее арифметическое значение интенсивности излучения для каждого раствора. После каждого измерения распыляют воду.</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3.15.4. 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о полученным данным для растворов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ординат значения интенсивности излучения, на оси абсцисс - массовую долю примесей калия и кальция в пересчете на препарат.</w:t>
      </w:r>
      <w:r>
        <w:rPr>
          <w:rFonts w:ascii="Arial" w:hAnsi="Arial" w:cs="Arial"/>
          <w:color w:val="2D2D2D"/>
          <w:spacing w:val="1"/>
          <w:sz w:val="15"/>
          <w:szCs w:val="15"/>
        </w:rPr>
        <w:br/>
      </w:r>
      <w:r>
        <w:rPr>
          <w:rFonts w:ascii="Arial" w:hAnsi="Arial" w:cs="Arial"/>
          <w:color w:val="2D2D2D"/>
          <w:spacing w:val="1"/>
          <w:sz w:val="15"/>
          <w:szCs w:val="15"/>
        </w:rPr>
        <w:br/>
        <w:t>Массовую долю калия и кальция в препарате находят по графику.</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w:t>
      </w:r>
      <w:r>
        <w:rPr>
          <w:rFonts w:ascii="Arial" w:hAnsi="Arial" w:cs="Arial"/>
          <w:color w:val="2D2D2D"/>
          <w:spacing w:val="1"/>
          <w:sz w:val="15"/>
          <w:szCs w:val="15"/>
        </w:rPr>
        <w:br/>
      </w:r>
      <w:r>
        <w:rPr>
          <w:rFonts w:ascii="Arial" w:hAnsi="Arial" w:cs="Arial"/>
          <w:color w:val="2D2D2D"/>
          <w:spacing w:val="1"/>
          <w:sz w:val="15"/>
          <w:szCs w:val="15"/>
        </w:rPr>
        <w:br/>
        <w:t>Допускаемая относительная суммарная погрешность результата анализа ±10% при доверительной вероятности </w:t>
      </w:r>
      <w:r>
        <w:rPr>
          <w:rFonts w:ascii="Arial" w:hAnsi="Arial" w:cs="Arial"/>
          <w:color w:val="2D2D2D"/>
          <w:spacing w:val="1"/>
          <w:sz w:val="15"/>
          <w:szCs w:val="15"/>
        </w:rPr>
        <w:pict>
          <v:shape id="_x0000_i1157" type="#_x0000_t75" alt="ГОСТ 4233-77 Реактивы. Натрий хлористый. Технические условия (с Изменениями N 1, 2)" style="width:12.35pt;height:12.9pt"/>
        </w:pict>
      </w:r>
      <w:r>
        <w:rPr>
          <w:rFonts w:ascii="Arial" w:hAnsi="Arial" w:cs="Arial"/>
          <w:color w:val="2D2D2D"/>
          <w:spacing w:val="1"/>
          <w:sz w:val="15"/>
          <w:szCs w:val="15"/>
        </w:rPr>
        <w:t>= 0,95.</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3.16. Определение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раствора препарата с массовой долей 5%</w:t>
      </w:r>
      <w:r>
        <w:rPr>
          <w:rFonts w:ascii="Arial" w:hAnsi="Arial" w:cs="Arial"/>
          <w:color w:val="2D2D2D"/>
          <w:spacing w:val="1"/>
          <w:sz w:val="15"/>
          <w:szCs w:val="15"/>
        </w:rPr>
        <w:br/>
      </w:r>
      <w:r>
        <w:rPr>
          <w:rFonts w:ascii="Arial" w:hAnsi="Arial" w:cs="Arial"/>
          <w:color w:val="2D2D2D"/>
          <w:spacing w:val="1"/>
          <w:sz w:val="15"/>
          <w:szCs w:val="15"/>
        </w:rPr>
        <w:br/>
        <w:t>5,00 г препарата помещают в коническую колбу вместимостью 250 см</w:t>
      </w:r>
      <w:r>
        <w:rPr>
          <w:rFonts w:ascii="Arial" w:hAnsi="Arial" w:cs="Arial"/>
          <w:color w:val="2D2D2D"/>
          <w:spacing w:val="1"/>
          <w:sz w:val="15"/>
          <w:szCs w:val="15"/>
        </w:rPr>
        <w:pict>
          <v:shape id="_x0000_i115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w:t>
      </w:r>
      <w:r w:rsidRPr="00BC621B">
        <w:rPr>
          <w:rFonts w:ascii="Arial" w:hAnsi="Arial" w:cs="Arial"/>
          <w:color w:val="2D2D2D"/>
          <w:spacing w:val="1"/>
          <w:sz w:val="15"/>
          <w:szCs w:val="15"/>
        </w:rPr>
        <w:t>ГОСТ 25336</w:t>
      </w:r>
      <w:r>
        <w:rPr>
          <w:rFonts w:ascii="Arial" w:hAnsi="Arial" w:cs="Arial"/>
          <w:color w:val="2D2D2D"/>
          <w:spacing w:val="1"/>
          <w:sz w:val="15"/>
          <w:szCs w:val="15"/>
        </w:rPr>
        <w:t>), растворяют в 95 см</w:t>
      </w:r>
      <w:r>
        <w:rPr>
          <w:rFonts w:ascii="Arial" w:hAnsi="Arial" w:cs="Arial"/>
          <w:color w:val="2D2D2D"/>
          <w:spacing w:val="1"/>
          <w:sz w:val="15"/>
          <w:szCs w:val="15"/>
        </w:rPr>
        <w:pict>
          <v:shape id="_x0000_i115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дистиллированной воды, не содержащей углекислоты (готовят по </w:t>
      </w:r>
      <w:r w:rsidRPr="00BC621B">
        <w:rPr>
          <w:rFonts w:ascii="Arial" w:hAnsi="Arial" w:cs="Arial"/>
          <w:color w:val="2D2D2D"/>
          <w:spacing w:val="1"/>
          <w:sz w:val="15"/>
          <w:szCs w:val="15"/>
        </w:rPr>
        <w:t>ГОСТ 4517</w:t>
      </w:r>
      <w:r>
        <w:rPr>
          <w:rFonts w:ascii="Arial" w:hAnsi="Arial" w:cs="Arial"/>
          <w:color w:val="2D2D2D"/>
          <w:spacing w:val="1"/>
          <w:sz w:val="15"/>
          <w:szCs w:val="15"/>
        </w:rPr>
        <w:t xml:space="preserve">), и измеряют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раствора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универсальном </w:t>
      </w:r>
      <w:proofErr w:type="spellStart"/>
      <w:r>
        <w:rPr>
          <w:rFonts w:ascii="Arial" w:hAnsi="Arial" w:cs="Arial"/>
          <w:color w:val="2D2D2D"/>
          <w:spacing w:val="1"/>
          <w:sz w:val="15"/>
          <w:szCs w:val="15"/>
        </w:rPr>
        <w:t>иономере</w:t>
      </w:r>
      <w:proofErr w:type="spellEnd"/>
      <w:r>
        <w:rPr>
          <w:rFonts w:ascii="Arial" w:hAnsi="Arial" w:cs="Arial"/>
          <w:color w:val="2D2D2D"/>
          <w:spacing w:val="1"/>
          <w:sz w:val="15"/>
          <w:szCs w:val="15"/>
        </w:rPr>
        <w:t xml:space="preserve"> ЭВ-74.</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расхождение между которыми не превышает допускаемое расхождение, равное 0,1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Допускаемая суммарная погрешность результата анализа ±0,1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при доверительной вероятности </w:t>
      </w:r>
      <w:r>
        <w:rPr>
          <w:rFonts w:ascii="Arial" w:hAnsi="Arial" w:cs="Arial"/>
          <w:color w:val="2D2D2D"/>
          <w:spacing w:val="1"/>
          <w:sz w:val="15"/>
          <w:szCs w:val="15"/>
        </w:rPr>
        <w:pict>
          <v:shape id="_x0000_i1160" type="#_x0000_t75" alt="ГОСТ 4233-77 Реактивы. Натрий хлористый. Технические условия (с Изменениями N 1, 2)" style="width:12.35pt;height:12.9pt"/>
        </w:pict>
      </w:r>
      <w:r>
        <w:rPr>
          <w:rFonts w:ascii="Arial" w:hAnsi="Arial" w:cs="Arial"/>
          <w:color w:val="2D2D2D"/>
          <w:spacing w:val="1"/>
          <w:sz w:val="15"/>
          <w:szCs w:val="15"/>
        </w:rPr>
        <w:t>= 0,95.</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3.15.3-3.16.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4.1. Препарат упаковывают и маркируют в соответствии с </w:t>
      </w:r>
      <w:r w:rsidRPr="00BC621B">
        <w:rPr>
          <w:rFonts w:ascii="Arial" w:hAnsi="Arial" w:cs="Arial"/>
          <w:color w:val="2D2D2D"/>
          <w:spacing w:val="1"/>
          <w:sz w:val="15"/>
          <w:szCs w:val="15"/>
        </w:rPr>
        <w:t>ГОСТ 3885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Вид и тип тары: 2-1, 2-2, 2-4, 2-9. </w:t>
      </w:r>
      <w:r>
        <w:rPr>
          <w:rFonts w:ascii="Arial" w:hAnsi="Arial" w:cs="Arial"/>
          <w:color w:val="2D2D2D"/>
          <w:spacing w:val="1"/>
          <w:sz w:val="15"/>
          <w:szCs w:val="15"/>
        </w:rPr>
        <w:br/>
      </w:r>
      <w:r>
        <w:rPr>
          <w:rFonts w:ascii="Arial" w:hAnsi="Arial" w:cs="Arial"/>
          <w:color w:val="2D2D2D"/>
          <w:spacing w:val="1"/>
          <w:sz w:val="15"/>
          <w:szCs w:val="15"/>
        </w:rPr>
        <w:br/>
        <w:t>Группа фасовки: IV, V, VI не более 3 кг.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Препарат перевозят всеми видами транспорта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Препарат хранят в упаковке изготовителя в крытых складских помещениях.</w:t>
      </w:r>
      <w:r>
        <w:rPr>
          <w:rFonts w:ascii="Arial" w:hAnsi="Arial" w:cs="Arial"/>
          <w:color w:val="2D2D2D"/>
          <w:spacing w:val="1"/>
          <w:sz w:val="15"/>
          <w:szCs w:val="15"/>
        </w:rPr>
        <w:br/>
      </w:r>
    </w:p>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хлористого натрия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Гарантийный срок хранения - три года со дня изготовления. </w:t>
      </w:r>
      <w:r>
        <w:rPr>
          <w:rFonts w:ascii="Arial" w:hAnsi="Arial" w:cs="Arial"/>
          <w:color w:val="2D2D2D"/>
          <w:spacing w:val="1"/>
          <w:sz w:val="15"/>
          <w:szCs w:val="15"/>
        </w:rPr>
        <w:br/>
      </w:r>
      <w:r>
        <w:rPr>
          <w:rFonts w:ascii="Arial" w:hAnsi="Arial" w:cs="Arial"/>
          <w:color w:val="2D2D2D"/>
          <w:spacing w:val="1"/>
          <w:sz w:val="15"/>
          <w:szCs w:val="15"/>
        </w:rPr>
        <w:br/>
        <w:t xml:space="preserve">Разд.6.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(обязательное). ИСО 6353-2-83 "РЕАКТИВЫ ДЛЯ ХИМИЧЕСКОГО АНАЛИЗА. ЧАСТЬ 2. ТЕХНИЧЕСКИЕ УСЛОВИЯ. ПЕРВАЯ СЕРИЯ"</w:t>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Обязательное</w:t>
      </w:r>
    </w:p>
    <w:p w:rsidR="00BC621B" w:rsidRDefault="00BC621B" w:rsidP="00BC62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ИСО 6353-2-83 "РЕАКТИВЫ ДЛЯ ХИМИЧЕСКОГО АНАЛИЗА.</w:t>
      </w:r>
      <w:r>
        <w:rPr>
          <w:rFonts w:ascii="Arial" w:hAnsi="Arial" w:cs="Arial"/>
          <w:color w:val="3C3C3C"/>
          <w:spacing w:val="1"/>
          <w:sz w:val="22"/>
          <w:szCs w:val="22"/>
        </w:rPr>
        <w:br/>
      </w:r>
      <w:r>
        <w:rPr>
          <w:rFonts w:ascii="Arial" w:hAnsi="Arial" w:cs="Arial"/>
          <w:color w:val="3C3C3C"/>
          <w:spacing w:val="1"/>
          <w:sz w:val="22"/>
          <w:szCs w:val="22"/>
        </w:rPr>
        <w:br/>
        <w:t>ЧАСТЬ 2. ТЕХНИЧЕСКИЕ УСЛОВИЯ. ПЕРВАЯ СЕРИЯ"</w:t>
      </w:r>
      <w:r>
        <w:rPr>
          <w:rFonts w:ascii="Arial" w:hAnsi="Arial" w:cs="Arial"/>
          <w:color w:val="3C3C3C"/>
          <w:spacing w:val="1"/>
          <w:sz w:val="22"/>
          <w:szCs w:val="22"/>
        </w:rPr>
        <w:br/>
      </w:r>
      <w:r>
        <w:rPr>
          <w:rFonts w:ascii="Arial" w:hAnsi="Arial" w:cs="Arial"/>
          <w:color w:val="3C3C3C"/>
          <w:spacing w:val="1"/>
          <w:sz w:val="22"/>
          <w:szCs w:val="22"/>
        </w:rPr>
        <w:br/>
        <w:t>Р. 32. Натрий хлористый</w:t>
      </w:r>
    </w:p>
    <w:p w:rsidR="00BC621B" w:rsidRDefault="00BC621B" w:rsidP="00BC621B">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Относительная молекулярная масса 58,44.</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Р.32.1. Технические требования</w:t>
      </w:r>
      <w:r>
        <w:rPr>
          <w:rFonts w:ascii="Arial" w:hAnsi="Arial" w:cs="Arial"/>
          <w:color w:val="2D2D2D"/>
          <w:spacing w:val="1"/>
          <w:sz w:val="15"/>
          <w:szCs w:val="15"/>
        </w:rPr>
        <w:br/>
      </w:r>
    </w:p>
    <w:tbl>
      <w:tblPr>
        <w:tblW w:w="0" w:type="auto"/>
        <w:tblCellMar>
          <w:left w:w="0" w:type="dxa"/>
          <w:right w:w="0" w:type="dxa"/>
        </w:tblCellMar>
        <w:tblLook w:val="04A0"/>
      </w:tblPr>
      <w:tblGrid>
        <w:gridCol w:w="174"/>
        <w:gridCol w:w="8611"/>
        <w:gridCol w:w="1077"/>
        <w:gridCol w:w="175"/>
        <w:gridCol w:w="452"/>
      </w:tblGrid>
      <w:tr w:rsidR="00BC621B" w:rsidTr="00BC621B">
        <w:trPr>
          <w:gridAfter w:val="1"/>
          <w:wAfter w:w="480" w:type="dxa"/>
          <w:trHeight w:val="15"/>
        </w:trPr>
        <w:tc>
          <w:tcPr>
            <w:tcW w:w="185" w:type="dxa"/>
            <w:hideMark/>
          </w:tcPr>
          <w:p w:rsidR="00BC621B" w:rsidRDefault="00BC621B">
            <w:pPr>
              <w:rPr>
                <w:sz w:val="2"/>
                <w:szCs w:val="24"/>
              </w:rPr>
            </w:pPr>
          </w:p>
        </w:tc>
        <w:tc>
          <w:tcPr>
            <w:tcW w:w="9055" w:type="dxa"/>
            <w:hideMark/>
          </w:tcPr>
          <w:p w:rsidR="00BC621B" w:rsidRDefault="00BC621B">
            <w:pPr>
              <w:rPr>
                <w:sz w:val="2"/>
                <w:szCs w:val="24"/>
              </w:rPr>
            </w:pPr>
          </w:p>
        </w:tc>
        <w:tc>
          <w:tcPr>
            <w:tcW w:w="1109" w:type="dxa"/>
            <w:hideMark/>
          </w:tcPr>
          <w:p w:rsidR="00BC621B" w:rsidRDefault="00BC621B">
            <w:pPr>
              <w:rPr>
                <w:sz w:val="2"/>
                <w:szCs w:val="24"/>
              </w:rPr>
            </w:pPr>
          </w:p>
        </w:tc>
        <w:tc>
          <w:tcPr>
            <w:tcW w:w="185" w:type="dxa"/>
            <w:hideMark/>
          </w:tcPr>
          <w:p w:rsidR="00BC621B" w:rsidRDefault="00BC621B">
            <w:pPr>
              <w:rPr>
                <w:sz w:val="2"/>
                <w:szCs w:val="24"/>
              </w:rPr>
            </w:pPr>
          </w:p>
        </w:tc>
      </w:tr>
      <w:tr w:rsidR="00BC621B" w:rsidTr="00BC621B">
        <w:trPr>
          <w:gridAfter w:val="1"/>
          <w:wAfter w:w="480" w:type="dxa"/>
        </w:trPr>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хлористого натрия</w:t>
            </w:r>
            <w:proofErr w:type="gramStart"/>
            <w:r>
              <w:rPr>
                <w:color w:val="2D2D2D"/>
                <w:sz w:val="15"/>
                <w:szCs w:val="15"/>
              </w:rPr>
              <w:t xml:space="preserve"> (</w:t>
            </w:r>
            <w:r>
              <w:rPr>
                <w:color w:val="2D2D2D"/>
                <w:sz w:val="15"/>
                <w:szCs w:val="15"/>
              </w:rPr>
              <w:pict>
                <v:shape id="_x0000_i1161" type="#_x0000_t75" alt="ГОСТ 4233-77 Реактивы. Натрий хлористый. Технические условия (с Изменениями N 1, 2)" style="width:29pt;height:14.5pt"/>
              </w:pict>
            </w:r>
            <w:r>
              <w:rPr>
                <w:color w:val="2D2D2D"/>
                <w:sz w:val="15"/>
                <w:szCs w:val="15"/>
              </w:rPr>
              <w:t xml:space="preserve">), %, </w:t>
            </w:r>
            <w:proofErr w:type="gramEnd"/>
            <w:r>
              <w:rPr>
                <w:color w:val="2D2D2D"/>
                <w:sz w:val="15"/>
                <w:szCs w:val="15"/>
              </w:rPr>
              <w:t>не менее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99,5</w:t>
            </w:r>
          </w:p>
        </w:tc>
        <w:tc>
          <w:tcPr>
            <w:tcW w:w="185" w:type="dxa"/>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рН</w:t>
            </w:r>
            <w:proofErr w:type="spellEnd"/>
            <w:r>
              <w:rPr>
                <w:color w:val="2D2D2D"/>
                <w:sz w:val="15"/>
                <w:szCs w:val="15"/>
              </w:rPr>
              <w:t xml:space="preserve"> раствора препарата с массовой долей 5%</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5-8</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бромидов</w:t>
            </w:r>
            <w:proofErr w:type="gramStart"/>
            <w:r>
              <w:rPr>
                <w:color w:val="2D2D2D"/>
                <w:sz w:val="15"/>
                <w:szCs w:val="15"/>
              </w:rPr>
              <w:t xml:space="preserve"> (</w:t>
            </w:r>
            <w:r>
              <w:rPr>
                <w:color w:val="2D2D2D"/>
                <w:sz w:val="15"/>
                <w:szCs w:val="15"/>
              </w:rPr>
              <w:pict>
                <v:shape id="_x0000_i1162" type="#_x0000_t75" alt="ГОСТ 4233-77 Реактивы. Натрий хлористый. Технические условия (с Изменениями N 1, 2)" style="width:15.6pt;height:12.9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0,01</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йодидов</w:t>
            </w:r>
            <w:proofErr w:type="gramStart"/>
            <w:r>
              <w:rPr>
                <w:color w:val="2D2D2D"/>
                <w:sz w:val="15"/>
                <w:szCs w:val="15"/>
              </w:rPr>
              <w:t xml:space="preserve"> (</w:t>
            </w:r>
            <w:r>
              <w:rPr>
                <w:color w:val="2D2D2D"/>
                <w:sz w:val="15"/>
                <w:szCs w:val="15"/>
              </w:rPr>
              <w:pict>
                <v:shape id="_x0000_i1163" type="#_x0000_t75" alt="ГОСТ 4233-77 Реактивы. Натрий хлористый. Технические условия (с Изменениями N 1, 2)" style="width:9.15pt;height:14.5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0,002</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Массовая доля </w:t>
            </w:r>
            <w:proofErr w:type="spellStart"/>
            <w:r>
              <w:rPr>
                <w:color w:val="2D2D2D"/>
                <w:sz w:val="15"/>
                <w:szCs w:val="15"/>
              </w:rPr>
              <w:t>гексацианоферрата</w:t>
            </w:r>
            <w:proofErr w:type="spellEnd"/>
            <w:r>
              <w:rPr>
                <w:color w:val="2D2D2D"/>
                <w:sz w:val="15"/>
                <w:szCs w:val="15"/>
              </w:rPr>
              <w:t xml:space="preserve"> (II) </w:t>
            </w:r>
            <w:r>
              <w:rPr>
                <w:noProof/>
                <w:color w:val="2D2D2D"/>
                <w:sz w:val="15"/>
                <w:szCs w:val="15"/>
              </w:rPr>
              <w:drawing>
                <wp:inline distT="0" distB="0" distL="0" distR="0">
                  <wp:extent cx="655320" cy="225425"/>
                  <wp:effectExtent l="19050" t="0" r="0" b="0"/>
                  <wp:docPr id="140" name="Рисунок 140"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4233-77 Реактивы. Натрий хлористый.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655320" cy="225425"/>
                          </a:xfrm>
                          <a:prstGeom prst="rect">
                            <a:avLst/>
                          </a:prstGeom>
                          <a:noFill/>
                          <a:ln w="9525">
                            <a:noFill/>
                            <a:miter lim="800000"/>
                            <a:headEnd/>
                            <a:tailEnd/>
                          </a:ln>
                        </pic:spPr>
                      </pic:pic>
                    </a:graphicData>
                  </a:graphic>
                </wp:inline>
              </w:drawing>
            </w:r>
            <w:r>
              <w:rPr>
                <w:color w:val="2D2D2D"/>
                <w:sz w:val="15"/>
                <w:szCs w:val="15"/>
              </w:rPr>
              <w:t>, %, 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0,0001</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фосфатов</w:t>
            </w:r>
            <w:proofErr w:type="gramStart"/>
            <w:r>
              <w:rPr>
                <w:color w:val="2D2D2D"/>
                <w:sz w:val="15"/>
                <w:szCs w:val="15"/>
              </w:rPr>
              <w:t xml:space="preserve"> (</w:t>
            </w:r>
            <w:r>
              <w:rPr>
                <w:color w:val="2D2D2D"/>
                <w:sz w:val="15"/>
                <w:szCs w:val="15"/>
              </w:rPr>
              <w:pict>
                <v:shape id="_x0000_i1165" type="#_x0000_t75" alt="ГОСТ 4233-77 Реактивы. Натрий хлористый. Технические условия (с Изменениями N 1, 2)" style="width:24.7pt;height:17.2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0,0005</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сульфатов</w:t>
            </w:r>
            <w:proofErr w:type="gramStart"/>
            <w:r>
              <w:rPr>
                <w:color w:val="2D2D2D"/>
                <w:sz w:val="15"/>
                <w:szCs w:val="15"/>
              </w:rPr>
              <w:t xml:space="preserve"> (</w:t>
            </w:r>
            <w:r>
              <w:rPr>
                <w:color w:val="2D2D2D"/>
                <w:sz w:val="15"/>
                <w:szCs w:val="15"/>
              </w:rPr>
              <w:pict>
                <v:shape id="_x0000_i1166" type="#_x0000_t75" alt="ГОСТ 4233-77 Реактивы. Натрий хлористый. Технические условия (с Изменениями N 1, 2)" style="width:24.2pt;height:17.2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0,002</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общего азота</w:t>
            </w:r>
            <w:proofErr w:type="gramStart"/>
            <w:r>
              <w:rPr>
                <w:color w:val="2D2D2D"/>
                <w:sz w:val="15"/>
                <w:szCs w:val="15"/>
              </w:rPr>
              <w:t xml:space="preserve"> (</w:t>
            </w:r>
            <w:r>
              <w:rPr>
                <w:color w:val="2D2D2D"/>
                <w:sz w:val="15"/>
                <w:szCs w:val="15"/>
              </w:rPr>
              <w:pict>
                <v:shape id="_x0000_i1167" type="#_x0000_t75" alt="ГОСТ 4233-77 Реактивы. Натрий хлористый. Технические условия (с Изменениями N 1, 2)" style="width:12.9pt;height:14.5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0,001</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бария</w:t>
            </w:r>
            <w:proofErr w:type="gramStart"/>
            <w:r>
              <w:rPr>
                <w:color w:val="2D2D2D"/>
                <w:sz w:val="15"/>
                <w:szCs w:val="15"/>
              </w:rPr>
              <w:t xml:space="preserve"> (</w:t>
            </w:r>
            <w:r>
              <w:rPr>
                <w:color w:val="2D2D2D"/>
                <w:sz w:val="15"/>
                <w:szCs w:val="15"/>
              </w:rPr>
              <w:pict>
                <v:shape id="_x0000_i1168" type="#_x0000_t75" alt="ГОСТ 4233-77 Реактивы. Натрий хлористый. Технические условия (с Изменениями N 1, 2)" style="width:17.75pt;height:14.5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0,001</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кальция</w:t>
            </w:r>
            <w:proofErr w:type="gramStart"/>
            <w:r>
              <w:rPr>
                <w:color w:val="2D2D2D"/>
                <w:sz w:val="15"/>
                <w:szCs w:val="15"/>
              </w:rPr>
              <w:t xml:space="preserve"> (</w:t>
            </w:r>
            <w:r>
              <w:rPr>
                <w:color w:val="2D2D2D"/>
                <w:sz w:val="15"/>
                <w:szCs w:val="15"/>
              </w:rPr>
              <w:pict>
                <v:shape id="_x0000_i1169" type="#_x0000_t75" alt="ГОСТ 4233-77 Реактивы. Натрий хлористый. Технические условия (с Изменениями N 1, 2)" style="width:17.75pt;height:14.5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0,002</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тяжелых металлов</w:t>
            </w:r>
            <w:proofErr w:type="gramStart"/>
            <w:r>
              <w:rPr>
                <w:color w:val="2D2D2D"/>
                <w:sz w:val="15"/>
                <w:szCs w:val="15"/>
              </w:rPr>
              <w:t xml:space="preserve"> (</w:t>
            </w:r>
            <w:r>
              <w:rPr>
                <w:color w:val="2D2D2D"/>
                <w:sz w:val="15"/>
                <w:szCs w:val="15"/>
              </w:rPr>
              <w:pict>
                <v:shape id="_x0000_i1170" type="#_x0000_t75" alt="ГОСТ 4233-77 Реактивы. Натрий хлористый. Технические условия (с Изменениями N 1, 2)" style="width:17.2pt;height:14.5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0,0005</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железа</w:t>
            </w:r>
            <w:proofErr w:type="gramStart"/>
            <w:r>
              <w:rPr>
                <w:color w:val="2D2D2D"/>
                <w:sz w:val="15"/>
                <w:szCs w:val="15"/>
              </w:rPr>
              <w:t xml:space="preserve"> (</w:t>
            </w:r>
            <w:r>
              <w:rPr>
                <w:color w:val="2D2D2D"/>
                <w:sz w:val="15"/>
                <w:szCs w:val="15"/>
              </w:rPr>
              <w:pict>
                <v:shape id="_x0000_i1171" type="#_x0000_t75" alt="ГОСТ 4233-77 Реактивы. Натрий хлористый. Технические условия (с Изменениями N 1, 2)" style="width:15.6pt;height:14.5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0,0002</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магния</w:t>
            </w:r>
            <w:proofErr w:type="gramStart"/>
            <w:r>
              <w:rPr>
                <w:color w:val="2D2D2D"/>
                <w:sz w:val="15"/>
                <w:szCs w:val="15"/>
              </w:rPr>
              <w:t xml:space="preserve"> (</w:t>
            </w:r>
            <w:r>
              <w:rPr>
                <w:color w:val="2D2D2D"/>
                <w:sz w:val="15"/>
                <w:szCs w:val="15"/>
              </w:rPr>
              <w:pict>
                <v:shape id="_x0000_i1172" type="#_x0000_t75" alt="ГОСТ 4233-77 Реактивы. Натрий хлористый. Технические условия (с Изменениями N 1, 2)" style="width:20.95pt;height:15.6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0,002</w:t>
            </w:r>
          </w:p>
        </w:tc>
        <w:tc>
          <w:tcPr>
            <w:tcW w:w="185" w:type="dxa"/>
            <w:gridSpan w:val="2"/>
            <w:hideMark/>
          </w:tcPr>
          <w:p w:rsidR="00BC621B" w:rsidRDefault="00BC621B">
            <w:pPr>
              <w:rPr>
                <w:sz w:val="24"/>
                <w:szCs w:val="24"/>
              </w:rPr>
            </w:pPr>
          </w:p>
        </w:tc>
      </w:tr>
      <w:tr w:rsidR="00BC621B" w:rsidTr="00BC621B">
        <w:tc>
          <w:tcPr>
            <w:tcW w:w="185" w:type="dxa"/>
            <w:hideMark/>
          </w:tcPr>
          <w:p w:rsidR="00BC621B" w:rsidRDefault="00BC621B">
            <w:pPr>
              <w:rPr>
                <w:sz w:val="24"/>
                <w:szCs w:val="24"/>
              </w:rPr>
            </w:pPr>
          </w:p>
        </w:tc>
        <w:tc>
          <w:tcPr>
            <w:tcW w:w="9055"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калия</w:t>
            </w:r>
            <w:proofErr w:type="gramStart"/>
            <w:r>
              <w:rPr>
                <w:color w:val="2D2D2D"/>
                <w:sz w:val="15"/>
                <w:szCs w:val="15"/>
              </w:rPr>
              <w:t xml:space="preserve"> (</w:t>
            </w:r>
            <w:r>
              <w:rPr>
                <w:color w:val="2D2D2D"/>
                <w:sz w:val="15"/>
                <w:szCs w:val="15"/>
              </w:rPr>
              <w:pict>
                <v:shape id="_x0000_i1173" type="#_x0000_t75" alt="ГОСТ 4233-77 Реактивы. Натрий хлористый. Технические условия (с Изменениями N 1, 2)" style="width:12.9pt;height:12.9pt"/>
              </w:pict>
            </w:r>
            <w:r>
              <w:rPr>
                <w:color w:val="2D2D2D"/>
                <w:sz w:val="15"/>
                <w:szCs w:val="15"/>
              </w:rPr>
              <w:t xml:space="preserve">), %, </w:t>
            </w:r>
            <w:proofErr w:type="gramEnd"/>
            <w:r>
              <w:rPr>
                <w:color w:val="2D2D2D"/>
                <w:sz w:val="15"/>
                <w:szCs w:val="15"/>
              </w:rPr>
              <w:t>не более</w:t>
            </w:r>
          </w:p>
        </w:tc>
        <w:tc>
          <w:tcPr>
            <w:tcW w:w="1109" w:type="dxa"/>
            <w:tcBorders>
              <w:top w:val="nil"/>
              <w:left w:val="nil"/>
              <w:bottom w:val="nil"/>
              <w:right w:val="nil"/>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textAlignment w:val="baseline"/>
              <w:rPr>
                <w:color w:val="2D2D2D"/>
                <w:sz w:val="15"/>
                <w:szCs w:val="15"/>
              </w:rPr>
            </w:pPr>
            <w:r>
              <w:rPr>
                <w:color w:val="2D2D2D"/>
                <w:sz w:val="15"/>
                <w:szCs w:val="15"/>
              </w:rPr>
              <w:t>0,01</w:t>
            </w:r>
          </w:p>
        </w:tc>
        <w:tc>
          <w:tcPr>
            <w:tcW w:w="185" w:type="dxa"/>
            <w:gridSpan w:val="2"/>
            <w:hideMark/>
          </w:tcPr>
          <w:p w:rsidR="00BC621B" w:rsidRDefault="00BC621B">
            <w:pPr>
              <w:rPr>
                <w:sz w:val="24"/>
                <w:szCs w:val="24"/>
              </w:rPr>
            </w:pPr>
          </w:p>
        </w:tc>
      </w:tr>
    </w:tbl>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Р.32.2. Приготовление анализируемого раствора </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г препарата растворяют в 100 см</w:t>
      </w:r>
      <w:r>
        <w:rPr>
          <w:rFonts w:ascii="Arial" w:hAnsi="Arial" w:cs="Arial"/>
          <w:color w:val="2D2D2D"/>
          <w:spacing w:val="1"/>
          <w:sz w:val="15"/>
          <w:szCs w:val="15"/>
        </w:rPr>
        <w:pict>
          <v:shape id="_x0000_i117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воды и разбавляют до 200 см</w:t>
      </w:r>
      <w:r>
        <w:rPr>
          <w:rFonts w:ascii="Arial" w:hAnsi="Arial" w:cs="Arial"/>
          <w:color w:val="2D2D2D"/>
          <w:spacing w:val="1"/>
          <w:sz w:val="15"/>
          <w:szCs w:val="15"/>
        </w:rPr>
        <w:pict>
          <v:shape id="_x0000_i117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 должен быть чистым и бесцветным). </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 Методы анализа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Р.32.3.1. Определение массовой доли хлористого натрия</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коло 0,2000 г препарата взвешивают и растворяют в 50 см</w:t>
      </w:r>
      <w:r>
        <w:rPr>
          <w:rFonts w:ascii="Arial" w:hAnsi="Arial" w:cs="Arial"/>
          <w:color w:val="2D2D2D"/>
          <w:spacing w:val="1"/>
          <w:sz w:val="15"/>
          <w:szCs w:val="15"/>
        </w:rPr>
        <w:pict>
          <v:shape id="_x0000_i117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воды. </w:t>
      </w:r>
      <w:r>
        <w:rPr>
          <w:rFonts w:ascii="Arial" w:hAnsi="Arial" w:cs="Arial"/>
          <w:color w:val="2D2D2D"/>
          <w:spacing w:val="1"/>
          <w:sz w:val="15"/>
          <w:szCs w:val="15"/>
        </w:rPr>
        <w:br/>
      </w:r>
      <w:r>
        <w:rPr>
          <w:rFonts w:ascii="Arial" w:hAnsi="Arial" w:cs="Arial"/>
          <w:color w:val="2D2D2D"/>
          <w:spacing w:val="1"/>
          <w:sz w:val="15"/>
          <w:szCs w:val="15"/>
        </w:rPr>
        <w:br/>
        <w:t>К этому раствору прибавляют 1 см</w:t>
      </w:r>
      <w:r>
        <w:rPr>
          <w:rFonts w:ascii="Arial" w:hAnsi="Arial" w:cs="Arial"/>
          <w:color w:val="2D2D2D"/>
          <w:spacing w:val="1"/>
          <w:sz w:val="15"/>
          <w:szCs w:val="15"/>
        </w:rPr>
        <w:pict>
          <v:shape id="_x0000_i117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азотной кислоты и 30,0 см</w:t>
      </w:r>
      <w:r>
        <w:rPr>
          <w:rFonts w:ascii="Arial" w:hAnsi="Arial" w:cs="Arial"/>
          <w:color w:val="2D2D2D"/>
          <w:spacing w:val="1"/>
          <w:sz w:val="15"/>
          <w:szCs w:val="15"/>
        </w:rPr>
        <w:pict>
          <v:shape id="_x0000_i117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титрованного раствора азотнокислого серебра молярной концентрации </w:t>
      </w:r>
      <w:r>
        <w:rPr>
          <w:rFonts w:ascii="Arial" w:hAnsi="Arial" w:cs="Arial"/>
          <w:color w:val="2D2D2D"/>
          <w:spacing w:val="1"/>
          <w:sz w:val="15"/>
          <w:szCs w:val="15"/>
        </w:rPr>
        <w:pict>
          <v:shape id="_x0000_i1179" type="#_x0000_t75" alt="ГОСТ 4233-77 Реактивы. Натрий хлористый. Технические условия (с Изменениями N 1, 2)"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04825" cy="225425"/>
            <wp:effectExtent l="19050" t="0" r="9525" b="0"/>
            <wp:docPr id="156" name="Рисунок 156"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4233-77 Реактивы. Натрий хлористый.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0,1 моль/дм</w:t>
      </w:r>
      <w:r>
        <w:rPr>
          <w:rFonts w:ascii="Arial" w:hAnsi="Arial" w:cs="Arial"/>
          <w:color w:val="2D2D2D"/>
          <w:spacing w:val="1"/>
          <w:sz w:val="15"/>
          <w:szCs w:val="15"/>
        </w:rPr>
        <w:pict>
          <v:shape id="_x0000_i118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далее проводят потенциометрическое титрование титрованным раствором азотнокислого серебра молярной концентрации </w:t>
      </w:r>
      <w:r>
        <w:rPr>
          <w:rFonts w:ascii="Arial" w:hAnsi="Arial" w:cs="Arial"/>
          <w:color w:val="2D2D2D"/>
          <w:spacing w:val="1"/>
          <w:sz w:val="15"/>
          <w:szCs w:val="15"/>
        </w:rPr>
        <w:pict>
          <v:shape id="_x0000_i1182" type="#_x0000_t75" alt="ГОСТ 4233-77 Реактивы. Натрий хлористый. Технические условия (с Изменениями N 1, 2)"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04825" cy="225425"/>
            <wp:effectExtent l="19050" t="0" r="9525" b="0"/>
            <wp:docPr id="159" name="Рисунок 159"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4233-77 Реактивы. Натрий хлористый.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0,1 моль/дм</w:t>
      </w:r>
      <w:r>
        <w:rPr>
          <w:rFonts w:ascii="Arial" w:hAnsi="Arial" w:cs="Arial"/>
          <w:color w:val="2D2D2D"/>
          <w:spacing w:val="1"/>
          <w:sz w:val="15"/>
          <w:szCs w:val="15"/>
        </w:rPr>
        <w:pict>
          <v:shape id="_x0000_i118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используя </w:t>
      </w:r>
      <w:r>
        <w:rPr>
          <w:rFonts w:ascii="Arial" w:hAnsi="Arial" w:cs="Arial"/>
          <w:noProof/>
          <w:color w:val="2D2D2D"/>
          <w:spacing w:val="1"/>
          <w:sz w:val="15"/>
          <w:szCs w:val="15"/>
        </w:rPr>
        <w:drawing>
          <wp:inline distT="0" distB="0" distL="0" distR="0">
            <wp:extent cx="798195" cy="198120"/>
            <wp:effectExtent l="19050" t="0" r="1905" b="0"/>
            <wp:docPr id="161" name="Рисунок 161"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4233-77 Реактивы. Натрий хлористый.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79819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электроды.</w:t>
      </w:r>
      <w:r>
        <w:rPr>
          <w:rFonts w:ascii="Arial" w:hAnsi="Arial" w:cs="Arial"/>
          <w:color w:val="2D2D2D"/>
          <w:spacing w:val="1"/>
          <w:sz w:val="15"/>
          <w:szCs w:val="15"/>
        </w:rPr>
        <w:br/>
      </w:r>
      <w:r>
        <w:rPr>
          <w:rFonts w:ascii="Arial" w:hAnsi="Arial" w:cs="Arial"/>
          <w:color w:val="2D2D2D"/>
          <w:spacing w:val="1"/>
          <w:sz w:val="15"/>
          <w:szCs w:val="15"/>
        </w:rPr>
        <w:br/>
        <w:t>1,00 см</w:t>
      </w:r>
      <w:r>
        <w:rPr>
          <w:rFonts w:ascii="Arial" w:hAnsi="Arial" w:cs="Arial"/>
          <w:color w:val="2D2D2D"/>
          <w:spacing w:val="1"/>
          <w:sz w:val="15"/>
          <w:szCs w:val="15"/>
        </w:rPr>
        <w:pict>
          <v:shape id="_x0000_i118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азотнокислого серебра молярной концентрации </w:t>
      </w:r>
      <w:r>
        <w:rPr>
          <w:rFonts w:ascii="Arial" w:hAnsi="Arial" w:cs="Arial"/>
          <w:color w:val="2D2D2D"/>
          <w:spacing w:val="1"/>
          <w:sz w:val="15"/>
          <w:szCs w:val="15"/>
        </w:rPr>
        <w:pict>
          <v:shape id="_x0000_i1187" type="#_x0000_t75" alt="ГОСТ 4233-77 Реактивы. Натрий хлористый. Технические условия (с Изменениями N 1, 2)"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04825" cy="225425"/>
            <wp:effectExtent l="19050" t="0" r="9525" b="0"/>
            <wp:docPr id="164" name="Рисунок 164"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4233-77 Реактивы. Натрий хлористый.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0,100 моль/дм</w:t>
      </w:r>
      <w:r>
        <w:rPr>
          <w:rFonts w:ascii="Arial" w:hAnsi="Arial" w:cs="Arial"/>
          <w:color w:val="2D2D2D"/>
          <w:spacing w:val="1"/>
          <w:sz w:val="15"/>
          <w:szCs w:val="15"/>
        </w:rPr>
        <w:pict>
          <v:shape id="_x0000_i118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соответствует 0,005844 г </w:t>
      </w:r>
      <w:r>
        <w:rPr>
          <w:rFonts w:ascii="Arial" w:hAnsi="Arial" w:cs="Arial"/>
          <w:color w:val="2D2D2D"/>
          <w:spacing w:val="1"/>
          <w:sz w:val="15"/>
          <w:szCs w:val="15"/>
        </w:rPr>
        <w:pict>
          <v:shape id="_x0000_i1190" type="#_x0000_t75" alt="ГОСТ 4233-77 Реактивы. Натрий хлористый. Технические условия (с Изменениями N 1, 2)" style="width:29pt;height:14.5pt"/>
        </w:pict>
      </w:r>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Р.32.3.2. Определение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раствора препарата с массовой долей 5%</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раствора препарата с массовой долей 5% определяют в соответствии с ОМ 31.1*, используя стеклянный индикаторный электрод.</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ОМ - общие методы анализа по ИСО 6353-1-82.</w:t>
      </w:r>
      <w:r>
        <w:rPr>
          <w:rFonts w:ascii="Arial" w:hAnsi="Arial" w:cs="Arial"/>
          <w:color w:val="2D2D2D"/>
          <w:spacing w:val="1"/>
          <w:sz w:val="15"/>
          <w:szCs w:val="15"/>
        </w:rPr>
        <w:br/>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Р.32.3.3. Определение массовой доли йодидов</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11 г препарата растворяют в 50 см</w:t>
      </w:r>
      <w:r>
        <w:rPr>
          <w:rFonts w:ascii="Arial" w:hAnsi="Arial" w:cs="Arial"/>
          <w:color w:val="2D2D2D"/>
          <w:spacing w:val="1"/>
          <w:sz w:val="15"/>
          <w:szCs w:val="15"/>
        </w:rPr>
        <w:pict>
          <v:shape id="_x0000_i119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воды в делительной воронке, прибавляют 2 см</w:t>
      </w:r>
      <w:r>
        <w:rPr>
          <w:rFonts w:ascii="Arial" w:hAnsi="Arial" w:cs="Arial"/>
          <w:color w:val="2D2D2D"/>
          <w:spacing w:val="1"/>
          <w:sz w:val="15"/>
          <w:szCs w:val="15"/>
        </w:rPr>
        <w:pict>
          <v:shape id="_x0000_i1192"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соляной кислоты и 10 см</w:t>
      </w:r>
      <w:r>
        <w:rPr>
          <w:rFonts w:ascii="Arial" w:hAnsi="Arial" w:cs="Arial"/>
          <w:color w:val="2D2D2D"/>
          <w:spacing w:val="1"/>
          <w:sz w:val="15"/>
          <w:szCs w:val="15"/>
        </w:rPr>
        <w:pict>
          <v:shape id="_x0000_i119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хлористого железа (III) с массовой долей 4,5%, тщательно перемешивают и выдерживают в течение 5 мин.</w:t>
      </w:r>
      <w:r>
        <w:rPr>
          <w:rFonts w:ascii="Arial" w:hAnsi="Arial" w:cs="Arial"/>
          <w:color w:val="2D2D2D"/>
          <w:spacing w:val="1"/>
          <w:sz w:val="15"/>
          <w:szCs w:val="15"/>
        </w:rPr>
        <w:br/>
      </w:r>
      <w:r>
        <w:rPr>
          <w:rFonts w:ascii="Arial" w:hAnsi="Arial" w:cs="Arial"/>
          <w:color w:val="2D2D2D"/>
          <w:spacing w:val="1"/>
          <w:sz w:val="15"/>
          <w:szCs w:val="15"/>
        </w:rPr>
        <w:br/>
        <w:t>Готовят контрольный раствор, используя 1 г препарата, 10 см</w:t>
      </w:r>
      <w:r>
        <w:rPr>
          <w:rFonts w:ascii="Arial" w:hAnsi="Arial" w:cs="Arial"/>
          <w:color w:val="2D2D2D"/>
          <w:spacing w:val="1"/>
          <w:sz w:val="15"/>
          <w:szCs w:val="15"/>
        </w:rPr>
        <w:pict>
          <v:shape id="_x0000_i119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бромидного</w:t>
      </w:r>
      <w:proofErr w:type="spellEnd"/>
      <w:r>
        <w:rPr>
          <w:rFonts w:ascii="Arial" w:hAnsi="Arial" w:cs="Arial"/>
          <w:color w:val="2D2D2D"/>
          <w:spacing w:val="1"/>
          <w:sz w:val="15"/>
          <w:szCs w:val="15"/>
        </w:rPr>
        <w:t xml:space="preserve"> раствора сравнения I (10 см</w:t>
      </w:r>
      <w:r>
        <w:rPr>
          <w:rFonts w:ascii="Arial" w:hAnsi="Arial" w:cs="Arial"/>
          <w:color w:val="2D2D2D"/>
          <w:spacing w:val="1"/>
          <w:sz w:val="15"/>
          <w:szCs w:val="15"/>
        </w:rPr>
        <w:pict>
          <v:shape id="_x0000_i119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0,01% </w:t>
      </w:r>
      <w:r>
        <w:rPr>
          <w:rFonts w:ascii="Arial" w:hAnsi="Arial" w:cs="Arial"/>
          <w:color w:val="2D2D2D"/>
          <w:spacing w:val="1"/>
          <w:sz w:val="15"/>
          <w:szCs w:val="15"/>
        </w:rPr>
        <w:pict>
          <v:shape id="_x0000_i1196" type="#_x0000_t75" alt="ГОСТ 4233-77 Реактивы. Натрий хлористый. Технические условия (с Изменениями N 1, 2)" style="width:15.6pt;height:12.9pt"/>
        </w:pict>
      </w:r>
      <w:r>
        <w:rPr>
          <w:rFonts w:ascii="Arial" w:hAnsi="Arial" w:cs="Arial"/>
          <w:color w:val="2D2D2D"/>
          <w:spacing w:val="1"/>
          <w:sz w:val="15"/>
          <w:szCs w:val="15"/>
        </w:rPr>
        <w:t>) и 2 см</w:t>
      </w:r>
      <w:r>
        <w:rPr>
          <w:rFonts w:ascii="Arial" w:hAnsi="Arial" w:cs="Arial"/>
          <w:color w:val="2D2D2D"/>
          <w:spacing w:val="1"/>
          <w:sz w:val="15"/>
          <w:szCs w:val="15"/>
        </w:rPr>
        <w:pict>
          <v:shape id="_x0000_i119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йодидного</w:t>
      </w:r>
      <w:proofErr w:type="spellEnd"/>
      <w:r>
        <w:rPr>
          <w:rFonts w:ascii="Arial" w:hAnsi="Arial" w:cs="Arial"/>
          <w:color w:val="2D2D2D"/>
          <w:spacing w:val="1"/>
          <w:sz w:val="15"/>
          <w:szCs w:val="15"/>
        </w:rPr>
        <w:t xml:space="preserve"> раствора сравнения I (2 см</w:t>
      </w:r>
      <w:proofErr w:type="gramEnd"/>
      <w:r>
        <w:rPr>
          <w:rFonts w:ascii="Arial" w:hAnsi="Arial" w:cs="Arial"/>
          <w:color w:val="2D2D2D"/>
          <w:spacing w:val="1"/>
          <w:sz w:val="15"/>
          <w:szCs w:val="15"/>
        </w:rPr>
        <w:pict>
          <v:shape id="_x0000_i119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0,002% </w:t>
      </w:r>
      <w:r>
        <w:rPr>
          <w:rFonts w:ascii="Arial" w:hAnsi="Arial" w:cs="Arial"/>
          <w:color w:val="2D2D2D"/>
          <w:spacing w:val="1"/>
          <w:sz w:val="15"/>
          <w:szCs w:val="15"/>
        </w:rPr>
        <w:pict>
          <v:shape id="_x0000_i1199" type="#_x0000_t75" alt="ГОСТ 4233-77 Реактивы. Натрий хлористый. Технические условия (с Изменениями N 1, 2)" style="width:9.15pt;height:14.5pt"/>
        </w:pict>
      </w:r>
      <w:r>
        <w:rPr>
          <w:rFonts w:ascii="Arial" w:hAnsi="Arial" w:cs="Arial"/>
          <w:color w:val="2D2D2D"/>
          <w:spacing w:val="1"/>
          <w:sz w:val="15"/>
          <w:szCs w:val="15"/>
        </w:rPr>
        <w:t>), в другой делительной воронке.</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Бромидный</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йодидный</w:t>
      </w:r>
      <w:proofErr w:type="spellEnd"/>
      <w:r>
        <w:rPr>
          <w:rFonts w:ascii="Arial" w:hAnsi="Arial" w:cs="Arial"/>
          <w:color w:val="2D2D2D"/>
          <w:spacing w:val="1"/>
          <w:sz w:val="15"/>
          <w:szCs w:val="15"/>
        </w:rPr>
        <w:t xml:space="preserve"> растворы сравнения I готовят непосредственно перед употреблением разбавлением водой в мерных колбах основных растворов сравнения в соотношениях 1:10. Основной </w:t>
      </w:r>
      <w:proofErr w:type="spellStart"/>
      <w:r>
        <w:rPr>
          <w:rFonts w:ascii="Arial" w:hAnsi="Arial" w:cs="Arial"/>
          <w:color w:val="2D2D2D"/>
          <w:spacing w:val="1"/>
          <w:sz w:val="15"/>
          <w:szCs w:val="15"/>
        </w:rPr>
        <w:t>бромидный</w:t>
      </w:r>
      <w:proofErr w:type="spellEnd"/>
      <w:r>
        <w:rPr>
          <w:rFonts w:ascii="Arial" w:hAnsi="Arial" w:cs="Arial"/>
          <w:color w:val="2D2D2D"/>
          <w:spacing w:val="1"/>
          <w:sz w:val="15"/>
          <w:szCs w:val="15"/>
        </w:rPr>
        <w:t xml:space="preserve"> раствор сравнения готовят следующим образом: 1,49 г </w:t>
      </w:r>
      <w:r>
        <w:rPr>
          <w:rFonts w:ascii="Arial" w:hAnsi="Arial" w:cs="Arial"/>
          <w:color w:val="2D2D2D"/>
          <w:spacing w:val="1"/>
          <w:sz w:val="15"/>
          <w:szCs w:val="15"/>
        </w:rPr>
        <w:pict>
          <v:shape id="_x0000_i1200" type="#_x0000_t75" alt="ГОСТ 4233-77 Реактивы. Натрий хлористый. Технические условия (с Изменениями N 1, 2)" style="width:24.7pt;height:12.9pt"/>
        </w:pict>
      </w:r>
      <w:r>
        <w:rPr>
          <w:rFonts w:ascii="Arial" w:hAnsi="Arial" w:cs="Arial"/>
          <w:color w:val="2D2D2D"/>
          <w:spacing w:val="1"/>
          <w:sz w:val="15"/>
          <w:szCs w:val="15"/>
        </w:rPr>
        <w:t> растворяют в воде, разбавляют до метки водой в мерной колбе вместимостью 1000 см</w:t>
      </w:r>
      <w:r>
        <w:rPr>
          <w:rFonts w:ascii="Arial" w:hAnsi="Arial" w:cs="Arial"/>
          <w:color w:val="2D2D2D"/>
          <w:spacing w:val="1"/>
          <w:sz w:val="15"/>
          <w:szCs w:val="15"/>
        </w:rPr>
        <w:pict>
          <v:shape id="_x0000_i120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и перемешивают. Основной </w:t>
      </w:r>
      <w:proofErr w:type="spellStart"/>
      <w:r>
        <w:rPr>
          <w:rFonts w:ascii="Arial" w:hAnsi="Arial" w:cs="Arial"/>
          <w:color w:val="2D2D2D"/>
          <w:spacing w:val="1"/>
          <w:sz w:val="15"/>
          <w:szCs w:val="15"/>
        </w:rPr>
        <w:t>йодидный</w:t>
      </w:r>
      <w:proofErr w:type="spellEnd"/>
      <w:r>
        <w:rPr>
          <w:rFonts w:ascii="Arial" w:hAnsi="Arial" w:cs="Arial"/>
          <w:color w:val="2D2D2D"/>
          <w:spacing w:val="1"/>
          <w:sz w:val="15"/>
          <w:szCs w:val="15"/>
        </w:rPr>
        <w:t xml:space="preserve"> раствор сравнения готовят следующим образом: 1,31 г </w:t>
      </w:r>
      <w:r>
        <w:rPr>
          <w:rFonts w:ascii="Arial" w:hAnsi="Arial" w:cs="Arial"/>
          <w:color w:val="2D2D2D"/>
          <w:spacing w:val="1"/>
          <w:sz w:val="15"/>
          <w:szCs w:val="15"/>
        </w:rPr>
        <w:pict>
          <v:shape id="_x0000_i1202"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растворяют в воде, разбавляют водой до метки в мерной колбе вместимостью 1000 см</w:t>
      </w:r>
      <w:r>
        <w:rPr>
          <w:rFonts w:ascii="Arial" w:hAnsi="Arial" w:cs="Arial"/>
          <w:color w:val="2D2D2D"/>
          <w:spacing w:val="1"/>
          <w:sz w:val="15"/>
          <w:szCs w:val="15"/>
        </w:rPr>
        <w:pict>
          <v:shape id="_x0000_i120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r>
        <w:rPr>
          <w:rFonts w:ascii="Arial" w:hAnsi="Arial" w:cs="Arial"/>
          <w:color w:val="2D2D2D"/>
          <w:spacing w:val="1"/>
          <w:sz w:val="15"/>
          <w:szCs w:val="15"/>
        </w:rPr>
        <w:br/>
        <w:t>К анализируемому и контрольному растворам прибавляют 10 см</w:t>
      </w:r>
      <w:r>
        <w:rPr>
          <w:rFonts w:ascii="Arial" w:hAnsi="Arial" w:cs="Arial"/>
          <w:color w:val="2D2D2D"/>
          <w:spacing w:val="1"/>
          <w:sz w:val="15"/>
          <w:szCs w:val="15"/>
        </w:rPr>
        <w:pict>
          <v:shape id="_x0000_i120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четыреххлористого углерода и взбалтывают в течение 1 мин.</w:t>
      </w:r>
      <w:r>
        <w:rPr>
          <w:rFonts w:ascii="Arial" w:hAnsi="Arial" w:cs="Arial"/>
          <w:color w:val="2D2D2D"/>
          <w:spacing w:val="1"/>
          <w:sz w:val="15"/>
          <w:szCs w:val="15"/>
        </w:rPr>
        <w:br/>
      </w:r>
      <w:r>
        <w:rPr>
          <w:rFonts w:ascii="Arial" w:hAnsi="Arial" w:cs="Arial"/>
          <w:color w:val="2D2D2D"/>
          <w:spacing w:val="1"/>
          <w:sz w:val="15"/>
          <w:szCs w:val="15"/>
        </w:rPr>
        <w:br/>
        <w:t>Интенсивность розовой окраски нижней фазы анализируемого раствора не должна превышать интенсивность окраски нижней фазы контрольного раствора.</w:t>
      </w:r>
      <w:r>
        <w:rPr>
          <w:rFonts w:ascii="Arial" w:hAnsi="Arial" w:cs="Arial"/>
          <w:color w:val="2D2D2D"/>
          <w:spacing w:val="1"/>
          <w:sz w:val="15"/>
          <w:szCs w:val="15"/>
        </w:rPr>
        <w:br/>
      </w:r>
      <w:r>
        <w:rPr>
          <w:rFonts w:ascii="Arial" w:hAnsi="Arial" w:cs="Arial"/>
          <w:color w:val="2D2D2D"/>
          <w:spacing w:val="1"/>
          <w:sz w:val="15"/>
          <w:szCs w:val="15"/>
        </w:rPr>
        <w:br/>
        <w:t>Сохраняют оба раствора для анализа в соответствии с п.Р.32.3.4.</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Р.32.3.4. Определение массовой доли бромидов</w:t>
      </w:r>
      <w:proofErr w:type="gramStart"/>
      <w:r>
        <w:rPr>
          <w:rFonts w:ascii="Arial" w:hAnsi="Arial" w:cs="Arial"/>
          <w:color w:val="2D2D2D"/>
          <w:spacing w:val="1"/>
          <w:sz w:val="15"/>
          <w:szCs w:val="15"/>
        </w:rPr>
        <w:br/>
      </w:r>
      <w:r>
        <w:rPr>
          <w:rFonts w:ascii="Arial" w:hAnsi="Arial" w:cs="Arial"/>
          <w:color w:val="2D2D2D"/>
          <w:spacing w:val="1"/>
          <w:sz w:val="15"/>
          <w:szCs w:val="15"/>
        </w:rPr>
        <w:br/>
        <w:t>У</w:t>
      </w:r>
      <w:proofErr w:type="gramEnd"/>
      <w:r>
        <w:rPr>
          <w:rFonts w:ascii="Arial" w:hAnsi="Arial" w:cs="Arial"/>
          <w:color w:val="2D2D2D"/>
          <w:spacing w:val="1"/>
          <w:sz w:val="15"/>
          <w:szCs w:val="15"/>
        </w:rPr>
        <w:t>даляют нижние фазы растворов, приготовленных в соответствии с п.Р.32.3.3, и дважды промывают водные растворы 10 см</w:t>
      </w:r>
      <w:r>
        <w:rPr>
          <w:rFonts w:ascii="Arial" w:hAnsi="Arial" w:cs="Arial"/>
          <w:color w:val="2D2D2D"/>
          <w:spacing w:val="1"/>
          <w:sz w:val="15"/>
          <w:szCs w:val="15"/>
        </w:rPr>
        <w:pict>
          <v:shape id="_x0000_i120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четыреххлористого углерода. </w:t>
      </w:r>
      <w:proofErr w:type="gramStart"/>
      <w:r>
        <w:rPr>
          <w:rFonts w:ascii="Arial" w:hAnsi="Arial" w:cs="Arial"/>
          <w:color w:val="2D2D2D"/>
          <w:spacing w:val="1"/>
          <w:sz w:val="15"/>
          <w:szCs w:val="15"/>
        </w:rPr>
        <w:t>Прибавляют 10 см</w:t>
      </w:r>
      <w:r>
        <w:rPr>
          <w:rFonts w:ascii="Arial" w:hAnsi="Arial" w:cs="Arial"/>
          <w:color w:val="2D2D2D"/>
          <w:spacing w:val="1"/>
          <w:sz w:val="15"/>
          <w:szCs w:val="15"/>
        </w:rPr>
        <w:pict>
          <v:shape id="_x0000_i120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воды, 65 см</w:t>
      </w:r>
      <w:r>
        <w:rPr>
          <w:rFonts w:ascii="Arial" w:hAnsi="Arial" w:cs="Arial"/>
          <w:color w:val="2D2D2D"/>
          <w:spacing w:val="1"/>
          <w:sz w:val="15"/>
          <w:szCs w:val="15"/>
        </w:rPr>
        <w:pict>
          <v:shape id="_x0000_i120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серной кислоты с массовой долей 60% и 15 см</w:t>
      </w:r>
      <w:r>
        <w:rPr>
          <w:rFonts w:ascii="Arial" w:hAnsi="Arial" w:cs="Arial"/>
          <w:color w:val="2D2D2D"/>
          <w:spacing w:val="1"/>
          <w:sz w:val="15"/>
          <w:szCs w:val="15"/>
        </w:rPr>
        <w:pict>
          <v:shape id="_x0000_i120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хромовой кислоты, тщательно перемешивают и выдерживают в течение 5 мин. Прибавляют 10 см</w:t>
      </w:r>
      <w:r>
        <w:rPr>
          <w:rFonts w:ascii="Arial" w:hAnsi="Arial" w:cs="Arial"/>
          <w:color w:val="2D2D2D"/>
          <w:spacing w:val="1"/>
          <w:sz w:val="15"/>
          <w:szCs w:val="15"/>
        </w:rPr>
        <w:pict>
          <v:shape id="_x0000_i120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четыреххлористого углерода и взбалтывают в течение 1 мин.</w:t>
      </w:r>
      <w:r>
        <w:rPr>
          <w:rFonts w:ascii="Arial" w:hAnsi="Arial" w:cs="Arial"/>
          <w:color w:val="2D2D2D"/>
          <w:spacing w:val="1"/>
          <w:sz w:val="15"/>
          <w:szCs w:val="15"/>
        </w:rPr>
        <w:br/>
      </w:r>
      <w:r>
        <w:rPr>
          <w:rFonts w:ascii="Arial" w:hAnsi="Arial" w:cs="Arial"/>
          <w:color w:val="2D2D2D"/>
          <w:spacing w:val="1"/>
          <w:sz w:val="15"/>
          <w:szCs w:val="15"/>
        </w:rPr>
        <w:br/>
        <w:t xml:space="preserve">Раствор хромовой кислоты готовят следующим образом: 100 г </w:t>
      </w:r>
      <w:proofErr w:type="spellStart"/>
      <w:r>
        <w:rPr>
          <w:rFonts w:ascii="Arial" w:hAnsi="Arial" w:cs="Arial"/>
          <w:color w:val="2D2D2D"/>
          <w:spacing w:val="1"/>
          <w:sz w:val="15"/>
          <w:szCs w:val="15"/>
        </w:rPr>
        <w:t>трехокиси</w:t>
      </w:r>
      <w:proofErr w:type="spellEnd"/>
      <w:r>
        <w:rPr>
          <w:rFonts w:ascii="Arial" w:hAnsi="Arial" w:cs="Arial"/>
          <w:color w:val="2D2D2D"/>
          <w:spacing w:val="1"/>
          <w:sz w:val="15"/>
          <w:szCs w:val="15"/>
        </w:rPr>
        <w:t xml:space="preserve"> хрома растворяют в растворе серной кислоты с массовой долей 35% и разбавляют до</w:t>
      </w:r>
      <w:proofErr w:type="gramEnd"/>
      <w:r>
        <w:rPr>
          <w:rFonts w:ascii="Arial" w:hAnsi="Arial" w:cs="Arial"/>
          <w:color w:val="2D2D2D"/>
          <w:spacing w:val="1"/>
          <w:sz w:val="15"/>
          <w:szCs w:val="15"/>
        </w:rPr>
        <w:t xml:space="preserve"> объема 1000 см</w:t>
      </w:r>
      <w:r>
        <w:rPr>
          <w:rFonts w:ascii="Arial" w:hAnsi="Arial" w:cs="Arial"/>
          <w:color w:val="2D2D2D"/>
          <w:spacing w:val="1"/>
          <w:sz w:val="15"/>
          <w:szCs w:val="15"/>
        </w:rPr>
        <w:pict>
          <v:shape id="_x0000_i121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той же кислотой.</w:t>
      </w:r>
      <w:r>
        <w:rPr>
          <w:rFonts w:ascii="Arial" w:hAnsi="Arial" w:cs="Arial"/>
          <w:color w:val="2D2D2D"/>
          <w:spacing w:val="1"/>
          <w:sz w:val="15"/>
          <w:szCs w:val="15"/>
        </w:rPr>
        <w:br/>
      </w:r>
      <w:r>
        <w:rPr>
          <w:rFonts w:ascii="Arial" w:hAnsi="Arial" w:cs="Arial"/>
          <w:color w:val="2D2D2D"/>
          <w:spacing w:val="1"/>
          <w:sz w:val="15"/>
          <w:szCs w:val="15"/>
        </w:rPr>
        <w:br/>
        <w:t>Интенсивность желтовато-голубой окраски нижней фазы анализируемого препарата не должна превышать интенсивность окраски нижней фазы контрольного раствора, приготовленного в соответствии с п.Р.32.3.3.</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Р.32.3.5. </w:t>
      </w:r>
      <w:proofErr w:type="gramStart"/>
      <w:r>
        <w:rPr>
          <w:rFonts w:ascii="Arial" w:hAnsi="Arial" w:cs="Arial"/>
          <w:color w:val="2D2D2D"/>
          <w:spacing w:val="1"/>
          <w:sz w:val="15"/>
          <w:szCs w:val="15"/>
        </w:rPr>
        <w:t xml:space="preserve">Определение массовой доли </w:t>
      </w:r>
      <w:proofErr w:type="spellStart"/>
      <w:r>
        <w:rPr>
          <w:rFonts w:ascii="Arial" w:hAnsi="Arial" w:cs="Arial"/>
          <w:color w:val="2D2D2D"/>
          <w:spacing w:val="1"/>
          <w:sz w:val="15"/>
          <w:szCs w:val="15"/>
        </w:rPr>
        <w:t>гексацианоферрата</w:t>
      </w:r>
      <w:proofErr w:type="spellEnd"/>
      <w:r>
        <w:rPr>
          <w:rFonts w:ascii="Arial" w:hAnsi="Arial" w:cs="Arial"/>
          <w:color w:val="2D2D2D"/>
          <w:spacing w:val="1"/>
          <w:sz w:val="15"/>
          <w:szCs w:val="15"/>
        </w:rPr>
        <w:t xml:space="preserve"> (II)</w:t>
      </w:r>
      <w:r>
        <w:rPr>
          <w:rFonts w:ascii="Arial" w:hAnsi="Arial" w:cs="Arial"/>
          <w:color w:val="2D2D2D"/>
          <w:spacing w:val="1"/>
          <w:sz w:val="15"/>
          <w:szCs w:val="15"/>
        </w:rPr>
        <w:br/>
      </w:r>
      <w:r>
        <w:rPr>
          <w:rFonts w:ascii="Arial" w:hAnsi="Arial" w:cs="Arial"/>
          <w:color w:val="2D2D2D"/>
          <w:spacing w:val="1"/>
          <w:sz w:val="15"/>
          <w:szCs w:val="15"/>
        </w:rPr>
        <w:br/>
        <w:t>3,5 г препарата растворяют в 12 см</w:t>
      </w:r>
      <w:r>
        <w:rPr>
          <w:rFonts w:ascii="Arial" w:hAnsi="Arial" w:cs="Arial"/>
          <w:color w:val="2D2D2D"/>
          <w:spacing w:val="1"/>
          <w:sz w:val="15"/>
          <w:szCs w:val="15"/>
        </w:rPr>
        <w:pict>
          <v:shape id="_x0000_i121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воды, прибавляют 0,2 см</w:t>
      </w:r>
      <w:r>
        <w:rPr>
          <w:rFonts w:ascii="Arial" w:hAnsi="Arial" w:cs="Arial"/>
          <w:color w:val="2D2D2D"/>
          <w:spacing w:val="1"/>
          <w:sz w:val="15"/>
          <w:szCs w:val="15"/>
        </w:rPr>
        <w:pict>
          <v:shape id="_x0000_i1212"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серной кислоты с массовой долей 20% и 0,2 см</w:t>
      </w:r>
      <w:r>
        <w:rPr>
          <w:rFonts w:ascii="Arial" w:hAnsi="Arial" w:cs="Arial"/>
          <w:color w:val="2D2D2D"/>
          <w:spacing w:val="1"/>
          <w:sz w:val="15"/>
          <w:szCs w:val="15"/>
        </w:rPr>
        <w:pict>
          <v:shape id="_x0000_i121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смеси железо (II) - железо (</w:t>
      </w:r>
      <w:proofErr w:type="spellStart"/>
      <w:r>
        <w:rPr>
          <w:rFonts w:ascii="Arial" w:hAnsi="Arial" w:cs="Arial"/>
          <w:color w:val="2D2D2D"/>
          <w:spacing w:val="1"/>
          <w:sz w:val="15"/>
          <w:szCs w:val="15"/>
        </w:rPr>
        <w:t>Ill</w:t>
      </w:r>
      <w:proofErr w:type="spellEnd"/>
      <w:r>
        <w:rPr>
          <w:rFonts w:ascii="Arial" w:hAnsi="Arial" w:cs="Arial"/>
          <w:color w:val="2D2D2D"/>
          <w:spacing w:val="1"/>
          <w:sz w:val="15"/>
          <w:szCs w:val="15"/>
        </w:rPr>
        <w:t>), тщательно перемешивают и выдерживают в течение 2 мин. Прибавляют 1 см</w:t>
      </w:r>
      <w:r>
        <w:rPr>
          <w:rFonts w:ascii="Arial" w:hAnsi="Arial" w:cs="Arial"/>
          <w:color w:val="2D2D2D"/>
          <w:spacing w:val="1"/>
          <w:sz w:val="15"/>
          <w:szCs w:val="15"/>
        </w:rPr>
        <w:pict>
          <v:shape id="_x0000_i121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дигидрофосфата</w:t>
      </w:r>
      <w:proofErr w:type="spellEnd"/>
      <w:r>
        <w:rPr>
          <w:rFonts w:ascii="Arial" w:hAnsi="Arial" w:cs="Arial"/>
          <w:color w:val="2D2D2D"/>
          <w:spacing w:val="1"/>
          <w:sz w:val="15"/>
          <w:szCs w:val="15"/>
        </w:rPr>
        <w:t xml:space="preserve"> натрия и выдерживают в </w:t>
      </w:r>
      <w:r>
        <w:rPr>
          <w:rFonts w:ascii="Arial" w:hAnsi="Arial" w:cs="Arial"/>
          <w:color w:val="2D2D2D"/>
          <w:spacing w:val="1"/>
          <w:sz w:val="15"/>
          <w:szCs w:val="15"/>
        </w:rPr>
        <w:lastRenderedPageBreak/>
        <w:t>течение 30 мин.</w:t>
      </w:r>
      <w:r>
        <w:rPr>
          <w:rFonts w:ascii="Arial" w:hAnsi="Arial" w:cs="Arial"/>
          <w:color w:val="2D2D2D"/>
          <w:spacing w:val="1"/>
          <w:sz w:val="15"/>
          <w:szCs w:val="15"/>
        </w:rPr>
        <w:br/>
      </w:r>
      <w:r>
        <w:rPr>
          <w:rFonts w:ascii="Arial" w:hAnsi="Arial" w:cs="Arial"/>
          <w:color w:val="2D2D2D"/>
          <w:spacing w:val="1"/>
          <w:sz w:val="15"/>
          <w:szCs w:val="15"/>
        </w:rPr>
        <w:br/>
        <w:t>Смесь железо (II) - железо (III) готовят следующим образом: 10</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г 6-водного сульфата аммония железа (II) (соль Мора) и 1 г 12-водного сульфата аммония железа (III) растворяют в воде, добавляют 5 см</w:t>
      </w:r>
      <w:r>
        <w:rPr>
          <w:rFonts w:ascii="Arial" w:hAnsi="Arial" w:cs="Arial"/>
          <w:color w:val="2D2D2D"/>
          <w:spacing w:val="1"/>
          <w:sz w:val="15"/>
          <w:szCs w:val="15"/>
        </w:rPr>
        <w:pict>
          <v:shape id="_x0000_i121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серной кислоты с массовой долей 20% и разбавляют водой до 100 см</w:t>
      </w:r>
      <w:r>
        <w:rPr>
          <w:rFonts w:ascii="Arial" w:hAnsi="Arial" w:cs="Arial"/>
          <w:color w:val="2D2D2D"/>
          <w:spacing w:val="1"/>
          <w:sz w:val="15"/>
          <w:szCs w:val="15"/>
        </w:rPr>
        <w:pict>
          <v:shape id="_x0000_i121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Раствор </w:t>
      </w:r>
      <w:proofErr w:type="spellStart"/>
      <w:r>
        <w:rPr>
          <w:rFonts w:ascii="Arial" w:hAnsi="Arial" w:cs="Arial"/>
          <w:color w:val="2D2D2D"/>
          <w:spacing w:val="1"/>
          <w:sz w:val="15"/>
          <w:szCs w:val="15"/>
        </w:rPr>
        <w:t>дигидрофосфата</w:t>
      </w:r>
      <w:proofErr w:type="spellEnd"/>
      <w:r>
        <w:rPr>
          <w:rFonts w:ascii="Arial" w:hAnsi="Arial" w:cs="Arial"/>
          <w:color w:val="2D2D2D"/>
          <w:spacing w:val="1"/>
          <w:sz w:val="15"/>
          <w:szCs w:val="15"/>
        </w:rPr>
        <w:t xml:space="preserve"> натрия готовят следующим образом: 20 г 1-водного </w:t>
      </w:r>
      <w:proofErr w:type="spellStart"/>
      <w:r>
        <w:rPr>
          <w:rFonts w:ascii="Arial" w:hAnsi="Arial" w:cs="Arial"/>
          <w:color w:val="2D2D2D"/>
          <w:spacing w:val="1"/>
          <w:sz w:val="15"/>
          <w:szCs w:val="15"/>
        </w:rPr>
        <w:t>дигидрофосфата</w:t>
      </w:r>
      <w:proofErr w:type="spellEnd"/>
      <w:r>
        <w:rPr>
          <w:rFonts w:ascii="Arial" w:hAnsi="Arial" w:cs="Arial"/>
          <w:color w:val="2D2D2D"/>
          <w:spacing w:val="1"/>
          <w:sz w:val="15"/>
          <w:szCs w:val="15"/>
        </w:rPr>
        <w:t xml:space="preserve"> натрия растворяют в воде, добавляют 1 см</w:t>
      </w:r>
      <w:r>
        <w:rPr>
          <w:rFonts w:ascii="Arial" w:hAnsi="Arial" w:cs="Arial"/>
          <w:color w:val="2D2D2D"/>
          <w:spacing w:val="1"/>
          <w:sz w:val="15"/>
          <w:szCs w:val="15"/>
        </w:rPr>
        <w:pict>
          <v:shape id="_x0000_i121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серной кислоты с массовой долей 20% и</w:t>
      </w:r>
      <w:proofErr w:type="gramEnd"/>
      <w:r>
        <w:rPr>
          <w:rFonts w:ascii="Arial" w:hAnsi="Arial" w:cs="Arial"/>
          <w:color w:val="2D2D2D"/>
          <w:spacing w:val="1"/>
          <w:sz w:val="15"/>
          <w:szCs w:val="15"/>
        </w:rPr>
        <w:t xml:space="preserve"> разбавляют водой до 100 см</w:t>
      </w:r>
      <w:r>
        <w:rPr>
          <w:rFonts w:ascii="Arial" w:hAnsi="Arial" w:cs="Arial"/>
          <w:color w:val="2D2D2D"/>
          <w:spacing w:val="1"/>
          <w:sz w:val="15"/>
          <w:szCs w:val="15"/>
        </w:rPr>
        <w:pict>
          <v:shape id="_x0000_i121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Интенсивность голубой окраски анализируемого раствора не должна превышать интенсивность окраски контрольного раствора, содержащего 1 г препарата и 2,5 см</w:t>
      </w:r>
      <w:r>
        <w:rPr>
          <w:rFonts w:ascii="Arial" w:hAnsi="Arial" w:cs="Arial"/>
          <w:color w:val="2D2D2D"/>
          <w:spacing w:val="1"/>
          <w:sz w:val="15"/>
          <w:szCs w:val="15"/>
        </w:rPr>
        <w:pict>
          <v:shape id="_x0000_i1219" type="#_x0000_t75" alt="ГОСТ 4233-77 Реактивы. Натрий хлористый. Технические условия (с Изменениями N 1, 2)" style="width:6.45pt;height:17.2pt"/>
        </w:pict>
      </w:r>
      <w:proofErr w:type="spellStart"/>
      <w:r>
        <w:rPr>
          <w:rFonts w:ascii="Arial" w:hAnsi="Arial" w:cs="Arial"/>
          <w:color w:val="2D2D2D"/>
          <w:spacing w:val="1"/>
          <w:sz w:val="15"/>
          <w:szCs w:val="15"/>
        </w:rPr>
        <w:t>гексацианоферрат</w:t>
      </w:r>
      <w:proofErr w:type="spellEnd"/>
      <w:r>
        <w:rPr>
          <w:rFonts w:ascii="Arial" w:hAnsi="Arial" w:cs="Arial"/>
          <w:color w:val="2D2D2D"/>
          <w:spacing w:val="1"/>
          <w:sz w:val="15"/>
          <w:szCs w:val="15"/>
        </w:rPr>
        <w:t xml:space="preserve"> (II), содержащего раствора сравнения III (2,5 см</w:t>
      </w:r>
      <w:r>
        <w:rPr>
          <w:rFonts w:ascii="Arial" w:hAnsi="Arial" w:cs="Arial"/>
          <w:color w:val="2D2D2D"/>
          <w:spacing w:val="1"/>
          <w:sz w:val="15"/>
          <w:szCs w:val="15"/>
        </w:rPr>
        <w:pict>
          <v:shape id="_x0000_i122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 0,0001% </w:t>
      </w:r>
      <w:r>
        <w:rPr>
          <w:rFonts w:ascii="Arial" w:hAnsi="Arial" w:cs="Arial"/>
          <w:noProof/>
          <w:color w:val="2D2D2D"/>
          <w:spacing w:val="1"/>
          <w:sz w:val="15"/>
          <w:szCs w:val="15"/>
        </w:rPr>
        <w:drawing>
          <wp:inline distT="0" distB="0" distL="0" distR="0">
            <wp:extent cx="573405" cy="225425"/>
            <wp:effectExtent l="19050" t="0" r="0" b="0"/>
            <wp:docPr id="197" name="Рисунок 197"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4233-77 Реактивы. Натрий хлористый.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Гексацианоферрат</w:t>
      </w:r>
      <w:proofErr w:type="spellEnd"/>
      <w:r>
        <w:rPr>
          <w:rFonts w:ascii="Arial" w:hAnsi="Arial" w:cs="Arial"/>
          <w:color w:val="2D2D2D"/>
          <w:spacing w:val="1"/>
          <w:sz w:val="15"/>
          <w:szCs w:val="15"/>
        </w:rPr>
        <w:t xml:space="preserve"> (II), содержащий раствор сравнения III, готовят непосредственно перед употреблением разбавлением водой в мерной колбе основного раствора сравнения в соотношении 1:1000. Основной раствор сравнения готовят следующим образом: 1,99 г </w:t>
      </w:r>
      <w:r>
        <w:rPr>
          <w:rFonts w:ascii="Arial" w:hAnsi="Arial" w:cs="Arial"/>
          <w:noProof/>
          <w:color w:val="2D2D2D"/>
          <w:spacing w:val="1"/>
          <w:sz w:val="15"/>
          <w:szCs w:val="15"/>
        </w:rPr>
        <w:drawing>
          <wp:inline distT="0" distB="0" distL="0" distR="0">
            <wp:extent cx="1303655" cy="225425"/>
            <wp:effectExtent l="19050" t="0" r="0" b="0"/>
            <wp:docPr id="198" name="Рисунок 198"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4233-77 Реактивы. Натрий хлористый.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13036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растворяют в воде, разбавляют водой до метки в мерной колбе вместимостью 1000 см</w:t>
      </w:r>
      <w:r>
        <w:rPr>
          <w:rFonts w:ascii="Arial" w:hAnsi="Arial" w:cs="Arial"/>
          <w:color w:val="2D2D2D"/>
          <w:spacing w:val="1"/>
          <w:sz w:val="15"/>
          <w:szCs w:val="15"/>
        </w:rPr>
        <w:pict>
          <v:shape id="_x0000_i122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Р.32.3.6. Определение массовой доли фосфатов</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50 см</w:t>
      </w:r>
      <w:r>
        <w:rPr>
          <w:rFonts w:ascii="Arial" w:hAnsi="Arial" w:cs="Arial"/>
          <w:color w:val="2D2D2D"/>
          <w:spacing w:val="1"/>
          <w:sz w:val="15"/>
          <w:szCs w:val="15"/>
        </w:rPr>
        <w:pict>
          <v:shape id="_x0000_i122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анализируемого раствора (Р.32.2) прибавляют 30 см</w:t>
      </w:r>
      <w:r>
        <w:rPr>
          <w:rFonts w:ascii="Arial" w:hAnsi="Arial" w:cs="Arial"/>
          <w:color w:val="2D2D2D"/>
          <w:spacing w:val="1"/>
          <w:sz w:val="15"/>
          <w:szCs w:val="15"/>
        </w:rPr>
        <w:pict>
          <v:shape id="_x0000_i122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воды и анализируют в соответствии с ОМ 4.</w:t>
      </w:r>
      <w:r>
        <w:rPr>
          <w:rFonts w:ascii="Arial" w:hAnsi="Arial" w:cs="Arial"/>
          <w:color w:val="2D2D2D"/>
          <w:spacing w:val="1"/>
          <w:sz w:val="15"/>
          <w:szCs w:val="15"/>
        </w:rPr>
        <w:br/>
      </w:r>
      <w:r>
        <w:rPr>
          <w:rFonts w:ascii="Arial" w:hAnsi="Arial" w:cs="Arial"/>
          <w:color w:val="2D2D2D"/>
          <w:spacing w:val="1"/>
          <w:sz w:val="15"/>
          <w:szCs w:val="15"/>
        </w:rPr>
        <w:br/>
        <w:t>Готовят контрольный раствор, используя 2,5 см</w:t>
      </w:r>
      <w:r>
        <w:rPr>
          <w:rFonts w:ascii="Arial" w:hAnsi="Arial" w:cs="Arial"/>
          <w:color w:val="2D2D2D"/>
          <w:spacing w:val="1"/>
          <w:sz w:val="15"/>
          <w:szCs w:val="15"/>
        </w:rPr>
        <w:pict>
          <v:shape id="_x0000_i122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фосфатного раствора сравнения II (2,5 </w:t>
      </w:r>
      <w:proofErr w:type="spellStart"/>
      <w:proofErr w:type="gramStart"/>
      <w:r>
        <w:rPr>
          <w:rFonts w:ascii="Arial" w:hAnsi="Arial" w:cs="Arial"/>
          <w:color w:val="2D2D2D"/>
          <w:spacing w:val="1"/>
          <w:sz w:val="15"/>
          <w:szCs w:val="15"/>
        </w:rPr>
        <w:t>c</w:t>
      </w:r>
      <w:proofErr w:type="gramEnd"/>
      <w:r>
        <w:rPr>
          <w:rFonts w:ascii="Arial" w:hAnsi="Arial" w:cs="Arial"/>
          <w:color w:val="2D2D2D"/>
          <w:spacing w:val="1"/>
          <w:sz w:val="15"/>
          <w:szCs w:val="15"/>
        </w:rPr>
        <w:t>м</w:t>
      </w:r>
      <w:proofErr w:type="spellEnd"/>
      <w:r>
        <w:rPr>
          <w:rFonts w:ascii="Arial" w:hAnsi="Arial" w:cs="Arial"/>
          <w:color w:val="2D2D2D"/>
          <w:spacing w:val="1"/>
          <w:sz w:val="15"/>
          <w:szCs w:val="15"/>
        </w:rPr>
        <w:pict>
          <v:shape id="_x0000_i122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0,0005% </w:t>
      </w:r>
      <w:r>
        <w:rPr>
          <w:rFonts w:ascii="Arial" w:hAnsi="Arial" w:cs="Arial"/>
          <w:color w:val="2D2D2D"/>
          <w:spacing w:val="1"/>
          <w:sz w:val="15"/>
          <w:szCs w:val="15"/>
        </w:rPr>
        <w:pict>
          <v:shape id="_x0000_i1228" type="#_x0000_t75" alt="ГОСТ 4233-77 Реактивы. Натрий хлористый. Технические условия (с Изменениями N 1, 2)" style="width:24.7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Фосфатный раствор сравнения II готовят непосредственно перед употреблением разбавлением водой в мерной колбе основного раствора сравнения в соотношении 1:100. Основной раствор сравнения готовят следующим образом: 1,43 г </w:t>
      </w:r>
      <w:r>
        <w:rPr>
          <w:rFonts w:ascii="Arial" w:hAnsi="Arial" w:cs="Arial"/>
          <w:noProof/>
          <w:color w:val="2D2D2D"/>
          <w:spacing w:val="1"/>
          <w:sz w:val="15"/>
          <w:szCs w:val="15"/>
        </w:rPr>
        <w:drawing>
          <wp:inline distT="0" distB="0" distL="0" distR="0">
            <wp:extent cx="621030" cy="218440"/>
            <wp:effectExtent l="19050" t="0" r="7620" b="0"/>
            <wp:docPr id="205" name="Рисунок 205"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4233-77 Реактивы. Натрий хлористый.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62103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разбавляют до метки водой в мерной колбе вместимостью 1000 см</w:t>
      </w:r>
      <w:r>
        <w:rPr>
          <w:rFonts w:ascii="Arial" w:hAnsi="Arial" w:cs="Arial"/>
          <w:color w:val="2D2D2D"/>
          <w:spacing w:val="1"/>
          <w:sz w:val="15"/>
          <w:szCs w:val="15"/>
        </w:rPr>
        <w:pict>
          <v:shape id="_x0000_i123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Р.32.3.7. Определение массовой доли сульфатов</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см</w:t>
      </w:r>
      <w:r>
        <w:rPr>
          <w:rFonts w:ascii="Arial" w:hAnsi="Arial" w:cs="Arial"/>
          <w:color w:val="2D2D2D"/>
          <w:spacing w:val="1"/>
          <w:sz w:val="15"/>
          <w:szCs w:val="15"/>
        </w:rPr>
        <w:pict>
          <v:shape id="_x0000_i123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анализируемого раствора (Р.32.2) анализируют в соответствии с ОМ 3.</w:t>
      </w:r>
      <w:r>
        <w:rPr>
          <w:rFonts w:ascii="Arial" w:hAnsi="Arial" w:cs="Arial"/>
          <w:color w:val="2D2D2D"/>
          <w:spacing w:val="1"/>
          <w:sz w:val="15"/>
          <w:szCs w:val="15"/>
        </w:rPr>
        <w:br/>
      </w:r>
      <w:r>
        <w:rPr>
          <w:rFonts w:ascii="Arial" w:hAnsi="Arial" w:cs="Arial"/>
          <w:color w:val="2D2D2D"/>
          <w:spacing w:val="1"/>
          <w:sz w:val="15"/>
          <w:szCs w:val="15"/>
        </w:rPr>
        <w:br/>
        <w:t>Готовят контрольный раствор, используя 4 см</w:t>
      </w:r>
      <w:r>
        <w:rPr>
          <w:rFonts w:ascii="Arial" w:hAnsi="Arial" w:cs="Arial"/>
          <w:color w:val="2D2D2D"/>
          <w:spacing w:val="1"/>
          <w:sz w:val="15"/>
          <w:szCs w:val="15"/>
        </w:rPr>
        <w:pict>
          <v:shape id="_x0000_i1232"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сульфатного раствора сравнения II (4 см</w:t>
      </w:r>
      <w:r>
        <w:rPr>
          <w:rFonts w:ascii="Arial" w:hAnsi="Arial" w:cs="Arial"/>
          <w:color w:val="2D2D2D"/>
          <w:spacing w:val="1"/>
          <w:sz w:val="15"/>
          <w:szCs w:val="15"/>
        </w:rPr>
        <w:pict>
          <v:shape id="_x0000_i123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0,002% </w:t>
      </w:r>
      <w:r>
        <w:rPr>
          <w:rFonts w:ascii="Arial" w:hAnsi="Arial" w:cs="Arial"/>
          <w:color w:val="2D2D2D"/>
          <w:spacing w:val="1"/>
          <w:sz w:val="15"/>
          <w:szCs w:val="15"/>
        </w:rPr>
        <w:pict>
          <v:shape id="_x0000_i1234" type="#_x0000_t75" alt="ГОСТ 4233-77 Реактивы. Натрий хлористый. Технические условия (с Изменениями N 1, 2)" style="width:24.2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Сульфатный раствор сравнения II готовят непосредственно перед употреблением разбавлением водой в мерной колбе основного раствора сравнения в соотношении 1:100. Основной раствор сравнения готовят следующим образом: 1,81 г </w:t>
      </w:r>
      <w:r>
        <w:rPr>
          <w:rFonts w:ascii="Arial" w:hAnsi="Arial" w:cs="Arial"/>
          <w:noProof/>
          <w:color w:val="2D2D2D"/>
          <w:spacing w:val="1"/>
          <w:sz w:val="15"/>
          <w:szCs w:val="15"/>
        </w:rPr>
        <w:drawing>
          <wp:inline distT="0" distB="0" distL="0" distR="0">
            <wp:extent cx="497840" cy="218440"/>
            <wp:effectExtent l="19050" t="0" r="0" b="0"/>
            <wp:docPr id="211" name="Рисунок 211"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4233-77 Реактивы. Натрий хлористый.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разбавляют до метки водой в мерной колбе вместимостью 1000 см</w:t>
      </w:r>
      <w:r>
        <w:rPr>
          <w:rFonts w:ascii="Arial" w:hAnsi="Arial" w:cs="Arial"/>
          <w:color w:val="2D2D2D"/>
          <w:spacing w:val="1"/>
          <w:sz w:val="15"/>
          <w:szCs w:val="15"/>
        </w:rPr>
        <w:pict>
          <v:shape id="_x0000_i123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Р.32.3.8. Определение массовой доли общего азота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см</w:t>
      </w:r>
      <w:r>
        <w:rPr>
          <w:rFonts w:ascii="Arial" w:hAnsi="Arial" w:cs="Arial"/>
          <w:color w:val="2D2D2D"/>
          <w:spacing w:val="1"/>
          <w:sz w:val="15"/>
          <w:szCs w:val="15"/>
        </w:rPr>
        <w:pict>
          <v:shape id="_x0000_i123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анализируемого раствора (Р.32.2) анализируют в соотношении с OM 6.</w:t>
      </w:r>
      <w:r>
        <w:rPr>
          <w:rFonts w:ascii="Arial" w:hAnsi="Arial" w:cs="Arial"/>
          <w:color w:val="2D2D2D"/>
          <w:spacing w:val="1"/>
          <w:sz w:val="15"/>
          <w:szCs w:val="15"/>
        </w:rPr>
        <w:br/>
      </w:r>
      <w:r>
        <w:rPr>
          <w:rFonts w:ascii="Arial" w:hAnsi="Arial" w:cs="Arial"/>
          <w:color w:val="2D2D2D"/>
          <w:spacing w:val="1"/>
          <w:sz w:val="15"/>
          <w:szCs w:val="15"/>
        </w:rPr>
        <w:br/>
        <w:t>Готовят контрольный раствор, используя 2 см</w:t>
      </w:r>
      <w:r>
        <w:rPr>
          <w:rFonts w:ascii="Arial" w:hAnsi="Arial" w:cs="Arial"/>
          <w:color w:val="2D2D2D"/>
          <w:spacing w:val="1"/>
          <w:sz w:val="15"/>
          <w:szCs w:val="15"/>
        </w:rPr>
        <w:pict>
          <v:shape id="_x0000_i123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азотсодержащего раствора сравнения II (2 см</w:t>
      </w:r>
      <w:r>
        <w:rPr>
          <w:rFonts w:ascii="Arial" w:hAnsi="Arial" w:cs="Arial"/>
          <w:color w:val="2D2D2D"/>
          <w:spacing w:val="1"/>
          <w:sz w:val="15"/>
          <w:szCs w:val="15"/>
        </w:rPr>
        <w:pict>
          <v:shape id="_x0000_i123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 0,001% </w:t>
      </w:r>
      <w:r>
        <w:rPr>
          <w:rFonts w:ascii="Arial" w:hAnsi="Arial" w:cs="Arial"/>
          <w:color w:val="2D2D2D"/>
          <w:spacing w:val="1"/>
          <w:sz w:val="15"/>
          <w:szCs w:val="15"/>
        </w:rPr>
        <w:pict>
          <v:shape id="_x0000_i1240" type="#_x0000_t75" alt="ГОСТ 4233-77 Реактивы. Натрий хлористый. Технические условия (с Изменениями N 1, 2)" style="width:12.9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Азотсодержащий раствор сравнения II готовят непосредственно перед употреблением разбавлением водой в мерной колбе основного раствора сравнения в соотношении 1:100. Основной раствор сравнения готовят следующим образом: 6,07 г </w:t>
      </w:r>
      <w:r>
        <w:rPr>
          <w:rFonts w:ascii="Arial" w:hAnsi="Arial" w:cs="Arial"/>
          <w:noProof/>
          <w:color w:val="2D2D2D"/>
          <w:spacing w:val="1"/>
          <w:sz w:val="15"/>
          <w:szCs w:val="15"/>
        </w:rPr>
        <w:drawing>
          <wp:inline distT="0" distB="0" distL="0" distR="0">
            <wp:extent cx="504825" cy="225425"/>
            <wp:effectExtent l="19050" t="0" r="9525" b="0"/>
            <wp:docPr id="217" name="Рисунок 217"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4233-77 Реактивы. Натрий хлористый.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разбавляют до метки водой в мерной колбе вместимостью 1000 см</w:t>
      </w:r>
      <w:r>
        <w:rPr>
          <w:rFonts w:ascii="Arial" w:hAnsi="Arial" w:cs="Arial"/>
          <w:color w:val="2D2D2D"/>
          <w:spacing w:val="1"/>
          <w:sz w:val="15"/>
          <w:szCs w:val="15"/>
        </w:rPr>
        <w:pict>
          <v:shape id="_x0000_i1242"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Р.32.3.9. Определение массовой доли тяжелых металлов</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40 см</w:t>
      </w:r>
      <w:r>
        <w:rPr>
          <w:rFonts w:ascii="Arial" w:hAnsi="Arial" w:cs="Arial"/>
          <w:color w:val="2D2D2D"/>
          <w:spacing w:val="1"/>
          <w:sz w:val="15"/>
          <w:szCs w:val="15"/>
        </w:rPr>
        <w:pict>
          <v:shape id="_x0000_i124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анализируемого раствора (Р.32.2) анализируют в соответствии с ОМ 7. </w:t>
      </w:r>
      <w:r>
        <w:rPr>
          <w:rFonts w:ascii="Arial" w:hAnsi="Arial" w:cs="Arial"/>
          <w:color w:val="2D2D2D"/>
          <w:spacing w:val="1"/>
          <w:sz w:val="15"/>
          <w:szCs w:val="15"/>
        </w:rPr>
        <w:br/>
      </w:r>
      <w:r>
        <w:rPr>
          <w:rFonts w:ascii="Arial" w:hAnsi="Arial" w:cs="Arial"/>
          <w:color w:val="2D2D2D"/>
          <w:spacing w:val="1"/>
          <w:sz w:val="15"/>
          <w:szCs w:val="15"/>
        </w:rPr>
        <w:br/>
        <w:t>Готовят контрольный раствор, используя 2 см</w:t>
      </w:r>
      <w:r>
        <w:rPr>
          <w:rFonts w:ascii="Arial" w:hAnsi="Arial" w:cs="Arial"/>
          <w:color w:val="2D2D2D"/>
          <w:spacing w:val="1"/>
          <w:sz w:val="15"/>
          <w:szCs w:val="15"/>
        </w:rPr>
        <w:pict>
          <v:shape id="_x0000_i124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свинецсодержащего</w:t>
      </w:r>
      <w:proofErr w:type="spellEnd"/>
      <w:r>
        <w:rPr>
          <w:rFonts w:ascii="Arial" w:hAnsi="Arial" w:cs="Arial"/>
          <w:color w:val="2D2D2D"/>
          <w:spacing w:val="1"/>
          <w:sz w:val="15"/>
          <w:szCs w:val="15"/>
        </w:rPr>
        <w:t xml:space="preserve"> раствора сравнения II (2 см</w:t>
      </w:r>
      <w:r>
        <w:rPr>
          <w:rFonts w:ascii="Arial" w:hAnsi="Arial" w:cs="Arial"/>
          <w:color w:val="2D2D2D"/>
          <w:spacing w:val="1"/>
          <w:sz w:val="15"/>
          <w:szCs w:val="15"/>
        </w:rPr>
        <w:pict>
          <v:shape id="_x0000_i124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 0,0005% </w:t>
      </w:r>
      <w:r>
        <w:rPr>
          <w:rFonts w:ascii="Arial" w:hAnsi="Arial" w:cs="Arial"/>
          <w:color w:val="2D2D2D"/>
          <w:spacing w:val="1"/>
          <w:sz w:val="15"/>
          <w:szCs w:val="15"/>
        </w:rPr>
        <w:pict>
          <v:shape id="_x0000_i1246"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Свинецсодержащий</w:t>
      </w:r>
      <w:proofErr w:type="spellEnd"/>
      <w:r>
        <w:rPr>
          <w:rFonts w:ascii="Arial" w:hAnsi="Arial" w:cs="Arial"/>
          <w:color w:val="2D2D2D"/>
          <w:spacing w:val="1"/>
          <w:sz w:val="15"/>
          <w:szCs w:val="15"/>
        </w:rPr>
        <w:t xml:space="preserve"> раствор сравнения II готовят непосредственно перед употреблением разбавлением водой в мерной колбе основного </w:t>
      </w:r>
      <w:r>
        <w:rPr>
          <w:rFonts w:ascii="Arial" w:hAnsi="Arial" w:cs="Arial"/>
          <w:color w:val="2D2D2D"/>
          <w:spacing w:val="1"/>
          <w:sz w:val="15"/>
          <w:szCs w:val="15"/>
        </w:rPr>
        <w:lastRenderedPageBreak/>
        <w:t>раствора сравнения в соотношении 1:100. Основной раствор сравнения готовят следующим образом: к 1,60 г </w:t>
      </w:r>
      <w:r>
        <w:rPr>
          <w:rFonts w:ascii="Arial" w:hAnsi="Arial" w:cs="Arial"/>
          <w:noProof/>
          <w:color w:val="2D2D2D"/>
          <w:spacing w:val="1"/>
          <w:sz w:val="15"/>
          <w:szCs w:val="15"/>
        </w:rPr>
        <w:drawing>
          <wp:inline distT="0" distB="0" distL="0" distR="0">
            <wp:extent cx="688975" cy="238760"/>
            <wp:effectExtent l="19050" t="0" r="0" b="0"/>
            <wp:docPr id="223" name="Рисунок 223"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4233-77 Реактивы. Натрий хлористый.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68897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добавляют 1 см</w:t>
      </w:r>
      <w:r>
        <w:rPr>
          <w:rFonts w:ascii="Arial" w:hAnsi="Arial" w:cs="Arial"/>
          <w:color w:val="2D2D2D"/>
          <w:spacing w:val="1"/>
          <w:sz w:val="15"/>
          <w:szCs w:val="15"/>
        </w:rPr>
        <w:pict>
          <v:shape id="_x0000_i124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азотной кислоты, разбавляют до метки водой в мерной колбе вместимостью 1000 см</w:t>
      </w:r>
      <w:r>
        <w:rPr>
          <w:rFonts w:ascii="Arial" w:hAnsi="Arial" w:cs="Arial"/>
          <w:color w:val="2D2D2D"/>
          <w:spacing w:val="1"/>
          <w:sz w:val="15"/>
          <w:szCs w:val="15"/>
        </w:rPr>
        <w:pict>
          <v:shape id="_x0000_i124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Р.32.3.10. Определение массовой доли железа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см</w:t>
      </w:r>
      <w:r>
        <w:rPr>
          <w:rFonts w:ascii="Arial" w:hAnsi="Arial" w:cs="Arial"/>
          <w:color w:val="2D2D2D"/>
          <w:spacing w:val="1"/>
          <w:sz w:val="15"/>
          <w:szCs w:val="15"/>
        </w:rPr>
        <w:pict>
          <v:shape id="_x0000_i125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анализируемого раствора (Р.32.2) анализируют в соответствии с ОМ 8.1.</w:t>
      </w:r>
      <w:r>
        <w:rPr>
          <w:rFonts w:ascii="Arial" w:hAnsi="Arial" w:cs="Arial"/>
          <w:color w:val="2D2D2D"/>
          <w:spacing w:val="1"/>
          <w:sz w:val="15"/>
          <w:szCs w:val="15"/>
        </w:rPr>
        <w:br/>
      </w:r>
      <w:r>
        <w:rPr>
          <w:rFonts w:ascii="Arial" w:hAnsi="Arial" w:cs="Arial"/>
          <w:color w:val="2D2D2D"/>
          <w:spacing w:val="1"/>
          <w:sz w:val="15"/>
          <w:szCs w:val="15"/>
        </w:rPr>
        <w:br/>
        <w:t>Готовят контрольный раствор, используя 4 см</w:t>
      </w:r>
      <w:r>
        <w:rPr>
          <w:rFonts w:ascii="Arial" w:hAnsi="Arial" w:cs="Arial"/>
          <w:color w:val="2D2D2D"/>
          <w:spacing w:val="1"/>
          <w:sz w:val="15"/>
          <w:szCs w:val="15"/>
        </w:rPr>
        <w:pict>
          <v:shape id="_x0000_i125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железосодержащего раствора сравнения II (4 см</w:t>
      </w:r>
      <w:r>
        <w:rPr>
          <w:rFonts w:ascii="Arial" w:hAnsi="Arial" w:cs="Arial"/>
          <w:color w:val="2D2D2D"/>
          <w:spacing w:val="1"/>
          <w:sz w:val="15"/>
          <w:szCs w:val="15"/>
        </w:rPr>
        <w:pict>
          <v:shape id="_x0000_i1252"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0,0002% </w:t>
      </w:r>
      <w:r>
        <w:rPr>
          <w:rFonts w:ascii="Arial" w:hAnsi="Arial" w:cs="Arial"/>
          <w:color w:val="2D2D2D"/>
          <w:spacing w:val="1"/>
          <w:sz w:val="15"/>
          <w:szCs w:val="15"/>
        </w:rPr>
        <w:pict>
          <v:shape id="_x0000_i1253" type="#_x0000_t75" alt="ГОСТ 4233-77 Реактивы. Натрий хлористый. Технические условия (с Изменениями N 1, 2)" style="width:15.6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Железосодержащий раствор сравнения II готовят непосредственно перед употреблением разбавлением водой в мерной колбе основного раствора сравнения в соотношении 1:100. Основной раствор сравнения готовят следующим образом: к 8,63 г </w:t>
      </w:r>
      <w:r>
        <w:rPr>
          <w:rFonts w:ascii="Arial" w:hAnsi="Arial" w:cs="Arial"/>
          <w:noProof/>
          <w:color w:val="2D2D2D"/>
          <w:spacing w:val="1"/>
          <w:sz w:val="15"/>
          <w:szCs w:val="15"/>
        </w:rPr>
        <w:drawing>
          <wp:inline distT="0" distB="0" distL="0" distR="0">
            <wp:extent cx="1487805" cy="238760"/>
            <wp:effectExtent l="19050" t="0" r="0" b="0"/>
            <wp:docPr id="230" name="Рисунок 230"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4233-77 Реактивы. Натрий хлористый. Технические условия (с Изменениями N 1, 2)"/>
                    <pic:cNvPicPr>
                      <a:picLocks noChangeAspect="1" noChangeArrowheads="1"/>
                    </pic:cNvPicPr>
                  </pic:nvPicPr>
                  <pic:blipFill>
                    <a:blip r:embed="rId19" cstate="print"/>
                    <a:srcRect/>
                    <a:stretch>
                      <a:fillRect/>
                    </a:stretch>
                  </pic:blipFill>
                  <pic:spPr bwMode="auto">
                    <a:xfrm>
                      <a:off x="0" y="0"/>
                      <a:ext cx="148780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добавляют 10 см</w:t>
      </w:r>
      <w:r>
        <w:rPr>
          <w:rFonts w:ascii="Arial" w:hAnsi="Arial" w:cs="Arial"/>
          <w:color w:val="2D2D2D"/>
          <w:spacing w:val="1"/>
          <w:sz w:val="15"/>
          <w:szCs w:val="15"/>
        </w:rPr>
        <w:pict>
          <v:shape id="_x0000_i125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серной кислоты с массовой долей 25%, разбавляют до метки водой в мерной колбе вместимостью 1000 см</w:t>
      </w:r>
      <w:r>
        <w:rPr>
          <w:rFonts w:ascii="Arial" w:hAnsi="Arial" w:cs="Arial"/>
          <w:color w:val="2D2D2D"/>
          <w:spacing w:val="1"/>
          <w:sz w:val="15"/>
          <w:szCs w:val="15"/>
        </w:rPr>
        <w:pict>
          <v:shape id="_x0000_i125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Р.32.3.11. Определение массовой доли бария</w:t>
      </w:r>
      <w:proofErr w:type="gramStart"/>
      <w:r>
        <w:rPr>
          <w:rFonts w:ascii="Arial" w:hAnsi="Arial" w:cs="Arial"/>
          <w:color w:val="2D2D2D"/>
          <w:spacing w:val="1"/>
          <w:sz w:val="15"/>
          <w:szCs w:val="15"/>
        </w:rPr>
        <w:br/>
      </w:r>
      <w:r>
        <w:rPr>
          <w:rFonts w:ascii="Arial" w:hAnsi="Arial" w:cs="Arial"/>
          <w:color w:val="2D2D2D"/>
          <w:spacing w:val="1"/>
          <w:sz w:val="15"/>
          <w:szCs w:val="15"/>
        </w:rPr>
        <w:br/>
        <w:t>Г</w:t>
      </w:r>
      <w:proofErr w:type="gramEnd"/>
      <w:r>
        <w:rPr>
          <w:rFonts w:ascii="Arial" w:hAnsi="Arial" w:cs="Arial"/>
          <w:color w:val="2D2D2D"/>
          <w:spacing w:val="1"/>
          <w:sz w:val="15"/>
          <w:szCs w:val="15"/>
        </w:rPr>
        <w:t>отовят затравочный раствор, смешивая 0,25 см</w:t>
      </w:r>
      <w:r>
        <w:rPr>
          <w:rFonts w:ascii="Arial" w:hAnsi="Arial" w:cs="Arial"/>
          <w:color w:val="2D2D2D"/>
          <w:spacing w:val="1"/>
          <w:sz w:val="15"/>
          <w:szCs w:val="15"/>
        </w:rPr>
        <w:pict>
          <v:shape id="_x0000_i125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2-водного хлористого бария с массовой долей 0,02% в растворе этанола с объемной долей 30% и 1 см</w:t>
      </w:r>
      <w:r>
        <w:rPr>
          <w:rFonts w:ascii="Arial" w:hAnsi="Arial" w:cs="Arial"/>
          <w:color w:val="2D2D2D"/>
          <w:spacing w:val="1"/>
          <w:sz w:val="15"/>
          <w:szCs w:val="15"/>
        </w:rPr>
        <w:pict>
          <v:shape id="_x0000_i125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10-водного сульфата натрия с массовой долей 40%. После выдержки точно 1 мин к этому раствору прибавляют 20 см</w:t>
      </w:r>
      <w:r>
        <w:rPr>
          <w:rFonts w:ascii="Arial" w:hAnsi="Arial" w:cs="Arial"/>
          <w:color w:val="2D2D2D"/>
          <w:spacing w:val="1"/>
          <w:sz w:val="15"/>
          <w:szCs w:val="15"/>
        </w:rPr>
        <w:pict>
          <v:shape id="_x0000_i125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анализируемого раствора (Р.32.2), предварительно подкисленного раствором соляной кислоты с массовой долей 25%, и выдерживают в течение 15 мин.</w:t>
      </w:r>
      <w:r>
        <w:rPr>
          <w:rFonts w:ascii="Arial" w:hAnsi="Arial" w:cs="Arial"/>
          <w:color w:val="2D2D2D"/>
          <w:spacing w:val="1"/>
          <w:sz w:val="15"/>
          <w:szCs w:val="15"/>
        </w:rPr>
        <w:br/>
      </w:r>
      <w:r>
        <w:rPr>
          <w:rFonts w:ascii="Arial" w:hAnsi="Arial" w:cs="Arial"/>
          <w:color w:val="2D2D2D"/>
          <w:spacing w:val="1"/>
          <w:sz w:val="15"/>
          <w:szCs w:val="15"/>
        </w:rPr>
        <w:br/>
        <w:t>Помутнение анализируемого раствора не должно быть сильнее, чем помутнение контрольного раствора, приготовленного с использованием 2 см</w:t>
      </w:r>
      <w:r>
        <w:rPr>
          <w:rFonts w:ascii="Arial" w:hAnsi="Arial" w:cs="Arial"/>
          <w:color w:val="2D2D2D"/>
          <w:spacing w:val="1"/>
          <w:sz w:val="15"/>
          <w:szCs w:val="15"/>
        </w:rPr>
        <w:pict>
          <v:shape id="_x0000_i126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барийсодержащего</w:t>
      </w:r>
      <w:proofErr w:type="spellEnd"/>
      <w:r>
        <w:rPr>
          <w:rFonts w:ascii="Arial" w:hAnsi="Arial" w:cs="Arial"/>
          <w:color w:val="2D2D2D"/>
          <w:spacing w:val="1"/>
          <w:sz w:val="15"/>
          <w:szCs w:val="15"/>
        </w:rPr>
        <w:t xml:space="preserve"> раствора сравнения II (2 см</w:t>
      </w:r>
      <w:r>
        <w:rPr>
          <w:rFonts w:ascii="Arial" w:hAnsi="Arial" w:cs="Arial"/>
          <w:color w:val="2D2D2D"/>
          <w:spacing w:val="1"/>
          <w:sz w:val="15"/>
          <w:szCs w:val="15"/>
        </w:rPr>
        <w:pict>
          <v:shape id="_x0000_i126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0,001% </w:t>
      </w:r>
      <w:r>
        <w:rPr>
          <w:rFonts w:ascii="Arial" w:hAnsi="Arial" w:cs="Arial"/>
          <w:color w:val="2D2D2D"/>
          <w:spacing w:val="1"/>
          <w:sz w:val="15"/>
          <w:szCs w:val="15"/>
        </w:rPr>
        <w:pict>
          <v:shape id="_x0000_i1262" type="#_x0000_t75" alt="ГОСТ 4233-77 Реактивы. Натрий хлористый. Технические условия (с Изменениями N 1, 2)" style="width:17.7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Барийсодержащий</w:t>
      </w:r>
      <w:proofErr w:type="spellEnd"/>
      <w:r>
        <w:rPr>
          <w:rFonts w:ascii="Arial" w:hAnsi="Arial" w:cs="Arial"/>
          <w:color w:val="2D2D2D"/>
          <w:spacing w:val="1"/>
          <w:sz w:val="15"/>
          <w:szCs w:val="15"/>
        </w:rPr>
        <w:t xml:space="preserve"> раствор сравнения II готовят непосредственно перед употреблением разбавлением водой в мерной колбе основного раствора сравнения в соотношении 1:100. Основной раствор сравнения готовят следующим образом: 1,78 г </w:t>
      </w:r>
      <w:r>
        <w:rPr>
          <w:rFonts w:ascii="Arial" w:hAnsi="Arial" w:cs="Arial"/>
          <w:noProof/>
          <w:color w:val="2D2D2D"/>
          <w:spacing w:val="1"/>
          <w:sz w:val="15"/>
          <w:szCs w:val="15"/>
        </w:rPr>
        <w:drawing>
          <wp:inline distT="0" distB="0" distL="0" distR="0">
            <wp:extent cx="914400" cy="218440"/>
            <wp:effectExtent l="19050" t="0" r="0" b="0"/>
            <wp:docPr id="239" name="Рисунок 239"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4233-77 Реактивы. Натрий хлористый. Технические условия (с Изменениями N 1, 2)"/>
                    <pic:cNvPicPr>
                      <a:picLocks noChangeAspect="1" noChangeArrowheads="1"/>
                    </pic:cNvPicPr>
                  </pic:nvPicPr>
                  <pic:blipFill>
                    <a:blip r:embed="rId20" cstate="print"/>
                    <a:srcRect/>
                    <a:stretch>
                      <a:fillRect/>
                    </a:stretch>
                  </pic:blipFill>
                  <pic:spPr bwMode="auto">
                    <a:xfrm>
                      <a:off x="0" y="0"/>
                      <a:ext cx="91440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растворяют в воде, разбавляют водой до метки в мерной колбе вместимостью 1000 см</w:t>
      </w:r>
      <w:r>
        <w:rPr>
          <w:rFonts w:ascii="Arial" w:hAnsi="Arial" w:cs="Arial"/>
          <w:color w:val="2D2D2D"/>
          <w:spacing w:val="1"/>
          <w:sz w:val="15"/>
          <w:szCs w:val="15"/>
        </w:rPr>
        <w:pict>
          <v:shape id="_x0000_i126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Р.32.3.12. Определение массовой доли кальция и магния</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методом атомно-абсорбционной спектроскопии в соответствии с ОМ 29 при следующих условиях:</w:t>
      </w:r>
      <w:r>
        <w:rPr>
          <w:rFonts w:ascii="Arial" w:hAnsi="Arial" w:cs="Arial"/>
          <w:color w:val="2D2D2D"/>
          <w:spacing w:val="1"/>
          <w:sz w:val="15"/>
          <w:szCs w:val="15"/>
        </w:rPr>
        <w:br/>
      </w:r>
    </w:p>
    <w:tbl>
      <w:tblPr>
        <w:tblW w:w="0" w:type="auto"/>
        <w:tblCellMar>
          <w:left w:w="0" w:type="dxa"/>
          <w:right w:w="0" w:type="dxa"/>
        </w:tblCellMar>
        <w:tblLook w:val="04A0"/>
      </w:tblPr>
      <w:tblGrid>
        <w:gridCol w:w="1991"/>
        <w:gridCol w:w="3077"/>
        <w:gridCol w:w="2528"/>
        <w:gridCol w:w="2893"/>
      </w:tblGrid>
      <w:tr w:rsidR="00BC621B" w:rsidTr="00BC621B">
        <w:trPr>
          <w:trHeight w:val="15"/>
        </w:trPr>
        <w:tc>
          <w:tcPr>
            <w:tcW w:w="2033" w:type="dxa"/>
            <w:hideMark/>
          </w:tcPr>
          <w:p w:rsidR="00BC621B" w:rsidRDefault="00BC621B">
            <w:pPr>
              <w:rPr>
                <w:sz w:val="2"/>
                <w:szCs w:val="24"/>
              </w:rPr>
            </w:pPr>
          </w:p>
        </w:tc>
        <w:tc>
          <w:tcPr>
            <w:tcW w:w="3142" w:type="dxa"/>
            <w:hideMark/>
          </w:tcPr>
          <w:p w:rsidR="00BC621B" w:rsidRDefault="00BC621B">
            <w:pPr>
              <w:rPr>
                <w:sz w:val="2"/>
                <w:szCs w:val="24"/>
              </w:rPr>
            </w:pPr>
          </w:p>
        </w:tc>
        <w:tc>
          <w:tcPr>
            <w:tcW w:w="2587" w:type="dxa"/>
            <w:hideMark/>
          </w:tcPr>
          <w:p w:rsidR="00BC621B" w:rsidRDefault="00BC621B">
            <w:pPr>
              <w:rPr>
                <w:sz w:val="2"/>
                <w:szCs w:val="24"/>
              </w:rPr>
            </w:pPr>
          </w:p>
        </w:tc>
        <w:tc>
          <w:tcPr>
            <w:tcW w:w="2957" w:type="dxa"/>
            <w:hideMark/>
          </w:tcPr>
          <w:p w:rsidR="00BC621B" w:rsidRDefault="00BC621B">
            <w:pPr>
              <w:rPr>
                <w:sz w:val="2"/>
                <w:szCs w:val="24"/>
              </w:rPr>
            </w:pPr>
          </w:p>
        </w:tc>
      </w:tr>
      <w:tr w:rsidR="00BC621B" w:rsidTr="00BC621B">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Концентрация раствора,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Резонансная линия, нм</w:t>
            </w:r>
          </w:p>
        </w:tc>
      </w:tr>
      <w:tr w:rsidR="00BC621B" w:rsidTr="00BC621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65" type="#_x0000_t75" alt="ГОСТ 4233-77 Реактивы. Натрий хлористый. Технические условия (с Изменениями N 1, 2)" style="width:17.75pt;height:14.5pt"/>
              </w:pic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Воздух-ацетилен</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422,7</w:t>
            </w:r>
          </w:p>
        </w:tc>
      </w:tr>
      <w:tr w:rsidR="00BC621B" w:rsidTr="00BC621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66" type="#_x0000_t75" alt="ГОСТ 4233-77 Реактивы. Натрий хлористый. Технические условия (с Изменениями N 1, 2)" style="width:20.95pt;height:15.6pt"/>
              </w:pic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285,2</w:t>
            </w:r>
          </w:p>
        </w:tc>
      </w:tr>
    </w:tbl>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Р.32.3.13. Определение массовой доли калия</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методом пламенной фотометрии в соответствии с ОМ 30 при следующих условиях:</w:t>
      </w:r>
      <w:r>
        <w:rPr>
          <w:rFonts w:ascii="Arial" w:hAnsi="Arial" w:cs="Arial"/>
          <w:color w:val="2D2D2D"/>
          <w:spacing w:val="1"/>
          <w:sz w:val="15"/>
          <w:szCs w:val="15"/>
        </w:rPr>
        <w:br/>
      </w:r>
    </w:p>
    <w:tbl>
      <w:tblPr>
        <w:tblW w:w="0" w:type="auto"/>
        <w:tblCellMar>
          <w:left w:w="0" w:type="dxa"/>
          <w:right w:w="0" w:type="dxa"/>
        </w:tblCellMar>
        <w:tblLook w:val="04A0"/>
      </w:tblPr>
      <w:tblGrid>
        <w:gridCol w:w="1989"/>
        <w:gridCol w:w="3076"/>
        <w:gridCol w:w="2531"/>
        <w:gridCol w:w="2893"/>
      </w:tblGrid>
      <w:tr w:rsidR="00BC621B" w:rsidTr="00BC621B">
        <w:trPr>
          <w:trHeight w:val="15"/>
        </w:trPr>
        <w:tc>
          <w:tcPr>
            <w:tcW w:w="2033" w:type="dxa"/>
            <w:hideMark/>
          </w:tcPr>
          <w:p w:rsidR="00BC621B" w:rsidRDefault="00BC621B">
            <w:pPr>
              <w:rPr>
                <w:sz w:val="2"/>
                <w:szCs w:val="24"/>
              </w:rPr>
            </w:pPr>
          </w:p>
        </w:tc>
        <w:tc>
          <w:tcPr>
            <w:tcW w:w="3142" w:type="dxa"/>
            <w:hideMark/>
          </w:tcPr>
          <w:p w:rsidR="00BC621B" w:rsidRDefault="00BC621B">
            <w:pPr>
              <w:rPr>
                <w:sz w:val="2"/>
                <w:szCs w:val="24"/>
              </w:rPr>
            </w:pPr>
          </w:p>
        </w:tc>
        <w:tc>
          <w:tcPr>
            <w:tcW w:w="2587" w:type="dxa"/>
            <w:hideMark/>
          </w:tcPr>
          <w:p w:rsidR="00BC621B" w:rsidRDefault="00BC621B">
            <w:pPr>
              <w:rPr>
                <w:sz w:val="2"/>
                <w:szCs w:val="24"/>
              </w:rPr>
            </w:pPr>
          </w:p>
        </w:tc>
        <w:tc>
          <w:tcPr>
            <w:tcW w:w="2957" w:type="dxa"/>
            <w:hideMark/>
          </w:tcPr>
          <w:p w:rsidR="00BC621B" w:rsidRDefault="00BC621B">
            <w:pPr>
              <w:rPr>
                <w:sz w:val="2"/>
                <w:szCs w:val="24"/>
              </w:rPr>
            </w:pPr>
          </w:p>
        </w:tc>
      </w:tr>
      <w:tr w:rsidR="00BC621B" w:rsidTr="00BC621B">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Концентрация раствора,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Пламя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Резонансная линия, нм</w:t>
            </w:r>
          </w:p>
        </w:tc>
      </w:tr>
      <w:tr w:rsidR="00BC621B" w:rsidTr="00BC621B">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67" type="#_x0000_t75" alt="ГОСТ 4233-77 Реактивы. Натрий хлористый. Технические условия (с Изменениями N 1, 2)" style="width:12.9pt;height:12.9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Кислород-ацетилен</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766,5</w:t>
            </w:r>
          </w:p>
        </w:tc>
      </w:tr>
    </w:tbl>
    <w:p w:rsidR="00BC621B" w:rsidRDefault="00BC621B" w:rsidP="00BC621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2 (обязательное). ИСО 6353-1-82 "ХИМИЧЕСКИЕ РЕАКТИВЫ. ЧАСТЬ 1. ОБЩИЕ МЕТОДЫ ИСПЫТАНИЙ"</w:t>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2</w:t>
      </w:r>
      <w:r>
        <w:rPr>
          <w:rFonts w:ascii="Arial" w:hAnsi="Arial" w:cs="Arial"/>
          <w:color w:val="2D2D2D"/>
          <w:spacing w:val="1"/>
          <w:sz w:val="15"/>
          <w:szCs w:val="15"/>
        </w:rPr>
        <w:br/>
        <w:t>Обязательное</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 </w:t>
      </w:r>
      <w:proofErr w:type="gramStart"/>
      <w:r>
        <w:rPr>
          <w:rFonts w:ascii="Arial" w:hAnsi="Arial" w:cs="Arial"/>
          <w:color w:val="2D2D2D"/>
          <w:spacing w:val="1"/>
          <w:sz w:val="15"/>
          <w:szCs w:val="15"/>
        </w:rPr>
        <w:t>Определение массовой доли сульфатов (ОМ 3)</w:t>
      </w:r>
      <w:r>
        <w:rPr>
          <w:rFonts w:ascii="Arial" w:hAnsi="Arial" w:cs="Arial"/>
          <w:color w:val="2D2D2D"/>
          <w:spacing w:val="1"/>
          <w:sz w:val="15"/>
          <w:szCs w:val="15"/>
        </w:rPr>
        <w:br/>
      </w:r>
      <w:r>
        <w:rPr>
          <w:rFonts w:ascii="Arial" w:hAnsi="Arial" w:cs="Arial"/>
          <w:color w:val="2D2D2D"/>
          <w:spacing w:val="1"/>
          <w:sz w:val="15"/>
          <w:szCs w:val="15"/>
        </w:rPr>
        <w:br/>
        <w:t>Готовят затравочный раствор, смешивая 0,25 см</w:t>
      </w:r>
      <w:r>
        <w:rPr>
          <w:rFonts w:ascii="Arial" w:hAnsi="Arial" w:cs="Arial"/>
          <w:color w:val="2D2D2D"/>
          <w:spacing w:val="1"/>
          <w:sz w:val="15"/>
          <w:szCs w:val="15"/>
        </w:rPr>
        <w:pict>
          <v:shape id="_x0000_i126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сульфата калия с массовой долей 0,02% в растворе этанола с объемной долей 30% и 1 см</w:t>
      </w:r>
      <w:r>
        <w:rPr>
          <w:rFonts w:ascii="Arial" w:hAnsi="Arial" w:cs="Arial"/>
          <w:color w:val="2D2D2D"/>
          <w:spacing w:val="1"/>
          <w:sz w:val="15"/>
          <w:szCs w:val="15"/>
        </w:rPr>
        <w:pict>
          <v:shape id="_x0000_i126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раствора 2-водного хлорида бария с массовой долей 25%. Ровно через 1 мин к этой смеси добавляют указанный объем анализируемого </w:t>
      </w:r>
      <w:r>
        <w:rPr>
          <w:rFonts w:ascii="Arial" w:hAnsi="Arial" w:cs="Arial"/>
          <w:color w:val="2D2D2D"/>
          <w:spacing w:val="1"/>
          <w:sz w:val="15"/>
          <w:szCs w:val="15"/>
        </w:rPr>
        <w:lastRenderedPageBreak/>
        <w:t>раствора, предварительно подкисленного 0,5 см</w:t>
      </w:r>
      <w:r>
        <w:rPr>
          <w:rFonts w:ascii="Arial" w:hAnsi="Arial" w:cs="Arial"/>
          <w:color w:val="2D2D2D"/>
          <w:spacing w:val="1"/>
          <w:sz w:val="15"/>
          <w:szCs w:val="15"/>
        </w:rPr>
        <w:pict>
          <v:shape id="_x0000_i127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соляной кислоты с массовой долей 20</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Смесь отстаивают в течение 5 мин и сравнивают ее помутнение с помутнением смеси, полученной при аналогичной обработке соответствующего контрольного раствора.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Определение массовой доли фосфатов (ОМ 4)</w:t>
      </w:r>
      <w:r>
        <w:rPr>
          <w:rFonts w:ascii="Arial" w:hAnsi="Arial" w:cs="Arial"/>
          <w:color w:val="2D2D2D"/>
          <w:spacing w:val="1"/>
          <w:sz w:val="15"/>
          <w:szCs w:val="15"/>
        </w:rPr>
        <w:br/>
      </w:r>
      <w:r>
        <w:rPr>
          <w:rFonts w:ascii="Arial" w:hAnsi="Arial" w:cs="Arial"/>
          <w:color w:val="2D2D2D"/>
          <w:spacing w:val="1"/>
          <w:sz w:val="15"/>
          <w:szCs w:val="15"/>
        </w:rPr>
        <w:br/>
        <w:t>К указанному объему анализируемого раствора добавляют 5 см</w:t>
      </w:r>
      <w:r>
        <w:rPr>
          <w:rFonts w:ascii="Arial" w:hAnsi="Arial" w:cs="Arial"/>
          <w:color w:val="2D2D2D"/>
          <w:spacing w:val="1"/>
          <w:sz w:val="15"/>
          <w:szCs w:val="15"/>
        </w:rPr>
        <w:pict>
          <v:shape id="_x0000_i127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молибдата</w:t>
      </w:r>
      <w:proofErr w:type="spellEnd"/>
      <w:r>
        <w:rPr>
          <w:rFonts w:ascii="Arial" w:hAnsi="Arial" w:cs="Arial"/>
          <w:color w:val="2D2D2D"/>
          <w:spacing w:val="1"/>
          <w:sz w:val="15"/>
          <w:szCs w:val="15"/>
        </w:rPr>
        <w:t xml:space="preserve"> аммония с массовой долей 10%. Доводят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раствора до 1,8 и нагревают раствор до кипения. Охлаждают, добавляют 12,5 см</w:t>
      </w:r>
      <w:r>
        <w:rPr>
          <w:rFonts w:ascii="Arial" w:hAnsi="Arial" w:cs="Arial"/>
          <w:color w:val="2D2D2D"/>
          <w:spacing w:val="1"/>
          <w:sz w:val="15"/>
          <w:szCs w:val="15"/>
        </w:rPr>
        <w:pict>
          <v:shape id="_x0000_i1272"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соляной кислоты с массовой долей 15% и экстрагируют 20 см</w:t>
      </w:r>
      <w:r>
        <w:rPr>
          <w:rFonts w:ascii="Arial" w:hAnsi="Arial" w:cs="Arial"/>
          <w:color w:val="2D2D2D"/>
          <w:spacing w:val="1"/>
          <w:sz w:val="15"/>
          <w:szCs w:val="15"/>
        </w:rPr>
        <w:pict>
          <v:shape id="_x0000_i127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диэтилового</w:t>
      </w:r>
      <w:proofErr w:type="spellEnd"/>
      <w:r>
        <w:rPr>
          <w:rFonts w:ascii="Arial" w:hAnsi="Arial" w:cs="Arial"/>
          <w:color w:val="2D2D2D"/>
          <w:spacing w:val="1"/>
          <w:sz w:val="15"/>
          <w:szCs w:val="15"/>
        </w:rPr>
        <w:t xml:space="preserve"> эфира. Органический слой промывают раствором соляной кислоты с массовой долей 5% и восстанавливают </w:t>
      </w:r>
      <w:proofErr w:type="spellStart"/>
      <w:r>
        <w:rPr>
          <w:rFonts w:ascii="Arial" w:hAnsi="Arial" w:cs="Arial"/>
          <w:color w:val="2D2D2D"/>
          <w:spacing w:val="1"/>
          <w:sz w:val="15"/>
          <w:szCs w:val="15"/>
        </w:rPr>
        <w:t>молибденофосфатный</w:t>
      </w:r>
      <w:proofErr w:type="spellEnd"/>
      <w:r>
        <w:rPr>
          <w:rFonts w:ascii="Arial" w:hAnsi="Arial" w:cs="Arial"/>
          <w:color w:val="2D2D2D"/>
          <w:spacing w:val="1"/>
          <w:sz w:val="15"/>
          <w:szCs w:val="15"/>
        </w:rPr>
        <w:t xml:space="preserve"> комплект 0,2 см</w:t>
      </w:r>
      <w:r>
        <w:rPr>
          <w:rFonts w:ascii="Arial" w:hAnsi="Arial" w:cs="Arial"/>
          <w:color w:val="2D2D2D"/>
          <w:spacing w:val="1"/>
          <w:sz w:val="15"/>
          <w:szCs w:val="15"/>
        </w:rPr>
        <w:pict>
          <v:shape id="_x0000_i1274"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раствора 2-водного хлорида олова (II) с массовой долей 2% в соляной кислоте. Сравнивают интенсивность синего окрашивания полученного органического слоя с интенсивностью окрашивания органического слоя, полученного при аналогичной обработке соответствующего контрольного раствора.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Определение массовой доли общего азота (ОМ 6)</w:t>
      </w:r>
      <w:r>
        <w:rPr>
          <w:rFonts w:ascii="Arial" w:hAnsi="Arial" w:cs="Arial"/>
          <w:color w:val="2D2D2D"/>
          <w:spacing w:val="1"/>
          <w:sz w:val="15"/>
          <w:szCs w:val="15"/>
        </w:rPr>
        <w:br/>
      </w:r>
      <w:r>
        <w:rPr>
          <w:rFonts w:ascii="Arial" w:hAnsi="Arial" w:cs="Arial"/>
          <w:color w:val="2D2D2D"/>
          <w:spacing w:val="1"/>
          <w:sz w:val="15"/>
          <w:szCs w:val="15"/>
        </w:rPr>
        <w:br/>
        <w:t>К указанному объему анализируемого раствора, разбавленному при необходимости до объема 140 см</w:t>
      </w:r>
      <w:r>
        <w:rPr>
          <w:rFonts w:ascii="Arial" w:hAnsi="Arial" w:cs="Arial"/>
          <w:color w:val="2D2D2D"/>
          <w:spacing w:val="1"/>
          <w:sz w:val="15"/>
          <w:szCs w:val="15"/>
        </w:rPr>
        <w:pict>
          <v:shape id="_x0000_i1275"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в приборе </w:t>
      </w:r>
      <w:proofErr w:type="spellStart"/>
      <w:r>
        <w:rPr>
          <w:rFonts w:ascii="Arial" w:hAnsi="Arial" w:cs="Arial"/>
          <w:color w:val="2D2D2D"/>
          <w:spacing w:val="1"/>
          <w:sz w:val="15"/>
          <w:szCs w:val="15"/>
        </w:rPr>
        <w:t>Кьельдаля</w:t>
      </w:r>
      <w:proofErr w:type="spellEnd"/>
      <w:r>
        <w:rPr>
          <w:rFonts w:ascii="Arial" w:hAnsi="Arial" w:cs="Arial"/>
          <w:color w:val="2D2D2D"/>
          <w:spacing w:val="1"/>
          <w:sz w:val="15"/>
          <w:szCs w:val="15"/>
        </w:rPr>
        <w:t xml:space="preserve">, состоящем из колбы </w:t>
      </w:r>
      <w:proofErr w:type="spellStart"/>
      <w:r>
        <w:rPr>
          <w:rFonts w:ascii="Arial" w:hAnsi="Arial" w:cs="Arial"/>
          <w:color w:val="2D2D2D"/>
          <w:spacing w:val="1"/>
          <w:sz w:val="15"/>
          <w:szCs w:val="15"/>
        </w:rPr>
        <w:t>Кьельдаля</w:t>
      </w:r>
      <w:proofErr w:type="spellEnd"/>
      <w:r>
        <w:rPr>
          <w:rFonts w:ascii="Arial" w:hAnsi="Arial" w:cs="Arial"/>
          <w:color w:val="2D2D2D"/>
          <w:spacing w:val="1"/>
          <w:sz w:val="15"/>
          <w:szCs w:val="15"/>
        </w:rPr>
        <w:t xml:space="preserve"> и перегонного устройства, добавляют 5 см</w:t>
      </w:r>
      <w:r>
        <w:rPr>
          <w:rFonts w:ascii="Arial" w:hAnsi="Arial" w:cs="Arial"/>
          <w:color w:val="2D2D2D"/>
          <w:spacing w:val="1"/>
          <w:sz w:val="15"/>
          <w:szCs w:val="15"/>
        </w:rPr>
        <w:pict>
          <v:shape id="_x0000_i1276"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раствора гидроокиси натрия с массовой долей 32% и 1,0 г сплава </w:t>
      </w:r>
      <w:proofErr w:type="spellStart"/>
      <w:r>
        <w:rPr>
          <w:rFonts w:ascii="Arial" w:hAnsi="Arial" w:cs="Arial"/>
          <w:color w:val="2D2D2D"/>
          <w:spacing w:val="1"/>
          <w:sz w:val="15"/>
          <w:szCs w:val="15"/>
        </w:rPr>
        <w:t>Деварда</w:t>
      </w:r>
      <w:proofErr w:type="spellEnd"/>
      <w:r>
        <w:rPr>
          <w:rFonts w:ascii="Arial" w:hAnsi="Arial" w:cs="Arial"/>
          <w:color w:val="2D2D2D"/>
          <w:spacing w:val="1"/>
          <w:sz w:val="15"/>
          <w:szCs w:val="15"/>
        </w:rPr>
        <w:t xml:space="preserve"> или алюминиевой проволоки. </w:t>
      </w:r>
      <w:proofErr w:type="gramStart"/>
      <w:r>
        <w:rPr>
          <w:rFonts w:ascii="Arial" w:hAnsi="Arial" w:cs="Arial"/>
          <w:color w:val="2D2D2D"/>
          <w:spacing w:val="1"/>
          <w:sz w:val="15"/>
          <w:szCs w:val="15"/>
        </w:rPr>
        <w:t>Выдерживают в течение 1 ч. Отгоняют 75 см</w:t>
      </w:r>
      <w:r>
        <w:rPr>
          <w:rFonts w:ascii="Arial" w:hAnsi="Arial" w:cs="Arial"/>
          <w:color w:val="2D2D2D"/>
          <w:spacing w:val="1"/>
          <w:sz w:val="15"/>
          <w:szCs w:val="15"/>
        </w:rPr>
        <w:pict>
          <v:shape id="_x0000_i1277"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реакционной смеси в мерный цилиндр, содержащий 5,0 см</w:t>
      </w:r>
      <w:r>
        <w:rPr>
          <w:rFonts w:ascii="Arial" w:hAnsi="Arial" w:cs="Arial"/>
          <w:color w:val="2D2D2D"/>
          <w:spacing w:val="1"/>
          <w:sz w:val="15"/>
          <w:szCs w:val="15"/>
        </w:rPr>
        <w:pict>
          <v:shape id="_x0000_i1278"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серной кислоты с массовой долей 0,5%. Добавляют 3 см</w:t>
      </w:r>
      <w:r>
        <w:rPr>
          <w:rFonts w:ascii="Arial" w:hAnsi="Arial" w:cs="Arial"/>
          <w:color w:val="2D2D2D"/>
          <w:spacing w:val="1"/>
          <w:sz w:val="15"/>
          <w:szCs w:val="15"/>
        </w:rPr>
        <w:pict>
          <v:shape id="_x0000_i1279"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гидроокиси натрия с массовой долей 32%, 2 см</w:t>
      </w:r>
      <w:r>
        <w:rPr>
          <w:rFonts w:ascii="Arial" w:hAnsi="Arial" w:cs="Arial"/>
          <w:color w:val="2D2D2D"/>
          <w:spacing w:val="1"/>
          <w:sz w:val="15"/>
          <w:szCs w:val="15"/>
        </w:rPr>
        <w:pict>
          <v:shape id="_x0000_i1280"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xml:space="preserve"> реактива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 xml:space="preserve"> и разбавляют до объема 100 см</w:t>
      </w:r>
      <w:r>
        <w:rPr>
          <w:rFonts w:ascii="Arial" w:hAnsi="Arial" w:cs="Arial"/>
          <w:color w:val="2D2D2D"/>
          <w:spacing w:val="1"/>
          <w:sz w:val="15"/>
          <w:szCs w:val="15"/>
        </w:rPr>
        <w:pict>
          <v:shape id="_x0000_i1281"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Сравнивают интенсивность желтой окраски полученного раствора с интенсивностью окраски раствора, полученного при аналогичной обработке соответствующего контрольного раствора.</w:t>
      </w:r>
      <w:r>
        <w:rPr>
          <w:rFonts w:ascii="Arial" w:hAnsi="Arial" w:cs="Arial"/>
          <w:color w:val="2D2D2D"/>
          <w:spacing w:val="1"/>
          <w:sz w:val="15"/>
          <w:szCs w:val="15"/>
        </w:rPr>
        <w:br/>
      </w:r>
      <w:proofErr w:type="gramEnd"/>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Определение массовой доли тяжелых металлов (в виде </w:t>
      </w:r>
      <w:r>
        <w:rPr>
          <w:rFonts w:ascii="Arial" w:hAnsi="Arial" w:cs="Arial"/>
          <w:color w:val="2D2D2D"/>
          <w:spacing w:val="1"/>
          <w:sz w:val="15"/>
          <w:szCs w:val="15"/>
        </w:rPr>
        <w:pict>
          <v:shape id="_x0000_i1282" type="#_x0000_t75" alt="ГОСТ 4233-77 Реактивы. Натрий хлористый. Технические условия (с Изменениями N 1, 2)" style="width:17.2pt;height:14.5pt"/>
        </w:pict>
      </w:r>
      <w:r>
        <w:rPr>
          <w:rFonts w:ascii="Arial" w:hAnsi="Arial" w:cs="Arial"/>
          <w:color w:val="2D2D2D"/>
          <w:spacing w:val="1"/>
          <w:sz w:val="15"/>
          <w:szCs w:val="15"/>
        </w:rPr>
        <w:t>) (ОМ 7)</w:t>
      </w:r>
      <w:r>
        <w:rPr>
          <w:rFonts w:ascii="Arial" w:hAnsi="Arial" w:cs="Arial"/>
          <w:color w:val="2D2D2D"/>
          <w:spacing w:val="1"/>
          <w:sz w:val="15"/>
          <w:szCs w:val="15"/>
        </w:rPr>
        <w:br/>
      </w:r>
      <w:r>
        <w:rPr>
          <w:rFonts w:ascii="Arial" w:hAnsi="Arial" w:cs="Arial"/>
          <w:color w:val="2D2D2D"/>
          <w:spacing w:val="1"/>
          <w:sz w:val="15"/>
          <w:szCs w:val="15"/>
        </w:rPr>
        <w:br/>
        <w:t>К указанному объему анализируемого раствора добавляют 0,2 см</w:t>
      </w:r>
      <w:r>
        <w:rPr>
          <w:rFonts w:ascii="Arial" w:hAnsi="Arial" w:cs="Arial"/>
          <w:color w:val="2D2D2D"/>
          <w:spacing w:val="1"/>
          <w:sz w:val="15"/>
          <w:szCs w:val="15"/>
        </w:rPr>
        <w:pict>
          <v:shape id="_x0000_i1283" type="#_x0000_t75" alt="ГОСТ 4233-77 Реактивы. Натрий хлористый. Технические условия (с Изменениями N 1, 2)" style="width:6.45pt;height:17.2pt"/>
        </w:pict>
      </w:r>
      <w:r>
        <w:rPr>
          <w:rFonts w:ascii="Arial" w:hAnsi="Arial" w:cs="Arial"/>
          <w:color w:val="2D2D2D"/>
          <w:spacing w:val="1"/>
          <w:sz w:val="15"/>
          <w:szCs w:val="15"/>
        </w:rPr>
        <w:t> раствора уксусной кислоты с массовой долей 30% и насыщают раствор сероводородом или добавляют соответствующее количество водного раствора сероводорода.</w:t>
      </w:r>
      <w:r>
        <w:rPr>
          <w:rFonts w:ascii="Arial" w:hAnsi="Arial" w:cs="Arial"/>
          <w:color w:val="2D2D2D"/>
          <w:spacing w:val="1"/>
          <w:sz w:val="15"/>
          <w:szCs w:val="15"/>
        </w:rPr>
        <w:br/>
      </w:r>
      <w:r>
        <w:rPr>
          <w:rFonts w:ascii="Arial" w:hAnsi="Arial" w:cs="Arial"/>
          <w:color w:val="2D2D2D"/>
          <w:spacing w:val="1"/>
          <w:sz w:val="15"/>
          <w:szCs w:val="15"/>
        </w:rPr>
        <w:br/>
        <w:t>Сравнивают интенсивность коричневой окраски полученного раствора с интенсивностью окраски раствора, полученного при аналогичной обработке соответствующего контрольного раствора.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5.8.1. Определение массовой доли железа с использованием 1,10-фенантролина по </w:t>
      </w:r>
      <w:r w:rsidRPr="00BC621B">
        <w:rPr>
          <w:rFonts w:ascii="Arial" w:hAnsi="Arial" w:cs="Arial"/>
          <w:color w:val="2D2D2D"/>
          <w:spacing w:val="1"/>
          <w:sz w:val="15"/>
          <w:szCs w:val="15"/>
        </w:rPr>
        <w:t>ГОСТ 10555</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5.29. Атомно-абсорбционная спектроскопия (ОМ 29)</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5.29.1. Общие указания</w:t>
      </w:r>
      <w:r>
        <w:rPr>
          <w:rFonts w:ascii="Arial" w:hAnsi="Arial" w:cs="Arial"/>
          <w:color w:val="2D2D2D"/>
          <w:spacing w:val="1"/>
          <w:sz w:val="15"/>
          <w:szCs w:val="15"/>
        </w:rPr>
        <w:br/>
      </w:r>
      <w:r>
        <w:rPr>
          <w:rFonts w:ascii="Arial" w:hAnsi="Arial" w:cs="Arial"/>
          <w:color w:val="2D2D2D"/>
          <w:spacing w:val="1"/>
          <w:sz w:val="15"/>
          <w:szCs w:val="15"/>
        </w:rPr>
        <w:br/>
        <w:t xml:space="preserve">Анализируемый препарат или его раствор всасывается в высокотемпературное пламя, создаваемое смесью горючего газа и газа, поддерживающего горение, обеспечивающее испарение анализируемого препарата и диссоциацию его молекул на атомы. Альтернативно может быть использован прибор с беспламенным нагревом. Источник, представляющий собой электронную лампу с полым катодом или </w:t>
      </w:r>
      <w:proofErr w:type="spellStart"/>
      <w:r>
        <w:rPr>
          <w:rFonts w:ascii="Arial" w:hAnsi="Arial" w:cs="Arial"/>
          <w:color w:val="2D2D2D"/>
          <w:spacing w:val="1"/>
          <w:sz w:val="15"/>
          <w:szCs w:val="15"/>
        </w:rPr>
        <w:t>безэлектродную</w:t>
      </w:r>
      <w:proofErr w:type="spellEnd"/>
      <w:r>
        <w:rPr>
          <w:rFonts w:ascii="Arial" w:hAnsi="Arial" w:cs="Arial"/>
          <w:color w:val="2D2D2D"/>
          <w:spacing w:val="1"/>
          <w:sz w:val="15"/>
          <w:szCs w:val="15"/>
        </w:rPr>
        <w:t xml:space="preserve"> разрядную трубку, активируемую микроволновым излучением, продуцирует излучение с длиной волны, соответствующей энергии возбуждения атомов анализируемого вещества. Атомы определяемого элемента поглощают определенную долю этого излучения, пропорциональную их количеству в основном (невозбужденном) состоянии, и это поглощение регистрируется подходящим атомно-абсорбционным спектрометром.</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5.29.2. Методика анализа</w:t>
      </w:r>
      <w:r>
        <w:rPr>
          <w:rFonts w:ascii="Arial" w:hAnsi="Arial" w:cs="Arial"/>
          <w:color w:val="2D2D2D"/>
          <w:spacing w:val="1"/>
          <w:sz w:val="15"/>
          <w:szCs w:val="15"/>
        </w:rPr>
        <w:br/>
      </w:r>
      <w:r>
        <w:rPr>
          <w:rFonts w:ascii="Arial" w:hAnsi="Arial" w:cs="Arial"/>
          <w:color w:val="2D2D2D"/>
          <w:spacing w:val="1"/>
          <w:sz w:val="15"/>
          <w:szCs w:val="15"/>
        </w:rPr>
        <w:br/>
        <w:t>Сущность метода, многообразие существующих приборов, обилие параметров, связанных с анализируемым образцом и с прибором, и множественность влияющих факторов не позволяют дать подробных инструкций.</w:t>
      </w:r>
      <w:r>
        <w:rPr>
          <w:rFonts w:ascii="Arial" w:hAnsi="Arial" w:cs="Arial"/>
          <w:color w:val="2D2D2D"/>
          <w:spacing w:val="1"/>
          <w:sz w:val="15"/>
          <w:szCs w:val="15"/>
        </w:rPr>
        <w:br/>
      </w:r>
      <w:r>
        <w:rPr>
          <w:rFonts w:ascii="Arial" w:hAnsi="Arial" w:cs="Arial"/>
          <w:color w:val="2D2D2D"/>
          <w:spacing w:val="1"/>
          <w:sz w:val="15"/>
          <w:szCs w:val="15"/>
        </w:rPr>
        <w:br/>
        <w:t>Выбор методики определяется требуемой степенью точности. Следует принимать во внимание возможность возникновения помех от пламенных и беспламенных источников. Если прибор укомплектован пламенным источником атомов, определение обычно проводят, используя водные растворы анализируемых веществ, слегка подкисленные азотной или соляной кислотой.</w:t>
      </w:r>
      <w:r>
        <w:rPr>
          <w:rFonts w:ascii="Arial" w:hAnsi="Arial" w:cs="Arial"/>
          <w:color w:val="2D2D2D"/>
          <w:spacing w:val="1"/>
          <w:sz w:val="15"/>
          <w:szCs w:val="15"/>
        </w:rPr>
        <w:br/>
      </w:r>
      <w:r>
        <w:rPr>
          <w:rFonts w:ascii="Arial" w:hAnsi="Arial" w:cs="Arial"/>
          <w:color w:val="2D2D2D"/>
          <w:spacing w:val="1"/>
          <w:sz w:val="15"/>
          <w:szCs w:val="15"/>
        </w:rPr>
        <w:br/>
        <w:t xml:space="preserve">В целях учета эффектов раствора рекомендуется пользоваться методом добавок. Этот метод состоит в том, что определение осуществляют для серии (размер которой зависит от требуемой точности, но не меньше двух) </w:t>
      </w:r>
      <w:proofErr w:type="spellStart"/>
      <w:r>
        <w:rPr>
          <w:rFonts w:ascii="Arial" w:hAnsi="Arial" w:cs="Arial"/>
          <w:color w:val="2D2D2D"/>
          <w:spacing w:val="1"/>
          <w:sz w:val="15"/>
          <w:szCs w:val="15"/>
        </w:rPr>
        <w:t>аликвот</w:t>
      </w:r>
      <w:proofErr w:type="spellEnd"/>
      <w:r>
        <w:rPr>
          <w:rFonts w:ascii="Arial" w:hAnsi="Arial" w:cs="Arial"/>
          <w:color w:val="2D2D2D"/>
          <w:spacing w:val="1"/>
          <w:sz w:val="15"/>
          <w:szCs w:val="15"/>
        </w:rPr>
        <w:t xml:space="preserve"> испытуемого раствора, к которым добавлены известные количества определяемого вещества.</w:t>
      </w:r>
      <w:r>
        <w:rPr>
          <w:rFonts w:ascii="Arial" w:hAnsi="Arial" w:cs="Arial"/>
          <w:color w:val="2D2D2D"/>
          <w:spacing w:val="1"/>
          <w:sz w:val="15"/>
          <w:szCs w:val="15"/>
        </w:rPr>
        <w:br/>
      </w:r>
      <w:r>
        <w:rPr>
          <w:rFonts w:ascii="Arial" w:hAnsi="Arial" w:cs="Arial"/>
          <w:color w:val="2D2D2D"/>
          <w:spacing w:val="1"/>
          <w:sz w:val="15"/>
          <w:szCs w:val="15"/>
        </w:rPr>
        <w:lastRenderedPageBreak/>
        <w:br/>
        <w:t>Длины волн, соответствующие резонансным линиям, и другая специальная информация приводятся в описаниях, относящихся к определенному конкретному реактиву.</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5.30. Пламенная фотометрия (ОМ 30)</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5.30.1. Общие указания </w:t>
      </w:r>
      <w:r>
        <w:rPr>
          <w:rFonts w:ascii="Arial" w:hAnsi="Arial" w:cs="Arial"/>
          <w:color w:val="2D2D2D"/>
          <w:spacing w:val="1"/>
          <w:sz w:val="15"/>
          <w:szCs w:val="15"/>
        </w:rPr>
        <w:br/>
      </w:r>
      <w:r>
        <w:rPr>
          <w:rFonts w:ascii="Arial" w:hAnsi="Arial" w:cs="Arial"/>
          <w:color w:val="2D2D2D"/>
          <w:spacing w:val="1"/>
          <w:sz w:val="15"/>
          <w:szCs w:val="15"/>
        </w:rPr>
        <w:br/>
        <w:t>Метод основан на измерении интенсивности светового излучения, испускаемого некоторыми атомами при переходе из возбужденного состояния в состояние с более низкой энергией. Атомы переходят в возбужденное состояние в пламени, создаваемом подходящей смесью горючего газа и газа, поддерживающего горение. Интенсивность испускаемого атомами излучения измеряют с помощью подходящей фотометрической системы либо с монохроматором, либо с фильтрами.</w:t>
      </w:r>
      <w:r>
        <w:rPr>
          <w:rFonts w:ascii="Arial" w:hAnsi="Arial" w:cs="Arial"/>
          <w:color w:val="2D2D2D"/>
          <w:spacing w:val="1"/>
          <w:sz w:val="15"/>
          <w:szCs w:val="15"/>
        </w:rPr>
        <w:br/>
      </w:r>
      <w:r>
        <w:rPr>
          <w:rFonts w:ascii="Arial" w:hAnsi="Arial" w:cs="Arial"/>
          <w:color w:val="2D2D2D"/>
          <w:spacing w:val="1"/>
          <w:sz w:val="15"/>
          <w:szCs w:val="15"/>
        </w:rPr>
        <w:br/>
        <w:t>Примечание. Могут быть использованы отличные от указанных в описаниях смеси газов для пламени, при этом может возникнуть необходимость изменить рекомендованные в этих же описаниях концентрации растворов. </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5.30.2. Методика анализа</w:t>
      </w:r>
      <w:r>
        <w:rPr>
          <w:rFonts w:ascii="Arial" w:hAnsi="Arial" w:cs="Arial"/>
          <w:color w:val="2D2D2D"/>
          <w:spacing w:val="1"/>
          <w:sz w:val="15"/>
          <w:szCs w:val="15"/>
        </w:rPr>
        <w:br/>
      </w:r>
      <w:r>
        <w:rPr>
          <w:rFonts w:ascii="Arial" w:hAnsi="Arial" w:cs="Arial"/>
          <w:color w:val="2D2D2D"/>
          <w:spacing w:val="1"/>
          <w:sz w:val="15"/>
          <w:szCs w:val="15"/>
        </w:rPr>
        <w:br/>
        <w:t>Методика анализа сходна с методикой атомно-абсорбционной спектроскопии, и здесь также можно дать лишь общие указания. Условия для каждого конкретного анализа можно найти в описаниях, касающихся анализируемого реактива.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Потенциометрия (ОМ 31)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5.31.0. Общие указания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основе потенциометрических методов обычно лежит измерение электродвижущей силы гальванического элемента, состоящего из следующих электродов и </w:t>
      </w:r>
      <w:proofErr w:type="spellStart"/>
      <w:r>
        <w:rPr>
          <w:rFonts w:ascii="Arial" w:hAnsi="Arial" w:cs="Arial"/>
          <w:color w:val="2D2D2D"/>
          <w:spacing w:val="1"/>
          <w:sz w:val="15"/>
          <w:szCs w:val="15"/>
        </w:rPr>
        <w:t>полуэлементов</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индикаторного электрода, погруженного в анализируемый раствор; его потенциал зависит от природы анализируемого вещества и от концентрации анализируемого раствора;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электрода сравнения, характеризующегося постоянным значением потенциала.</w:t>
      </w:r>
      <w:r>
        <w:rPr>
          <w:rFonts w:ascii="Arial" w:hAnsi="Arial" w:cs="Arial"/>
          <w:color w:val="2D2D2D"/>
          <w:spacing w:val="1"/>
          <w:sz w:val="15"/>
          <w:szCs w:val="15"/>
        </w:rPr>
        <w:br/>
      </w:r>
      <w:r>
        <w:rPr>
          <w:rFonts w:ascii="Arial" w:hAnsi="Arial" w:cs="Arial"/>
          <w:color w:val="2D2D2D"/>
          <w:spacing w:val="1"/>
          <w:sz w:val="15"/>
          <w:szCs w:val="15"/>
        </w:rPr>
        <w:br/>
        <w:t xml:space="preserve">Электродвижущая сила такого гальванического элемента зависит от концентрации анализируемого раствора. Если потенциал электрода сравнения относительно стандартного водородного электрода известен, концентрация анализируемого раствора может быть рассчитана по измеренному значению электродвижущей силы. При изменении концентрации анализируемого раствора, например при титровании, электродвижущая сила также будет изменяться таким образом, что момент окончания титрования можно будет определить по графику зависимости потенциала от объема или массы добавленного </w:t>
      </w:r>
      <w:proofErr w:type="spellStart"/>
      <w:r>
        <w:rPr>
          <w:rFonts w:ascii="Arial" w:hAnsi="Arial" w:cs="Arial"/>
          <w:color w:val="2D2D2D"/>
          <w:spacing w:val="1"/>
          <w:sz w:val="15"/>
          <w:szCs w:val="15"/>
        </w:rPr>
        <w:t>титранта</w:t>
      </w:r>
      <w:proofErr w:type="spellEnd"/>
      <w:r>
        <w:rPr>
          <w:rFonts w:ascii="Arial" w:hAnsi="Arial" w:cs="Arial"/>
          <w:color w:val="2D2D2D"/>
          <w:spacing w:val="1"/>
          <w:sz w:val="15"/>
          <w:szCs w:val="15"/>
        </w:rPr>
        <w:t>, или от времени проведения электролиза.</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5.31.1. Определение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(ОМ 31.1)</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5.31.1.1. Общие положения</w:t>
      </w:r>
      <w:proofErr w:type="gramStart"/>
      <w:r>
        <w:rPr>
          <w:rFonts w:ascii="Arial" w:hAnsi="Arial" w:cs="Arial"/>
          <w:color w:val="2D2D2D"/>
          <w:spacing w:val="1"/>
          <w:sz w:val="15"/>
          <w:szCs w:val="15"/>
        </w:rPr>
        <w:br/>
      </w:r>
      <w:r>
        <w:rPr>
          <w:rFonts w:ascii="Arial" w:hAnsi="Arial" w:cs="Arial"/>
          <w:color w:val="2D2D2D"/>
          <w:spacing w:val="1"/>
          <w:sz w:val="15"/>
          <w:szCs w:val="15"/>
        </w:rPr>
        <w:br/>
        <w:t>Р</w:t>
      </w:r>
      <w:proofErr w:type="gramEnd"/>
      <w:r>
        <w:rPr>
          <w:rFonts w:ascii="Arial" w:hAnsi="Arial" w:cs="Arial"/>
          <w:color w:val="2D2D2D"/>
          <w:spacing w:val="1"/>
          <w:sz w:val="15"/>
          <w:szCs w:val="15"/>
        </w:rPr>
        <w:t>ассмотрим гальванический элемент: электрод сравнения - насыщенный раствор </w:t>
      </w:r>
      <w:r>
        <w:rPr>
          <w:rFonts w:ascii="Arial" w:hAnsi="Arial" w:cs="Arial"/>
          <w:color w:val="2D2D2D"/>
          <w:spacing w:val="1"/>
          <w:sz w:val="15"/>
          <w:szCs w:val="15"/>
        </w:rPr>
        <w:pict>
          <v:shape id="_x0000_i1284" type="#_x0000_t75" alt="ГОСТ 4233-77 Реактивы. Натрий хлористый. Технические условия (с Изменениями N 1, 2)" style="width:24.2pt;height:14.5pt"/>
        </w:pict>
      </w:r>
      <w:r>
        <w:rPr>
          <w:rFonts w:ascii="Arial" w:hAnsi="Arial" w:cs="Arial"/>
          <w:color w:val="2D2D2D"/>
          <w:spacing w:val="1"/>
          <w:sz w:val="15"/>
          <w:szCs w:val="15"/>
        </w:rPr>
        <w:t> - раствор </w:t>
      </w:r>
      <w:r>
        <w:rPr>
          <w:rFonts w:ascii="Arial" w:hAnsi="Arial" w:cs="Arial"/>
          <w:noProof/>
          <w:color w:val="2D2D2D"/>
          <w:spacing w:val="1"/>
          <w:sz w:val="15"/>
          <w:szCs w:val="15"/>
        </w:rPr>
        <w:drawing>
          <wp:inline distT="0" distB="0" distL="0" distR="0">
            <wp:extent cx="655320" cy="218440"/>
            <wp:effectExtent l="19050" t="0" r="0" b="0"/>
            <wp:docPr id="261" name="Рисунок 261"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4233-77 Реактивы. Натрий хлористый. Технические условия (с Изменениями N 1, 2)"/>
                    <pic:cNvPicPr>
                      <a:picLocks noChangeAspect="1" noChangeArrowheads="1"/>
                    </pic:cNvPicPr>
                  </pic:nvPicPr>
                  <pic:blipFill>
                    <a:blip r:embed="rId21" cstate="print"/>
                    <a:srcRect/>
                    <a:stretch>
                      <a:fillRect/>
                    </a:stretch>
                  </pic:blipFill>
                  <pic:spPr bwMode="auto">
                    <a:xfrm>
                      <a:off x="0" y="0"/>
                      <a:ext cx="655320" cy="218440"/>
                    </a:xfrm>
                    <a:prstGeom prst="rect">
                      <a:avLst/>
                    </a:prstGeom>
                    <a:noFill/>
                    <a:ln w="9525">
                      <a:noFill/>
                      <a:miter lim="800000"/>
                      <a:headEnd/>
                      <a:tailEnd/>
                    </a:ln>
                  </pic:spPr>
                </pic:pic>
              </a:graphicData>
            </a:graphic>
          </wp:inline>
        </w:drawing>
      </w:r>
      <w:r>
        <w:rPr>
          <w:rFonts w:ascii="Arial" w:hAnsi="Arial" w:cs="Arial"/>
          <w:i/>
          <w:iCs/>
          <w:color w:val="2D2D2D"/>
          <w:spacing w:val="1"/>
          <w:sz w:val="15"/>
          <w:szCs w:val="15"/>
        </w:rPr>
        <w:t>.</w:t>
      </w:r>
      <w:r>
        <w:rPr>
          <w:rFonts w:ascii="Arial" w:hAnsi="Arial" w:cs="Arial"/>
          <w:color w:val="2D2D2D"/>
          <w:spacing w:val="1"/>
          <w:sz w:val="15"/>
          <w:szCs w:val="15"/>
        </w:rPr>
        <w:t> Для буферных растворов </w:t>
      </w:r>
      <w:r>
        <w:rPr>
          <w:rFonts w:ascii="Arial" w:hAnsi="Arial" w:cs="Arial"/>
          <w:color w:val="2D2D2D"/>
          <w:spacing w:val="1"/>
          <w:sz w:val="15"/>
          <w:szCs w:val="15"/>
        </w:rPr>
        <w:pict>
          <v:shape id="_x0000_i1286" type="#_x0000_t75" alt="ГОСТ 4233-77 Реактивы. Натрий хлористый. Технические условия (с Изменениями N 1, 2)" style="width:15.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287" type="#_x0000_t75" alt="ГОСТ 4233-77 Реактивы. Натрий хлористый. Технические условия (с Изменениями N 1, 2)" style="width:15.6pt;height:17.2pt"/>
        </w:pict>
      </w:r>
      <w:r>
        <w:rPr>
          <w:rFonts w:ascii="Arial" w:hAnsi="Arial" w:cs="Arial"/>
          <w:color w:val="2D2D2D"/>
          <w:spacing w:val="1"/>
          <w:sz w:val="15"/>
          <w:szCs w:val="15"/>
        </w:rPr>
        <w:t xml:space="preserve"> с известными значениями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 соответственно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pict>
          <v:shape id="_x0000_i1288" type="#_x0000_t75" alt="ГОСТ 4233-77 Реактивы. Натрий хлористый. Технические условия (с Изменениями N 1, 2)" style="width:12.35pt;height:20.4pt"/>
        </w:pict>
      </w:r>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pict>
          <v:shape id="_x0000_i1289" type="#_x0000_t75" alt="ГОСТ 4233-77 Реактивы. Натрий хлористый. Технические условия (с Изменениями N 1, 2)" style="width:14.5pt;height:20.4pt"/>
        </w:pict>
      </w:r>
      <w:r>
        <w:rPr>
          <w:rFonts w:ascii="Arial" w:hAnsi="Arial" w:cs="Arial"/>
          <w:color w:val="2D2D2D"/>
          <w:spacing w:val="1"/>
          <w:sz w:val="15"/>
          <w:szCs w:val="15"/>
        </w:rPr>
        <w:t> измеренные значения разности потенциалов составляют соответственно </w:t>
      </w:r>
      <w:r>
        <w:rPr>
          <w:rFonts w:ascii="Arial" w:hAnsi="Arial" w:cs="Arial"/>
          <w:color w:val="2D2D2D"/>
          <w:spacing w:val="1"/>
          <w:sz w:val="15"/>
          <w:szCs w:val="15"/>
        </w:rPr>
        <w:pict>
          <v:shape id="_x0000_i1290" type="#_x0000_t75" alt="ГОСТ 4233-77 Реактивы. Натрий хлористый. Технические условия (с Изменениями N 1, 2)" style="width:15.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291" type="#_x0000_t75" alt="ГОСТ 4233-77 Реактивы. Натрий хлористый. Технические условия (с Изменениями N 1, 2)" style="width:17.2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Если раствор </w:t>
      </w:r>
      <w:r>
        <w:rPr>
          <w:rFonts w:ascii="Arial" w:hAnsi="Arial" w:cs="Arial"/>
          <w:color w:val="2D2D2D"/>
          <w:spacing w:val="1"/>
          <w:sz w:val="15"/>
          <w:szCs w:val="15"/>
        </w:rPr>
        <w:pict>
          <v:shape id="_x0000_i1292" type="#_x0000_t75" alt="ГОСТ 4233-77 Реактивы. Натрий хлористый. Технические условия (с Изменениями N 1, 2)" style="width:12.35pt;height:12.9pt"/>
        </w:pict>
      </w:r>
      <w:r>
        <w:rPr>
          <w:rFonts w:ascii="Arial" w:hAnsi="Arial" w:cs="Arial"/>
          <w:color w:val="2D2D2D"/>
          <w:spacing w:val="1"/>
          <w:sz w:val="15"/>
          <w:szCs w:val="15"/>
        </w:rPr>
        <w:t xml:space="preserve"> в рассматриваемом гальваническом элементе заменить исследуемым раствором с неизвестным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то по различию измеренных значений потенциалом можно рассчитать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исследуемого раствора.</w:t>
      </w:r>
      <w:r>
        <w:rPr>
          <w:rFonts w:ascii="Arial" w:hAnsi="Arial" w:cs="Arial"/>
          <w:color w:val="2D2D2D"/>
          <w:spacing w:val="1"/>
          <w:sz w:val="15"/>
          <w:szCs w:val="15"/>
        </w:rPr>
        <w:br/>
      </w:r>
      <w:r>
        <w:rPr>
          <w:rFonts w:ascii="Arial" w:hAnsi="Arial" w:cs="Arial"/>
          <w:color w:val="2D2D2D"/>
          <w:spacing w:val="1"/>
          <w:sz w:val="15"/>
          <w:szCs w:val="15"/>
        </w:rPr>
        <w:br/>
        <w:t xml:space="preserve">Если все измерения проведены при одной и той же температуре и при неизменной концентрации раствора хлорида калия,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исследуемого раствора может быть </w:t>
      </w:r>
      <w:proofErr w:type="gramStart"/>
      <w:r>
        <w:rPr>
          <w:rFonts w:ascii="Arial" w:hAnsi="Arial" w:cs="Arial"/>
          <w:color w:val="2D2D2D"/>
          <w:spacing w:val="1"/>
          <w:sz w:val="15"/>
          <w:szCs w:val="15"/>
        </w:rPr>
        <w:t>рассчитан</w:t>
      </w:r>
      <w:proofErr w:type="gramEnd"/>
      <w:r>
        <w:rPr>
          <w:rFonts w:ascii="Arial" w:hAnsi="Arial" w:cs="Arial"/>
          <w:color w:val="2D2D2D"/>
          <w:spacing w:val="1"/>
          <w:sz w:val="15"/>
          <w:szCs w:val="15"/>
        </w:rPr>
        <w:t xml:space="preserve"> по следующим формулам:</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46175" cy="409575"/>
            <wp:effectExtent l="19050" t="0" r="0" b="0"/>
            <wp:docPr id="269" name="Рисунок 269"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4233-77 Реактивы. Натрий хлористый. Технические условия (с Изменениями N 1, 2)"/>
                    <pic:cNvPicPr>
                      <a:picLocks noChangeAspect="1" noChangeArrowheads="1"/>
                    </pic:cNvPicPr>
                  </pic:nvPicPr>
                  <pic:blipFill>
                    <a:blip r:embed="rId22" cstate="print"/>
                    <a:srcRect/>
                    <a:stretch>
                      <a:fillRect/>
                    </a:stretch>
                  </pic:blipFill>
                  <pic:spPr bwMode="auto">
                    <a:xfrm>
                      <a:off x="0" y="0"/>
                      <a:ext cx="11461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180465" cy="409575"/>
            <wp:effectExtent l="19050" t="0" r="635" b="0"/>
            <wp:docPr id="270" name="Рисунок 270"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4233-77 Реактивы. Натрий хлористый. Технические условия (с Изменениями N 1, 2)"/>
                    <pic:cNvPicPr>
                      <a:picLocks noChangeAspect="1" noChangeArrowheads="1"/>
                    </pic:cNvPicPr>
                  </pic:nvPicPr>
                  <pic:blipFill>
                    <a:blip r:embed="rId23" cstate="print"/>
                    <a:srcRect/>
                    <a:stretch>
                      <a:fillRect/>
                    </a:stretch>
                  </pic:blipFill>
                  <pic:spPr bwMode="auto">
                    <a:xfrm>
                      <a:off x="0" y="0"/>
                      <a:ext cx="118046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739900" cy="484505"/>
            <wp:effectExtent l="19050" t="0" r="0" b="0"/>
            <wp:docPr id="271" name="Рисунок 271" descr="ГОСТ 4233-77 Реактивы. Натрий хлорист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4233-77 Реактивы. Натрий хлористый. Технические условия (с Изменениями N 1, 2)"/>
                    <pic:cNvPicPr>
                      <a:picLocks noChangeAspect="1" noChangeArrowheads="1"/>
                    </pic:cNvPicPr>
                  </pic:nvPicPr>
                  <pic:blipFill>
                    <a:blip r:embed="rId24" cstate="print"/>
                    <a:srcRect/>
                    <a:stretch>
                      <a:fillRect/>
                    </a:stretch>
                  </pic:blipFill>
                  <pic:spPr bwMode="auto">
                    <a:xfrm>
                      <a:off x="0" y="0"/>
                      <a:ext cx="1739900" cy="484505"/>
                    </a:xfrm>
                    <a:prstGeom prst="rect">
                      <a:avLst/>
                    </a:prstGeom>
                    <a:noFill/>
                    <a:ln w="9525">
                      <a:noFill/>
                      <a:miter lim="800000"/>
                      <a:headEnd/>
                      <a:tailEnd/>
                    </a:ln>
                  </pic:spPr>
                </pic:pic>
              </a:graphicData>
            </a:graphic>
          </wp:inline>
        </w:drawing>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96" type="#_x0000_t75" alt="ГОСТ 4233-77 Реактивы. Натрий хлористый. Технические условия (с Изменениями N 1, 2)" style="width:20.95pt;height:17.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электродвижущая сила гальванического элемента с исследуемым раствором;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97" type="#_x0000_t75" alt="ГОСТ 4233-77 Реактивы. Натрий хлористый. Технические условия (с Изменениями N 1, 2)" style="width:11.3pt;height:14.5pt"/>
        </w:pict>
      </w:r>
      <w:r>
        <w:rPr>
          <w:rFonts w:ascii="Arial" w:hAnsi="Arial" w:cs="Arial"/>
          <w:color w:val="2D2D2D"/>
          <w:spacing w:val="1"/>
          <w:sz w:val="15"/>
          <w:szCs w:val="15"/>
        </w:rPr>
        <w:t>- угловой коэффициент.</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5.31.1.2. Аппаратура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рН-метр</w:t>
      </w:r>
      <w:proofErr w:type="spellEnd"/>
      <w:r>
        <w:rPr>
          <w:rFonts w:ascii="Arial" w:hAnsi="Arial" w:cs="Arial"/>
          <w:color w:val="2D2D2D"/>
          <w:spacing w:val="1"/>
          <w:sz w:val="15"/>
          <w:szCs w:val="15"/>
        </w:rPr>
        <w:t xml:space="preserve"> со стеклянным (менее применим </w:t>
      </w:r>
      <w:proofErr w:type="gramStart"/>
      <w:r>
        <w:rPr>
          <w:rFonts w:ascii="Arial" w:hAnsi="Arial" w:cs="Arial"/>
          <w:color w:val="2D2D2D"/>
          <w:spacing w:val="1"/>
          <w:sz w:val="15"/>
          <w:szCs w:val="15"/>
        </w:rPr>
        <w:t>водородный</w:t>
      </w:r>
      <w:proofErr w:type="gramEnd"/>
      <w:r>
        <w:rPr>
          <w:rFonts w:ascii="Arial" w:hAnsi="Arial" w:cs="Arial"/>
          <w:color w:val="2D2D2D"/>
          <w:spacing w:val="1"/>
          <w:sz w:val="15"/>
          <w:szCs w:val="15"/>
        </w:rPr>
        <w:t xml:space="preserve">) электродом, соединенным с милливольтметром с большим сопротивлением и со шкалой, откалиброванной в единицах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Такой прибор, регистрируя разность потенциалов между </w:t>
      </w:r>
      <w:proofErr w:type="spellStart"/>
      <w:r>
        <w:rPr>
          <w:rFonts w:ascii="Arial" w:hAnsi="Arial" w:cs="Arial"/>
          <w:color w:val="2D2D2D"/>
          <w:spacing w:val="1"/>
          <w:sz w:val="15"/>
          <w:szCs w:val="15"/>
        </w:rPr>
        <w:t>рН-чувствительным</w:t>
      </w:r>
      <w:proofErr w:type="spellEnd"/>
      <w:r>
        <w:rPr>
          <w:rFonts w:ascii="Arial" w:hAnsi="Arial" w:cs="Arial"/>
          <w:color w:val="2D2D2D"/>
          <w:spacing w:val="1"/>
          <w:sz w:val="15"/>
          <w:szCs w:val="15"/>
        </w:rPr>
        <w:t xml:space="preserve"> электродом (стеклянным, сурьмяным) и электродом сравнения, соединенным электролитическим мостиком (например, насыщенный раствор </w:t>
      </w:r>
      <w:r>
        <w:rPr>
          <w:rFonts w:ascii="Arial" w:hAnsi="Arial" w:cs="Arial"/>
          <w:color w:val="2D2D2D"/>
          <w:spacing w:val="1"/>
          <w:sz w:val="15"/>
          <w:szCs w:val="15"/>
        </w:rPr>
        <w:pict>
          <v:shape id="_x0000_i1298" type="#_x0000_t75" alt="ГОСТ 4233-77 Реактивы. Натрий хлористый. Технические условия (с Изменениями N 1, 2)" style="width:24.2pt;height:14.5pt"/>
        </w:pict>
      </w:r>
      <w:r>
        <w:rPr>
          <w:rFonts w:ascii="Arial" w:hAnsi="Arial" w:cs="Arial"/>
          <w:color w:val="2D2D2D"/>
          <w:spacing w:val="1"/>
          <w:sz w:val="15"/>
          <w:szCs w:val="15"/>
        </w:rPr>
        <w:t xml:space="preserve">), дает возможность непосредственно считывать со шкалы значения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5.31.1.3. Калибровка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рН-метр</w:t>
      </w:r>
      <w:proofErr w:type="spellEnd"/>
      <w:r>
        <w:rPr>
          <w:rFonts w:ascii="Arial" w:hAnsi="Arial" w:cs="Arial"/>
          <w:color w:val="2D2D2D"/>
          <w:spacing w:val="1"/>
          <w:sz w:val="15"/>
          <w:szCs w:val="15"/>
        </w:rPr>
        <w:t xml:space="preserve"> калибруют, используя растворы с известной активностью ионов водорода, такие, как, например:</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 </w:t>
      </w:r>
      <w:proofErr w:type="spellStart"/>
      <w:r>
        <w:rPr>
          <w:rFonts w:ascii="Arial" w:hAnsi="Arial" w:cs="Arial"/>
          <w:color w:val="2D2D2D"/>
          <w:spacing w:val="1"/>
          <w:sz w:val="15"/>
          <w:szCs w:val="15"/>
        </w:rPr>
        <w:t>оксалатный</w:t>
      </w:r>
      <w:proofErr w:type="spellEnd"/>
      <w:r>
        <w:rPr>
          <w:rFonts w:ascii="Arial" w:hAnsi="Arial" w:cs="Arial"/>
          <w:color w:val="2D2D2D"/>
          <w:spacing w:val="1"/>
          <w:sz w:val="15"/>
          <w:szCs w:val="15"/>
        </w:rPr>
        <w:t xml:space="preserve"> буферный раствор;</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б) </w:t>
      </w:r>
      <w:proofErr w:type="spellStart"/>
      <w:r>
        <w:rPr>
          <w:rFonts w:ascii="Arial" w:hAnsi="Arial" w:cs="Arial"/>
          <w:color w:val="2D2D2D"/>
          <w:spacing w:val="1"/>
          <w:sz w:val="15"/>
          <w:szCs w:val="15"/>
        </w:rPr>
        <w:t>тартратный</w:t>
      </w:r>
      <w:proofErr w:type="spellEnd"/>
      <w:r>
        <w:rPr>
          <w:rFonts w:ascii="Arial" w:hAnsi="Arial" w:cs="Arial"/>
          <w:color w:val="2D2D2D"/>
          <w:spacing w:val="1"/>
          <w:sz w:val="15"/>
          <w:szCs w:val="15"/>
        </w:rPr>
        <w:t xml:space="preserve"> буферный раствор;</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в) </w:t>
      </w:r>
      <w:proofErr w:type="spellStart"/>
      <w:r>
        <w:rPr>
          <w:rFonts w:ascii="Arial" w:hAnsi="Arial" w:cs="Arial"/>
          <w:color w:val="2D2D2D"/>
          <w:spacing w:val="1"/>
          <w:sz w:val="15"/>
          <w:szCs w:val="15"/>
        </w:rPr>
        <w:t>фталатный</w:t>
      </w:r>
      <w:proofErr w:type="spellEnd"/>
      <w:r>
        <w:rPr>
          <w:rFonts w:ascii="Arial" w:hAnsi="Arial" w:cs="Arial"/>
          <w:color w:val="2D2D2D"/>
          <w:spacing w:val="1"/>
          <w:sz w:val="15"/>
          <w:szCs w:val="15"/>
        </w:rPr>
        <w:t xml:space="preserve"> буферный раствор;</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фосфатный буферный раствор;</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боратный буферный раствор;</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е) буферный раствор гидроокиси кальция.</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Таблица 3</w:t>
      </w:r>
    </w:p>
    <w:tbl>
      <w:tblPr>
        <w:tblW w:w="0" w:type="auto"/>
        <w:tblCellMar>
          <w:left w:w="0" w:type="dxa"/>
          <w:right w:w="0" w:type="dxa"/>
        </w:tblCellMar>
        <w:tblLook w:val="04A0"/>
      </w:tblPr>
      <w:tblGrid>
        <w:gridCol w:w="2033"/>
        <w:gridCol w:w="1109"/>
        <w:gridCol w:w="1294"/>
        <w:gridCol w:w="1109"/>
        <w:gridCol w:w="1109"/>
        <w:gridCol w:w="1294"/>
        <w:gridCol w:w="1109"/>
      </w:tblGrid>
      <w:tr w:rsidR="00BC621B" w:rsidTr="00BC621B">
        <w:trPr>
          <w:trHeight w:val="15"/>
        </w:trPr>
        <w:tc>
          <w:tcPr>
            <w:tcW w:w="2033" w:type="dxa"/>
            <w:hideMark/>
          </w:tcPr>
          <w:p w:rsidR="00BC621B" w:rsidRDefault="00BC621B">
            <w:pPr>
              <w:rPr>
                <w:sz w:val="2"/>
                <w:szCs w:val="24"/>
              </w:rPr>
            </w:pPr>
          </w:p>
        </w:tc>
        <w:tc>
          <w:tcPr>
            <w:tcW w:w="1109" w:type="dxa"/>
            <w:hideMark/>
          </w:tcPr>
          <w:p w:rsidR="00BC621B" w:rsidRDefault="00BC621B">
            <w:pPr>
              <w:rPr>
                <w:sz w:val="2"/>
                <w:szCs w:val="24"/>
              </w:rPr>
            </w:pPr>
          </w:p>
        </w:tc>
        <w:tc>
          <w:tcPr>
            <w:tcW w:w="1294" w:type="dxa"/>
            <w:hideMark/>
          </w:tcPr>
          <w:p w:rsidR="00BC621B" w:rsidRDefault="00BC621B">
            <w:pPr>
              <w:rPr>
                <w:sz w:val="2"/>
                <w:szCs w:val="24"/>
              </w:rPr>
            </w:pPr>
          </w:p>
        </w:tc>
        <w:tc>
          <w:tcPr>
            <w:tcW w:w="1109" w:type="dxa"/>
            <w:hideMark/>
          </w:tcPr>
          <w:p w:rsidR="00BC621B" w:rsidRDefault="00BC621B">
            <w:pPr>
              <w:rPr>
                <w:sz w:val="2"/>
                <w:szCs w:val="24"/>
              </w:rPr>
            </w:pPr>
          </w:p>
        </w:tc>
        <w:tc>
          <w:tcPr>
            <w:tcW w:w="1109" w:type="dxa"/>
            <w:hideMark/>
          </w:tcPr>
          <w:p w:rsidR="00BC621B" w:rsidRDefault="00BC621B">
            <w:pPr>
              <w:rPr>
                <w:sz w:val="2"/>
                <w:szCs w:val="24"/>
              </w:rPr>
            </w:pPr>
          </w:p>
        </w:tc>
        <w:tc>
          <w:tcPr>
            <w:tcW w:w="1294" w:type="dxa"/>
            <w:hideMark/>
          </w:tcPr>
          <w:p w:rsidR="00BC621B" w:rsidRDefault="00BC621B">
            <w:pPr>
              <w:rPr>
                <w:sz w:val="2"/>
                <w:szCs w:val="24"/>
              </w:rPr>
            </w:pPr>
          </w:p>
        </w:tc>
        <w:tc>
          <w:tcPr>
            <w:tcW w:w="1109" w:type="dxa"/>
            <w:hideMark/>
          </w:tcPr>
          <w:p w:rsidR="00BC621B" w:rsidRDefault="00BC621B">
            <w:pPr>
              <w:rPr>
                <w:sz w:val="2"/>
                <w:szCs w:val="24"/>
              </w:rPr>
            </w:pPr>
          </w:p>
        </w:tc>
      </w:tr>
      <w:tr w:rsidR="00BC621B" w:rsidTr="00BC621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w:t>
            </w:r>
            <w:proofErr w:type="gramStart"/>
            <w:r>
              <w:rPr>
                <w:color w:val="2D2D2D"/>
                <w:sz w:val="15"/>
                <w:szCs w:val="15"/>
              </w:rPr>
              <w:t>С</w:t>
            </w:r>
            <w:proofErr w:type="gramEnd"/>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рН</w:t>
            </w:r>
            <w:proofErr w:type="spellEnd"/>
            <w:r>
              <w:rPr>
                <w:color w:val="2D2D2D"/>
                <w:sz w:val="15"/>
                <w:szCs w:val="15"/>
              </w:rPr>
              <w:t xml:space="preserve"> буферного раствора</w:t>
            </w:r>
          </w:p>
        </w:tc>
      </w:tr>
      <w:tr w:rsidR="00BC621B" w:rsidTr="00BC621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д</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е</w:t>
            </w:r>
          </w:p>
        </w:tc>
      </w:tr>
      <w:tr w:rsidR="00BC621B" w:rsidTr="00BC621B">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9,27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12,81</w:t>
            </w:r>
          </w:p>
        </w:tc>
      </w:tr>
      <w:tr w:rsidR="00BC621B" w:rsidTr="00BC621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12,63</w:t>
            </w:r>
          </w:p>
        </w:tc>
      </w:tr>
      <w:tr w:rsidR="00BC621B" w:rsidTr="00BC621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12,45</w:t>
            </w:r>
          </w:p>
        </w:tc>
      </w:tr>
      <w:tr w:rsidR="00BC621B" w:rsidTr="00BC621B">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12,30</w:t>
            </w:r>
          </w:p>
        </w:tc>
      </w:tr>
      <w:tr w:rsidR="00BC621B" w:rsidTr="00BC621B">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C621B" w:rsidRDefault="00BC621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12,14</w:t>
            </w:r>
          </w:p>
        </w:tc>
      </w:tr>
    </w:tbl>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В табл.3 приведены значения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перечисленных буферных растворов в интервале температур 15-35 °С.</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5.31.1.4. Методика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Г</w:t>
      </w:r>
      <w:proofErr w:type="gramEnd"/>
      <w:r>
        <w:rPr>
          <w:rFonts w:ascii="Arial" w:hAnsi="Arial" w:cs="Arial"/>
          <w:color w:val="2D2D2D"/>
          <w:spacing w:val="1"/>
          <w:sz w:val="15"/>
          <w:szCs w:val="15"/>
        </w:rPr>
        <w:t>отовят анализируемый раствор (кроме тех случаев, когда анализируют непосредственно сам реактив) заданной концентрации, применяя воду, свободную от двуокиси углерода.</w:t>
      </w:r>
      <w:r>
        <w:rPr>
          <w:rFonts w:ascii="Arial" w:hAnsi="Arial" w:cs="Arial"/>
          <w:color w:val="2D2D2D"/>
          <w:spacing w:val="1"/>
          <w:sz w:val="15"/>
          <w:szCs w:val="15"/>
        </w:rPr>
        <w:br/>
      </w:r>
      <w:r>
        <w:rPr>
          <w:rFonts w:ascii="Arial" w:hAnsi="Arial" w:cs="Arial"/>
          <w:color w:val="2D2D2D"/>
          <w:spacing w:val="1"/>
          <w:sz w:val="15"/>
          <w:szCs w:val="15"/>
        </w:rPr>
        <w:br/>
        <w:t xml:space="preserve">Одновременно готовят два буферных раствора, среднее значение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которых примерно равно предполагаемому значению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анализируемого раствора. Температуру всех трех растворов, а также ячейки прибора устанавливают равной (25±1) °С.</w:t>
      </w:r>
      <w:r>
        <w:rPr>
          <w:rFonts w:ascii="Arial" w:hAnsi="Arial" w:cs="Arial"/>
          <w:color w:val="2D2D2D"/>
          <w:spacing w:val="1"/>
          <w:sz w:val="15"/>
          <w:szCs w:val="15"/>
        </w:rPr>
        <w:br/>
      </w:r>
      <w:r>
        <w:rPr>
          <w:rFonts w:ascii="Arial" w:hAnsi="Arial" w:cs="Arial"/>
          <w:color w:val="2D2D2D"/>
          <w:spacing w:val="1"/>
          <w:sz w:val="15"/>
          <w:szCs w:val="15"/>
        </w:rPr>
        <w:br/>
        <w:t xml:space="preserve">Прибор калибруют с помощью двух буферных растворов, промывая измерительный электрод перед измерением буферным раствором. Затем, после промывания электрода водой и анализируемым раствором, измеряют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t xml:space="preserve">Для получения точных результатов необходимо повторять измерения с различными порциями анализируемого раствора без промывания электрода между последовательными измерениями до тех пор, пока значение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не будет сохраняться </w:t>
      </w:r>
      <w:proofErr w:type="gramStart"/>
      <w:r>
        <w:rPr>
          <w:rFonts w:ascii="Arial" w:hAnsi="Arial" w:cs="Arial"/>
          <w:color w:val="2D2D2D"/>
          <w:spacing w:val="1"/>
          <w:sz w:val="15"/>
          <w:szCs w:val="15"/>
        </w:rPr>
        <w:t>постоянным</w:t>
      </w:r>
      <w:proofErr w:type="gramEnd"/>
      <w:r>
        <w:rPr>
          <w:rFonts w:ascii="Arial" w:hAnsi="Arial" w:cs="Arial"/>
          <w:color w:val="2D2D2D"/>
          <w:spacing w:val="1"/>
          <w:sz w:val="15"/>
          <w:szCs w:val="15"/>
        </w:rPr>
        <w:t xml:space="preserve"> по крайней мере в течение 1 мин.</w:t>
      </w:r>
      <w:r>
        <w:rPr>
          <w:rFonts w:ascii="Arial" w:hAnsi="Arial" w:cs="Arial"/>
          <w:color w:val="2D2D2D"/>
          <w:spacing w:val="1"/>
          <w:sz w:val="15"/>
          <w:szCs w:val="15"/>
        </w:rPr>
        <w:br/>
      </w:r>
    </w:p>
    <w:p w:rsidR="00BC621B" w:rsidRDefault="00BC621B" w:rsidP="00BC621B">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ПРИМЕЧАНИЕ ФГУП "СТАНДАРТИНФОРМ"</w:t>
      </w:r>
    </w:p>
    <w:p w:rsidR="00BC621B" w:rsidRDefault="00BC621B" w:rsidP="00BC621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На первой странице дополнить кодом: МКС 71.040.30 (Указатель "Национальные стандарты", 2008)</w:t>
      </w:r>
      <w:r>
        <w:rPr>
          <w:rFonts w:ascii="Arial" w:hAnsi="Arial" w:cs="Arial"/>
          <w:color w:val="2D2D2D"/>
          <w:spacing w:val="1"/>
          <w:sz w:val="15"/>
          <w:szCs w:val="15"/>
        </w:rPr>
        <w:br/>
      </w:r>
      <w:r>
        <w:rPr>
          <w:rFonts w:ascii="Arial" w:hAnsi="Arial" w:cs="Arial"/>
          <w:color w:val="2D2D2D"/>
          <w:spacing w:val="1"/>
          <w:sz w:val="15"/>
          <w:szCs w:val="15"/>
        </w:rPr>
        <w:br/>
      </w:r>
    </w:p>
    <w:p w:rsidR="00FC651B" w:rsidRPr="00BC621B" w:rsidRDefault="00FC651B" w:rsidP="00BC621B">
      <w:pPr>
        <w:rPr>
          <w:szCs w:val="15"/>
        </w:rPr>
      </w:pPr>
    </w:p>
    <w:sectPr w:rsidR="00FC651B" w:rsidRPr="00BC621B" w:rsidSect="0095551E">
      <w:footerReference w:type="default" r:id="rId2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CF" w:rsidRDefault="000016CF" w:rsidP="007E5D19">
      <w:pPr>
        <w:spacing w:after="0" w:line="240" w:lineRule="auto"/>
      </w:pPr>
      <w:r>
        <w:separator/>
      </w:r>
    </w:p>
  </w:endnote>
  <w:endnote w:type="continuationSeparator" w:id="0">
    <w:p w:rsidR="000016CF" w:rsidRDefault="000016C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CF" w:rsidRDefault="000016CF" w:rsidP="00A716F7">
    <w:pPr>
      <w:pStyle w:val="a3"/>
      <w:jc w:val="right"/>
    </w:pPr>
    <w:hyperlink r:id="rId1" w:history="1">
      <w:r>
        <w:rPr>
          <w:rStyle w:val="a7"/>
          <w:rFonts w:ascii="Arial" w:hAnsi="Arial" w:cs="Arial"/>
          <w:sz w:val="16"/>
          <w:szCs w:val="16"/>
          <w:lang w:val="en-US"/>
        </w:rPr>
        <w:t>https://gosstandart.info/</w:t>
      </w:r>
    </w:hyperlink>
  </w:p>
  <w:p w:rsidR="000016CF" w:rsidRDefault="000016CF"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CF" w:rsidRDefault="000016CF" w:rsidP="007E5D19">
      <w:pPr>
        <w:spacing w:after="0" w:line="240" w:lineRule="auto"/>
      </w:pPr>
      <w:r>
        <w:separator/>
      </w:r>
    </w:p>
  </w:footnote>
  <w:footnote w:type="continuationSeparator" w:id="0">
    <w:p w:rsidR="000016CF" w:rsidRDefault="000016C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0D7617"/>
    <w:multiLevelType w:val="multilevel"/>
    <w:tmpl w:val="2D2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762EF"/>
    <w:multiLevelType w:val="multilevel"/>
    <w:tmpl w:val="66E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5E08DE"/>
    <w:multiLevelType w:val="multilevel"/>
    <w:tmpl w:val="D66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E158D"/>
    <w:multiLevelType w:val="multilevel"/>
    <w:tmpl w:val="CD8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47BEE"/>
    <w:multiLevelType w:val="multilevel"/>
    <w:tmpl w:val="670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B6977"/>
    <w:multiLevelType w:val="multilevel"/>
    <w:tmpl w:val="A46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500B6F"/>
    <w:multiLevelType w:val="multilevel"/>
    <w:tmpl w:val="970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60EFB"/>
    <w:multiLevelType w:val="multilevel"/>
    <w:tmpl w:val="C26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3"/>
  </w:num>
  <w:num w:numId="3">
    <w:abstractNumId w:val="35"/>
  </w:num>
  <w:num w:numId="4">
    <w:abstractNumId w:val="6"/>
  </w:num>
  <w:num w:numId="5">
    <w:abstractNumId w:val="24"/>
  </w:num>
  <w:num w:numId="6">
    <w:abstractNumId w:val="19"/>
  </w:num>
  <w:num w:numId="7">
    <w:abstractNumId w:val="18"/>
  </w:num>
  <w:num w:numId="8">
    <w:abstractNumId w:val="7"/>
  </w:num>
  <w:num w:numId="9">
    <w:abstractNumId w:val="27"/>
  </w:num>
  <w:num w:numId="10">
    <w:abstractNumId w:val="12"/>
  </w:num>
  <w:num w:numId="11">
    <w:abstractNumId w:val="13"/>
  </w:num>
  <w:num w:numId="12">
    <w:abstractNumId w:val="15"/>
  </w:num>
  <w:num w:numId="13">
    <w:abstractNumId w:val="26"/>
  </w:num>
  <w:num w:numId="14">
    <w:abstractNumId w:val="14"/>
  </w:num>
  <w:num w:numId="15">
    <w:abstractNumId w:val="5"/>
  </w:num>
  <w:num w:numId="16">
    <w:abstractNumId w:val="29"/>
  </w:num>
  <w:num w:numId="17">
    <w:abstractNumId w:val="0"/>
  </w:num>
  <w:num w:numId="18">
    <w:abstractNumId w:val="1"/>
  </w:num>
  <w:num w:numId="19">
    <w:abstractNumId w:val="2"/>
  </w:num>
  <w:num w:numId="20">
    <w:abstractNumId w:val="4"/>
  </w:num>
  <w:num w:numId="21">
    <w:abstractNumId w:val="17"/>
  </w:num>
  <w:num w:numId="22">
    <w:abstractNumId w:val="9"/>
  </w:num>
  <w:num w:numId="23">
    <w:abstractNumId w:val="10"/>
  </w:num>
  <w:num w:numId="24">
    <w:abstractNumId w:val="11"/>
  </w:num>
  <w:num w:numId="25">
    <w:abstractNumId w:val="30"/>
  </w:num>
  <w:num w:numId="26">
    <w:abstractNumId w:val="21"/>
  </w:num>
  <w:num w:numId="27">
    <w:abstractNumId w:val="25"/>
  </w:num>
  <w:num w:numId="28">
    <w:abstractNumId w:val="8"/>
  </w:num>
  <w:num w:numId="29">
    <w:abstractNumId w:val="20"/>
  </w:num>
  <w:num w:numId="30">
    <w:abstractNumId w:val="31"/>
  </w:num>
  <w:num w:numId="31">
    <w:abstractNumId w:val="22"/>
  </w:num>
  <w:num w:numId="32">
    <w:abstractNumId w:val="34"/>
  </w:num>
  <w:num w:numId="33">
    <w:abstractNumId w:val="16"/>
  </w:num>
  <w:num w:numId="34">
    <w:abstractNumId w:val="32"/>
  </w:num>
  <w:num w:numId="35">
    <w:abstractNumId w:val="3"/>
  </w:num>
  <w:num w:numId="36">
    <w:abstractNumId w:val="28"/>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016CF"/>
    <w:rsid w:val="00067341"/>
    <w:rsid w:val="000C34D1"/>
    <w:rsid w:val="000E11B6"/>
    <w:rsid w:val="00144A40"/>
    <w:rsid w:val="00153F83"/>
    <w:rsid w:val="001741CA"/>
    <w:rsid w:val="00177C25"/>
    <w:rsid w:val="002D3ACA"/>
    <w:rsid w:val="00313072"/>
    <w:rsid w:val="00362C0C"/>
    <w:rsid w:val="003D53F9"/>
    <w:rsid w:val="003F7A45"/>
    <w:rsid w:val="004132F9"/>
    <w:rsid w:val="00477A04"/>
    <w:rsid w:val="0059308D"/>
    <w:rsid w:val="00593D21"/>
    <w:rsid w:val="005D6E61"/>
    <w:rsid w:val="006B6B83"/>
    <w:rsid w:val="007214CA"/>
    <w:rsid w:val="007E5D19"/>
    <w:rsid w:val="008E615F"/>
    <w:rsid w:val="0091318A"/>
    <w:rsid w:val="00940225"/>
    <w:rsid w:val="0095551E"/>
    <w:rsid w:val="00A22746"/>
    <w:rsid w:val="00A716F7"/>
    <w:rsid w:val="00A9165C"/>
    <w:rsid w:val="00AA6FD4"/>
    <w:rsid w:val="00B4381A"/>
    <w:rsid w:val="00BC621B"/>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paragraph" w:customStyle="1" w:styleId="ez-toc-title">
    <w:name w:val="ez-toc-title"/>
    <w:basedOn w:val="a"/>
    <w:rsid w:val="00593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593D21"/>
    <w:rPr>
      <w:i/>
      <w:iCs/>
    </w:rPr>
  </w:style>
</w:styles>
</file>

<file path=word/webSettings.xml><?xml version="1.0" encoding="utf-8"?>
<w:webSettings xmlns:r="http://schemas.openxmlformats.org/officeDocument/2006/relationships" xmlns:w="http://schemas.openxmlformats.org/wordprocessingml/2006/main">
  <w:divs>
    <w:div w:id="94062459">
      <w:bodyDiv w:val="1"/>
      <w:marLeft w:val="0"/>
      <w:marRight w:val="0"/>
      <w:marTop w:val="0"/>
      <w:marBottom w:val="0"/>
      <w:divBdr>
        <w:top w:val="none" w:sz="0" w:space="0" w:color="auto"/>
        <w:left w:val="none" w:sz="0" w:space="0" w:color="auto"/>
        <w:bottom w:val="none" w:sz="0" w:space="0" w:color="auto"/>
        <w:right w:val="none" w:sz="0" w:space="0" w:color="auto"/>
      </w:divBdr>
      <w:divsChild>
        <w:div w:id="124204486">
          <w:marLeft w:val="215"/>
          <w:marRight w:val="215"/>
          <w:marTop w:val="0"/>
          <w:marBottom w:val="0"/>
          <w:divBdr>
            <w:top w:val="none" w:sz="0" w:space="0" w:color="auto"/>
            <w:left w:val="none" w:sz="0" w:space="0" w:color="auto"/>
            <w:bottom w:val="none" w:sz="0" w:space="0" w:color="auto"/>
            <w:right w:val="none" w:sz="0" w:space="0" w:color="auto"/>
          </w:divBdr>
          <w:divsChild>
            <w:div w:id="1680935081">
              <w:marLeft w:val="0"/>
              <w:marRight w:val="0"/>
              <w:marTop w:val="107"/>
              <w:marBottom w:val="150"/>
              <w:divBdr>
                <w:top w:val="none" w:sz="0" w:space="0" w:color="auto"/>
                <w:left w:val="none" w:sz="0" w:space="0" w:color="auto"/>
                <w:bottom w:val="none" w:sz="0" w:space="0" w:color="auto"/>
                <w:right w:val="none" w:sz="0" w:space="0" w:color="auto"/>
              </w:divBdr>
              <w:divsChild>
                <w:div w:id="1419015995">
                  <w:marLeft w:val="11"/>
                  <w:marRight w:val="11"/>
                  <w:marTop w:val="11"/>
                  <w:marBottom w:val="11"/>
                  <w:divBdr>
                    <w:top w:val="none" w:sz="0" w:space="0" w:color="auto"/>
                    <w:left w:val="none" w:sz="0" w:space="0" w:color="auto"/>
                    <w:bottom w:val="none" w:sz="0" w:space="0" w:color="auto"/>
                    <w:right w:val="none" w:sz="0" w:space="0" w:color="auto"/>
                  </w:divBdr>
                  <w:divsChild>
                    <w:div w:id="350182934">
                      <w:marLeft w:val="0"/>
                      <w:marRight w:val="0"/>
                      <w:marTop w:val="0"/>
                      <w:marBottom w:val="0"/>
                      <w:divBdr>
                        <w:top w:val="none" w:sz="0" w:space="0" w:color="auto"/>
                        <w:left w:val="none" w:sz="0" w:space="0" w:color="auto"/>
                        <w:bottom w:val="none" w:sz="0" w:space="0" w:color="auto"/>
                        <w:right w:val="none" w:sz="0" w:space="0" w:color="auto"/>
                      </w:divBdr>
                    </w:div>
                    <w:div w:id="667176657">
                      <w:marLeft w:val="0"/>
                      <w:marRight w:val="0"/>
                      <w:marTop w:val="0"/>
                      <w:marBottom w:val="0"/>
                      <w:divBdr>
                        <w:top w:val="none" w:sz="0" w:space="0" w:color="auto"/>
                        <w:left w:val="none" w:sz="0" w:space="0" w:color="auto"/>
                        <w:bottom w:val="none" w:sz="0" w:space="0" w:color="auto"/>
                        <w:right w:val="none" w:sz="0" w:space="0" w:color="auto"/>
                      </w:divBdr>
                    </w:div>
                  </w:divsChild>
                </w:div>
                <w:div w:id="809446859">
                  <w:marLeft w:val="0"/>
                  <w:marRight w:val="0"/>
                  <w:marTop w:val="0"/>
                  <w:marBottom w:val="0"/>
                  <w:divBdr>
                    <w:top w:val="none" w:sz="0" w:space="0" w:color="auto"/>
                    <w:left w:val="none" w:sz="0" w:space="0" w:color="auto"/>
                    <w:bottom w:val="none" w:sz="0" w:space="0" w:color="auto"/>
                    <w:right w:val="none" w:sz="0" w:space="0" w:color="auto"/>
                  </w:divBdr>
                  <w:divsChild>
                    <w:div w:id="533545099">
                      <w:marLeft w:val="0"/>
                      <w:marRight w:val="0"/>
                      <w:marTop w:val="0"/>
                      <w:marBottom w:val="0"/>
                      <w:divBdr>
                        <w:top w:val="none" w:sz="0" w:space="0" w:color="auto"/>
                        <w:left w:val="none" w:sz="0" w:space="0" w:color="auto"/>
                        <w:bottom w:val="none" w:sz="0" w:space="0" w:color="auto"/>
                        <w:right w:val="none" w:sz="0" w:space="0" w:color="auto"/>
                      </w:divBdr>
                      <w:divsChild>
                        <w:div w:id="976686864">
                          <w:marLeft w:val="0"/>
                          <w:marRight w:val="0"/>
                          <w:marTop w:val="0"/>
                          <w:marBottom w:val="0"/>
                          <w:divBdr>
                            <w:top w:val="none" w:sz="0" w:space="0" w:color="auto"/>
                            <w:left w:val="none" w:sz="0" w:space="0" w:color="auto"/>
                            <w:bottom w:val="none" w:sz="0" w:space="0" w:color="auto"/>
                            <w:right w:val="none" w:sz="0" w:space="0" w:color="auto"/>
                          </w:divBdr>
                          <w:divsChild>
                            <w:div w:id="1001005133">
                              <w:marLeft w:val="5663"/>
                              <w:marRight w:val="0"/>
                              <w:marTop w:val="0"/>
                              <w:marBottom w:val="0"/>
                              <w:divBdr>
                                <w:top w:val="none" w:sz="0" w:space="0" w:color="auto"/>
                                <w:left w:val="none" w:sz="0" w:space="0" w:color="auto"/>
                                <w:bottom w:val="none" w:sz="0" w:space="0" w:color="auto"/>
                                <w:right w:val="none" w:sz="0" w:space="0" w:color="auto"/>
                              </w:divBdr>
                            </w:div>
                          </w:divsChild>
                        </w:div>
                        <w:div w:id="1748072084">
                          <w:marLeft w:val="-14067"/>
                          <w:marRight w:val="322"/>
                          <w:marTop w:val="376"/>
                          <w:marBottom w:val="0"/>
                          <w:divBdr>
                            <w:top w:val="none" w:sz="0" w:space="0" w:color="auto"/>
                            <w:left w:val="none" w:sz="0" w:space="0" w:color="auto"/>
                            <w:bottom w:val="none" w:sz="0" w:space="0" w:color="auto"/>
                            <w:right w:val="none" w:sz="0" w:space="0" w:color="auto"/>
                          </w:divBdr>
                        </w:div>
                        <w:div w:id="11818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3974">
                  <w:marLeft w:val="11"/>
                  <w:marRight w:val="11"/>
                  <w:marTop w:val="0"/>
                  <w:marBottom w:val="0"/>
                  <w:divBdr>
                    <w:top w:val="none" w:sz="0" w:space="0" w:color="auto"/>
                    <w:left w:val="none" w:sz="0" w:space="0" w:color="auto"/>
                    <w:bottom w:val="none" w:sz="0" w:space="0" w:color="auto"/>
                    <w:right w:val="none" w:sz="0" w:space="0" w:color="auto"/>
                  </w:divBdr>
                </w:div>
              </w:divsChild>
            </w:div>
            <w:div w:id="1662466215">
              <w:marLeft w:val="0"/>
              <w:marRight w:val="0"/>
              <w:marTop w:val="0"/>
              <w:marBottom w:val="494"/>
              <w:divBdr>
                <w:top w:val="none" w:sz="0" w:space="0" w:color="auto"/>
                <w:left w:val="none" w:sz="0" w:space="0" w:color="auto"/>
                <w:bottom w:val="none" w:sz="0" w:space="0" w:color="auto"/>
                <w:right w:val="none" w:sz="0" w:space="0" w:color="auto"/>
              </w:divBdr>
              <w:divsChild>
                <w:div w:id="1624457823">
                  <w:marLeft w:val="0"/>
                  <w:marRight w:val="0"/>
                  <w:marTop w:val="0"/>
                  <w:marBottom w:val="322"/>
                  <w:divBdr>
                    <w:top w:val="none" w:sz="0" w:space="0" w:color="auto"/>
                    <w:left w:val="none" w:sz="0" w:space="0" w:color="auto"/>
                    <w:bottom w:val="none" w:sz="0" w:space="0" w:color="auto"/>
                    <w:right w:val="none" w:sz="0" w:space="0" w:color="auto"/>
                  </w:divBdr>
                  <w:divsChild>
                    <w:div w:id="1718776144">
                      <w:marLeft w:val="0"/>
                      <w:marRight w:val="0"/>
                      <w:marTop w:val="0"/>
                      <w:marBottom w:val="0"/>
                      <w:divBdr>
                        <w:top w:val="none" w:sz="0" w:space="0" w:color="auto"/>
                        <w:left w:val="none" w:sz="0" w:space="0" w:color="auto"/>
                        <w:bottom w:val="none" w:sz="0" w:space="0" w:color="auto"/>
                        <w:right w:val="none" w:sz="0" w:space="0" w:color="auto"/>
                      </w:divBdr>
                    </w:div>
                    <w:div w:id="2031639681">
                      <w:marLeft w:val="0"/>
                      <w:marRight w:val="0"/>
                      <w:marTop w:val="688"/>
                      <w:marBottom w:val="322"/>
                      <w:divBdr>
                        <w:top w:val="single" w:sz="4" w:space="5" w:color="CDCDCD"/>
                        <w:left w:val="single" w:sz="4" w:space="0" w:color="CDCDCD"/>
                        <w:bottom w:val="single" w:sz="4" w:space="22" w:color="CDCDCD"/>
                        <w:right w:val="single" w:sz="4" w:space="0" w:color="CDCDCD"/>
                      </w:divBdr>
                      <w:divsChild>
                        <w:div w:id="337004462">
                          <w:marLeft w:val="0"/>
                          <w:marRight w:val="0"/>
                          <w:marTop w:val="0"/>
                          <w:marBottom w:val="752"/>
                          <w:divBdr>
                            <w:top w:val="none" w:sz="0" w:space="0" w:color="auto"/>
                            <w:left w:val="none" w:sz="0" w:space="0" w:color="auto"/>
                            <w:bottom w:val="none" w:sz="0" w:space="0" w:color="auto"/>
                            <w:right w:val="none" w:sz="0" w:space="0" w:color="auto"/>
                          </w:divBdr>
                          <w:divsChild>
                            <w:div w:id="1166633085">
                              <w:marLeft w:val="0"/>
                              <w:marRight w:val="0"/>
                              <w:marTop w:val="0"/>
                              <w:marBottom w:val="0"/>
                              <w:divBdr>
                                <w:top w:val="none" w:sz="0" w:space="0" w:color="auto"/>
                                <w:left w:val="none" w:sz="0" w:space="0" w:color="auto"/>
                                <w:bottom w:val="none" w:sz="0" w:space="0" w:color="auto"/>
                                <w:right w:val="none" w:sz="0" w:space="0" w:color="auto"/>
                              </w:divBdr>
                            </w:div>
                            <w:div w:id="334307056">
                              <w:marLeft w:val="0"/>
                              <w:marRight w:val="0"/>
                              <w:marTop w:val="0"/>
                              <w:marBottom w:val="0"/>
                              <w:divBdr>
                                <w:top w:val="none" w:sz="0" w:space="0" w:color="auto"/>
                                <w:left w:val="none" w:sz="0" w:space="0" w:color="auto"/>
                                <w:bottom w:val="none" w:sz="0" w:space="0" w:color="auto"/>
                                <w:right w:val="none" w:sz="0" w:space="0" w:color="auto"/>
                              </w:divBdr>
                              <w:divsChild>
                                <w:div w:id="1595627603">
                                  <w:marLeft w:val="0"/>
                                  <w:marRight w:val="0"/>
                                  <w:marTop w:val="0"/>
                                  <w:marBottom w:val="0"/>
                                  <w:divBdr>
                                    <w:top w:val="none" w:sz="0" w:space="0" w:color="auto"/>
                                    <w:left w:val="none" w:sz="0" w:space="0" w:color="auto"/>
                                    <w:bottom w:val="none" w:sz="0" w:space="0" w:color="auto"/>
                                    <w:right w:val="none" w:sz="0" w:space="0" w:color="auto"/>
                                  </w:divBdr>
                                  <w:divsChild>
                                    <w:div w:id="1267038826">
                                      <w:marLeft w:val="0"/>
                                      <w:marRight w:val="0"/>
                                      <w:marTop w:val="0"/>
                                      <w:marBottom w:val="0"/>
                                      <w:divBdr>
                                        <w:top w:val="none" w:sz="0" w:space="0" w:color="auto"/>
                                        <w:left w:val="none" w:sz="0" w:space="0" w:color="auto"/>
                                        <w:bottom w:val="none" w:sz="0" w:space="0" w:color="auto"/>
                                        <w:right w:val="none" w:sz="0" w:space="0" w:color="auto"/>
                                      </w:divBdr>
                                      <w:divsChild>
                                        <w:div w:id="1648777721">
                                          <w:marLeft w:val="0"/>
                                          <w:marRight w:val="0"/>
                                          <w:marTop w:val="0"/>
                                          <w:marBottom w:val="0"/>
                                          <w:divBdr>
                                            <w:top w:val="none" w:sz="0" w:space="0" w:color="auto"/>
                                            <w:left w:val="none" w:sz="0" w:space="0" w:color="auto"/>
                                            <w:bottom w:val="none" w:sz="0" w:space="0" w:color="auto"/>
                                            <w:right w:val="none" w:sz="0" w:space="0" w:color="auto"/>
                                          </w:divBdr>
                                          <w:divsChild>
                                            <w:div w:id="902104781">
                                              <w:marLeft w:val="0"/>
                                              <w:marRight w:val="0"/>
                                              <w:marTop w:val="0"/>
                                              <w:marBottom w:val="0"/>
                                              <w:divBdr>
                                                <w:top w:val="none" w:sz="0" w:space="0" w:color="auto"/>
                                                <w:left w:val="none" w:sz="0" w:space="0" w:color="auto"/>
                                                <w:bottom w:val="none" w:sz="0" w:space="0" w:color="auto"/>
                                                <w:right w:val="none" w:sz="0" w:space="0" w:color="auto"/>
                                              </w:divBdr>
                                            </w:div>
                                            <w:div w:id="1883979152">
                                              <w:marLeft w:val="0"/>
                                              <w:marRight w:val="0"/>
                                              <w:marTop w:val="0"/>
                                              <w:marBottom w:val="0"/>
                                              <w:divBdr>
                                                <w:top w:val="none" w:sz="0" w:space="0" w:color="auto"/>
                                                <w:left w:val="none" w:sz="0" w:space="0" w:color="auto"/>
                                                <w:bottom w:val="none" w:sz="0" w:space="0" w:color="auto"/>
                                                <w:right w:val="none" w:sz="0" w:space="0" w:color="auto"/>
                                              </w:divBdr>
                                            </w:div>
                                            <w:div w:id="1454597689">
                                              <w:marLeft w:val="0"/>
                                              <w:marRight w:val="0"/>
                                              <w:marTop w:val="0"/>
                                              <w:marBottom w:val="0"/>
                                              <w:divBdr>
                                                <w:top w:val="inset" w:sz="2" w:space="0" w:color="auto"/>
                                                <w:left w:val="inset" w:sz="2" w:space="1" w:color="auto"/>
                                                <w:bottom w:val="inset" w:sz="2" w:space="0" w:color="auto"/>
                                                <w:right w:val="inset" w:sz="2" w:space="1" w:color="auto"/>
                                              </w:divBdr>
                                            </w:div>
                                            <w:div w:id="1042636676">
                                              <w:marLeft w:val="0"/>
                                              <w:marRight w:val="0"/>
                                              <w:marTop w:val="0"/>
                                              <w:marBottom w:val="0"/>
                                              <w:divBdr>
                                                <w:top w:val="none" w:sz="0" w:space="0" w:color="auto"/>
                                                <w:left w:val="none" w:sz="0" w:space="0" w:color="auto"/>
                                                <w:bottom w:val="none" w:sz="0" w:space="0" w:color="auto"/>
                                                <w:right w:val="none" w:sz="0" w:space="0" w:color="auto"/>
                                              </w:divBdr>
                                            </w:div>
                                            <w:div w:id="2126776836">
                                              <w:marLeft w:val="0"/>
                                              <w:marRight w:val="0"/>
                                              <w:marTop w:val="0"/>
                                              <w:marBottom w:val="0"/>
                                              <w:divBdr>
                                                <w:top w:val="none" w:sz="0" w:space="0" w:color="auto"/>
                                                <w:left w:val="none" w:sz="0" w:space="0" w:color="auto"/>
                                                <w:bottom w:val="none" w:sz="0" w:space="0" w:color="auto"/>
                                                <w:right w:val="none" w:sz="0" w:space="0" w:color="auto"/>
                                              </w:divBdr>
                                            </w:div>
                                            <w:div w:id="1264610719">
                                              <w:marLeft w:val="0"/>
                                              <w:marRight w:val="0"/>
                                              <w:marTop w:val="0"/>
                                              <w:marBottom w:val="0"/>
                                              <w:divBdr>
                                                <w:top w:val="none" w:sz="0" w:space="0" w:color="auto"/>
                                                <w:left w:val="none" w:sz="0" w:space="0" w:color="auto"/>
                                                <w:bottom w:val="none" w:sz="0" w:space="0" w:color="auto"/>
                                                <w:right w:val="none" w:sz="0" w:space="0" w:color="auto"/>
                                              </w:divBdr>
                                            </w:div>
                                            <w:div w:id="6347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8617">
                              <w:marLeft w:val="0"/>
                              <w:marRight w:val="0"/>
                              <w:marTop w:val="0"/>
                              <w:marBottom w:val="0"/>
                              <w:divBdr>
                                <w:top w:val="none" w:sz="0" w:space="0" w:color="auto"/>
                                <w:left w:val="none" w:sz="0" w:space="0" w:color="auto"/>
                                <w:bottom w:val="none" w:sz="0" w:space="0" w:color="auto"/>
                                <w:right w:val="none" w:sz="0" w:space="0" w:color="auto"/>
                              </w:divBdr>
                              <w:divsChild>
                                <w:div w:id="1760104484">
                                  <w:marLeft w:val="0"/>
                                  <w:marRight w:val="0"/>
                                  <w:marTop w:val="0"/>
                                  <w:marBottom w:val="0"/>
                                  <w:divBdr>
                                    <w:top w:val="none" w:sz="0" w:space="0" w:color="auto"/>
                                    <w:left w:val="none" w:sz="0" w:space="0" w:color="auto"/>
                                    <w:bottom w:val="none" w:sz="0" w:space="0" w:color="auto"/>
                                    <w:right w:val="none" w:sz="0" w:space="0" w:color="auto"/>
                                  </w:divBdr>
                                  <w:divsChild>
                                    <w:div w:id="1971285419">
                                      <w:marLeft w:val="0"/>
                                      <w:marRight w:val="0"/>
                                      <w:marTop w:val="0"/>
                                      <w:marBottom w:val="0"/>
                                      <w:divBdr>
                                        <w:top w:val="none" w:sz="0" w:space="0" w:color="auto"/>
                                        <w:left w:val="none" w:sz="0" w:space="0" w:color="auto"/>
                                        <w:bottom w:val="none" w:sz="0" w:space="0" w:color="auto"/>
                                        <w:right w:val="none" w:sz="0" w:space="0" w:color="auto"/>
                                      </w:divBdr>
                                      <w:divsChild>
                                        <w:div w:id="1783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425366">
              <w:marLeft w:val="0"/>
              <w:marRight w:val="0"/>
              <w:marTop w:val="0"/>
              <w:marBottom w:val="161"/>
              <w:divBdr>
                <w:top w:val="single" w:sz="4" w:space="0" w:color="E0E0E0"/>
                <w:left w:val="single" w:sz="4" w:space="0" w:color="E0E0E0"/>
                <w:bottom w:val="single" w:sz="4" w:space="0" w:color="E0E0E0"/>
                <w:right w:val="single" w:sz="4" w:space="0" w:color="E0E0E0"/>
              </w:divBdr>
              <w:divsChild>
                <w:div w:id="1834099540">
                  <w:marLeft w:val="0"/>
                  <w:marRight w:val="0"/>
                  <w:marTop w:val="0"/>
                  <w:marBottom w:val="0"/>
                  <w:divBdr>
                    <w:top w:val="none" w:sz="0" w:space="0" w:color="auto"/>
                    <w:left w:val="none" w:sz="0" w:space="0" w:color="auto"/>
                    <w:bottom w:val="none" w:sz="0" w:space="0" w:color="auto"/>
                    <w:right w:val="none" w:sz="0" w:space="0" w:color="auto"/>
                  </w:divBdr>
                </w:div>
                <w:div w:id="914316310">
                  <w:marLeft w:val="0"/>
                  <w:marRight w:val="0"/>
                  <w:marTop w:val="0"/>
                  <w:marBottom w:val="0"/>
                  <w:divBdr>
                    <w:top w:val="none" w:sz="0" w:space="0" w:color="auto"/>
                    <w:left w:val="none" w:sz="0" w:space="0" w:color="auto"/>
                    <w:bottom w:val="none" w:sz="0" w:space="0" w:color="auto"/>
                    <w:right w:val="none" w:sz="0" w:space="0" w:color="auto"/>
                  </w:divBdr>
                </w:div>
              </w:divsChild>
            </w:div>
            <w:div w:id="1616056792">
              <w:marLeft w:val="0"/>
              <w:marRight w:val="0"/>
              <w:marTop w:val="0"/>
              <w:marBottom w:val="0"/>
              <w:divBdr>
                <w:top w:val="none" w:sz="0" w:space="0" w:color="auto"/>
                <w:left w:val="none" w:sz="0" w:space="0" w:color="auto"/>
                <w:bottom w:val="none" w:sz="0" w:space="0" w:color="auto"/>
                <w:right w:val="none" w:sz="0" w:space="0" w:color="auto"/>
              </w:divBdr>
              <w:divsChild>
                <w:div w:id="1854490679">
                  <w:marLeft w:val="0"/>
                  <w:marRight w:val="0"/>
                  <w:marTop w:val="0"/>
                  <w:marBottom w:val="0"/>
                  <w:divBdr>
                    <w:top w:val="none" w:sz="0" w:space="0" w:color="auto"/>
                    <w:left w:val="none" w:sz="0" w:space="0" w:color="auto"/>
                    <w:bottom w:val="none" w:sz="0" w:space="0" w:color="auto"/>
                    <w:right w:val="none" w:sz="0" w:space="0" w:color="auto"/>
                  </w:divBdr>
                </w:div>
                <w:div w:id="1913540469">
                  <w:marLeft w:val="0"/>
                  <w:marRight w:val="0"/>
                  <w:marTop w:val="0"/>
                  <w:marBottom w:val="0"/>
                  <w:divBdr>
                    <w:top w:val="none" w:sz="0" w:space="0" w:color="auto"/>
                    <w:left w:val="none" w:sz="0" w:space="0" w:color="auto"/>
                    <w:bottom w:val="none" w:sz="0" w:space="0" w:color="auto"/>
                    <w:right w:val="none" w:sz="0" w:space="0" w:color="auto"/>
                  </w:divBdr>
                </w:div>
                <w:div w:id="26372753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1743472">
      <w:bodyDiv w:val="1"/>
      <w:marLeft w:val="0"/>
      <w:marRight w:val="0"/>
      <w:marTop w:val="0"/>
      <w:marBottom w:val="0"/>
      <w:divBdr>
        <w:top w:val="none" w:sz="0" w:space="0" w:color="auto"/>
        <w:left w:val="none" w:sz="0" w:space="0" w:color="auto"/>
        <w:bottom w:val="none" w:sz="0" w:space="0" w:color="auto"/>
        <w:right w:val="none" w:sz="0" w:space="0" w:color="auto"/>
      </w:divBdr>
      <w:divsChild>
        <w:div w:id="901597122">
          <w:marLeft w:val="0"/>
          <w:marRight w:val="0"/>
          <w:marTop w:val="0"/>
          <w:marBottom w:val="240"/>
          <w:divBdr>
            <w:top w:val="single" w:sz="4" w:space="5" w:color="11B219"/>
            <w:left w:val="single" w:sz="4" w:space="5" w:color="11B219"/>
            <w:bottom w:val="single" w:sz="4" w:space="5" w:color="11B219"/>
            <w:right w:val="single" w:sz="4" w:space="5" w:color="11B219"/>
          </w:divBdr>
          <w:divsChild>
            <w:div w:id="13411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003">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676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6802</Words>
  <Characters>38774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2017-09-26T13:59:00Z</dcterms:created>
  <dcterms:modified xsi:type="dcterms:W3CDTF">2017-09-26T13:59:00Z</dcterms:modified>
</cp:coreProperties>
</file>