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BA" w:rsidRDefault="00EC0ABA" w:rsidP="00EC0ABA">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3956-76 Силикагель технический. Технические условия (с Изменениями N 1, 2, 3)</w:t>
      </w:r>
    </w:p>
    <w:p w:rsidR="00EC0ABA" w:rsidRDefault="00EC0ABA" w:rsidP="00EC0AB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3956-76</w:t>
      </w:r>
    </w:p>
    <w:p w:rsidR="00EC0ABA" w:rsidRDefault="00EC0ABA" w:rsidP="00EC0AB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Группа Л14</w:t>
      </w:r>
    </w:p>
    <w:p w:rsidR="00EC0ABA" w:rsidRDefault="00EC0ABA" w:rsidP="00EC0AB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ГОСУДАРСТВЕННЫЙ СТАНДАРТ СОЮЗА ССР</w:t>
      </w:r>
      <w:r>
        <w:rPr>
          <w:rFonts w:ascii="Arial" w:hAnsi="Arial" w:cs="Arial"/>
          <w:color w:val="3C3C3C"/>
          <w:spacing w:val="1"/>
          <w:sz w:val="22"/>
          <w:szCs w:val="22"/>
        </w:rPr>
        <w:br/>
      </w:r>
      <w:r>
        <w:rPr>
          <w:rFonts w:ascii="Arial" w:hAnsi="Arial" w:cs="Arial"/>
          <w:color w:val="3C3C3C"/>
          <w:spacing w:val="1"/>
          <w:sz w:val="22"/>
          <w:szCs w:val="22"/>
        </w:rPr>
        <w:br/>
      </w:r>
      <w:r>
        <w:rPr>
          <w:rFonts w:ascii="Arial" w:hAnsi="Arial" w:cs="Arial"/>
          <w:color w:val="3C3C3C"/>
          <w:spacing w:val="1"/>
          <w:sz w:val="22"/>
          <w:szCs w:val="22"/>
        </w:rPr>
        <w:br/>
        <w:t>СИЛИКАГЕЛЬ ТЕХНИЧЕСКИЙ</w:t>
      </w:r>
      <w:r>
        <w:rPr>
          <w:rFonts w:ascii="Arial" w:hAnsi="Arial" w:cs="Arial"/>
          <w:color w:val="3C3C3C"/>
          <w:spacing w:val="1"/>
          <w:sz w:val="22"/>
          <w:szCs w:val="22"/>
        </w:rPr>
        <w:br/>
      </w:r>
      <w:r>
        <w:rPr>
          <w:rFonts w:ascii="Arial" w:hAnsi="Arial" w:cs="Arial"/>
          <w:color w:val="3C3C3C"/>
          <w:spacing w:val="1"/>
          <w:sz w:val="22"/>
          <w:szCs w:val="22"/>
        </w:rPr>
        <w:br/>
        <w:t>Технические условия</w:t>
      </w:r>
      <w:r>
        <w:rPr>
          <w:rFonts w:ascii="Arial" w:hAnsi="Arial" w:cs="Arial"/>
          <w:color w:val="3C3C3C"/>
          <w:spacing w:val="1"/>
          <w:sz w:val="22"/>
          <w:szCs w:val="22"/>
        </w:rPr>
        <w:br/>
      </w:r>
      <w:r>
        <w:rPr>
          <w:rFonts w:ascii="Arial" w:hAnsi="Arial" w:cs="Arial"/>
          <w:color w:val="3C3C3C"/>
          <w:spacing w:val="1"/>
          <w:sz w:val="22"/>
          <w:szCs w:val="22"/>
        </w:rPr>
        <w:br/>
      </w:r>
      <w:proofErr w:type="spellStart"/>
      <w:r>
        <w:rPr>
          <w:rFonts w:ascii="Arial" w:hAnsi="Arial" w:cs="Arial"/>
          <w:color w:val="3C3C3C"/>
          <w:spacing w:val="1"/>
          <w:sz w:val="22"/>
          <w:szCs w:val="22"/>
        </w:rPr>
        <w:t>Silica</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gel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for</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industrial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use</w:t>
      </w:r>
      <w:proofErr w:type="spellEnd"/>
      <w:r>
        <w:rPr>
          <w:rFonts w:ascii="Arial" w:hAnsi="Arial" w:cs="Arial"/>
          <w:color w:val="3C3C3C"/>
          <w:spacing w:val="1"/>
          <w:sz w:val="22"/>
          <w:szCs w:val="22"/>
        </w:rPr>
        <w:t>.</w:t>
      </w:r>
      <w:r>
        <w:rPr>
          <w:rFonts w:ascii="Arial" w:hAnsi="Arial" w:cs="Arial"/>
          <w:color w:val="3C3C3C"/>
          <w:spacing w:val="1"/>
          <w:sz w:val="22"/>
          <w:szCs w:val="22"/>
        </w:rPr>
        <w:br/>
      </w:r>
      <w:proofErr w:type="spellStart"/>
      <w:r>
        <w:rPr>
          <w:rFonts w:ascii="Arial" w:hAnsi="Arial" w:cs="Arial"/>
          <w:color w:val="3C3C3C"/>
          <w:spacing w:val="1"/>
          <w:sz w:val="22"/>
          <w:szCs w:val="22"/>
        </w:rPr>
        <w:t>Specifications</w:t>
      </w:r>
      <w:proofErr w:type="spellEnd"/>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ОКП 21 6110</w:t>
      </w:r>
    </w:p>
    <w:p w:rsidR="00EC0ABA" w:rsidRDefault="00EC0ABA" w:rsidP="00EC0AB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1977-01-01</w:t>
      </w:r>
    </w:p>
    <w:p w:rsidR="00EC0ABA" w:rsidRDefault="00EC0ABA" w:rsidP="00EC0AB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ИНФОРМАЦИОННЫЕ ДАННЫЕ</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химической промышленности СССР</w:t>
      </w:r>
      <w:r>
        <w:rPr>
          <w:rFonts w:ascii="Arial" w:hAnsi="Arial" w:cs="Arial"/>
          <w:color w:val="2D2D2D"/>
          <w:spacing w:val="1"/>
          <w:sz w:val="15"/>
          <w:szCs w:val="15"/>
        </w:rPr>
        <w:br/>
      </w:r>
      <w:r>
        <w:rPr>
          <w:rFonts w:ascii="Arial" w:hAnsi="Arial" w:cs="Arial"/>
          <w:color w:val="2D2D2D"/>
          <w:spacing w:val="1"/>
          <w:sz w:val="15"/>
          <w:szCs w:val="15"/>
        </w:rPr>
        <w:br/>
        <w:t>РАЗРАБОТЧИКИ</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К.В.Ткачев, </w:t>
      </w:r>
      <w:proofErr w:type="spellStart"/>
      <w:r>
        <w:rPr>
          <w:rFonts w:ascii="Arial" w:hAnsi="Arial" w:cs="Arial"/>
          <w:color w:val="2D2D2D"/>
          <w:spacing w:val="1"/>
          <w:sz w:val="15"/>
          <w:szCs w:val="15"/>
        </w:rPr>
        <w:t>Н.И.Баянова</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В.И.Малкиман</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В.М.Шамриков</w:t>
      </w:r>
      <w:proofErr w:type="spellEnd"/>
      <w:r>
        <w:rPr>
          <w:rFonts w:ascii="Arial" w:hAnsi="Arial" w:cs="Arial"/>
          <w:color w:val="2D2D2D"/>
          <w:spacing w:val="1"/>
          <w:sz w:val="15"/>
          <w:szCs w:val="15"/>
        </w:rPr>
        <w:t>, Е.В.Зыскина, А.А.Соколова</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стандартов Совета Министров СССР от 26.01.76 N 212</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w:t>
      </w:r>
      <w:r w:rsidRPr="00EC0ABA">
        <w:rPr>
          <w:rFonts w:ascii="Arial" w:hAnsi="Arial" w:cs="Arial"/>
          <w:color w:val="2D2D2D"/>
          <w:spacing w:val="1"/>
          <w:sz w:val="15"/>
          <w:szCs w:val="15"/>
        </w:rPr>
        <w:t>ГОСТ 3956-54</w:t>
      </w:r>
      <w:r>
        <w:rPr>
          <w:rFonts w:ascii="Arial" w:hAnsi="Arial" w:cs="Arial"/>
          <w:color w:val="2D2D2D"/>
          <w:spacing w:val="1"/>
          <w:sz w:val="15"/>
          <w:szCs w:val="15"/>
        </w:rPr>
        <w:t> и </w:t>
      </w:r>
      <w:r w:rsidRPr="00EC0ABA">
        <w:rPr>
          <w:rFonts w:ascii="Arial" w:hAnsi="Arial" w:cs="Arial"/>
          <w:color w:val="2D2D2D"/>
          <w:spacing w:val="1"/>
          <w:sz w:val="15"/>
          <w:szCs w:val="15"/>
        </w:rPr>
        <w:t>ГОСТ 5.2286-75</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 </w:t>
      </w:r>
      <w:r>
        <w:rPr>
          <w:rFonts w:ascii="Arial" w:hAnsi="Arial" w:cs="Arial"/>
          <w:color w:val="2D2D2D"/>
          <w:spacing w:val="1"/>
          <w:sz w:val="15"/>
          <w:szCs w:val="15"/>
        </w:rPr>
        <w:br/>
      </w:r>
    </w:p>
    <w:tbl>
      <w:tblPr>
        <w:tblW w:w="0" w:type="auto"/>
        <w:tblCellMar>
          <w:left w:w="0" w:type="dxa"/>
          <w:right w:w="0" w:type="dxa"/>
        </w:tblCellMar>
        <w:tblLook w:val="04A0"/>
      </w:tblPr>
      <w:tblGrid>
        <w:gridCol w:w="5544"/>
        <w:gridCol w:w="4805"/>
      </w:tblGrid>
      <w:tr w:rsidR="00EC0ABA" w:rsidTr="00EC0ABA">
        <w:trPr>
          <w:trHeight w:val="15"/>
        </w:trPr>
        <w:tc>
          <w:tcPr>
            <w:tcW w:w="5544" w:type="dxa"/>
            <w:hideMark/>
          </w:tcPr>
          <w:p w:rsidR="00EC0ABA" w:rsidRDefault="00EC0ABA">
            <w:pPr>
              <w:rPr>
                <w:sz w:val="2"/>
                <w:szCs w:val="24"/>
              </w:rPr>
            </w:pPr>
          </w:p>
        </w:tc>
        <w:tc>
          <w:tcPr>
            <w:tcW w:w="4805" w:type="dxa"/>
            <w:hideMark/>
          </w:tcPr>
          <w:p w:rsidR="00EC0ABA" w:rsidRDefault="00EC0ABA">
            <w:pPr>
              <w:rPr>
                <w:sz w:val="2"/>
                <w:szCs w:val="24"/>
              </w:rPr>
            </w:pPr>
          </w:p>
        </w:tc>
      </w:tr>
      <w:tr w:rsidR="00EC0ABA" w:rsidTr="00EC0AB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p>
        </w:tc>
      </w:tr>
      <w:tr w:rsidR="00EC0ABA" w:rsidTr="00EC0ABA">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12.1.007-76</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2а.1</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12.4.021-75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2а.3</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12.4.034-85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2а.2</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2184-77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4.8.1; 4.8.2</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2226-88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5.1; 5.2</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4204-77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4.8.1; 4.8.2</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5044-79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6613-86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4.5.1</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6709-72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4.8.1</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7328-82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4.8.1; 4.9.1</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8677-76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4.9.1</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9932-75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4.8.1</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14192-77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5.2; 5.3</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16190-70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4.7</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17811-78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5.1; 5.2</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18896-73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24104-88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4.5.1; 4.6.1; 4.8.1; 4.9.1</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25336-82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4.9.1</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sidRPr="00EC0ABA">
              <w:rPr>
                <w:color w:val="2D2D2D"/>
                <w:sz w:val="15"/>
                <w:szCs w:val="15"/>
              </w:rPr>
              <w:t>ГОСТ 28498-90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4.6.1; 4.8.1; 4.9.1</w:t>
            </w:r>
          </w:p>
        </w:tc>
      </w:tr>
      <w:tr w:rsidR="00EC0ABA" w:rsidTr="00EC0ABA">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ОСТ 6-15-68-78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EC0ABA" w:rsidTr="00EC0ABA">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ОСТ 6-19-500-78</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bl>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 Ограничение срока действия снято по решению Межгосударственного Совета по стандартизации, метрологии и сертификации (ИУС 11-95)</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ПЕРЕИЗДАНИЕ (декабрь 1996 г.) с Изменениями N 1, 2, 3, утвержденными в мае 1981 г., апреле 1986 г., сентябре 1990 г. (ИУС 8-81, 7-86, 12-90)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технический силикагель, представляющий собой высушенный гель кремниевой кислоты пористого строения с сильно развитой внутренней поверхностью.</w:t>
      </w:r>
      <w:r>
        <w:rPr>
          <w:rFonts w:ascii="Arial" w:hAnsi="Arial" w:cs="Arial"/>
          <w:color w:val="2D2D2D"/>
          <w:spacing w:val="1"/>
          <w:sz w:val="15"/>
          <w:szCs w:val="15"/>
        </w:rPr>
        <w:br/>
      </w:r>
      <w:r>
        <w:rPr>
          <w:rFonts w:ascii="Arial" w:hAnsi="Arial" w:cs="Arial"/>
          <w:color w:val="2D2D2D"/>
          <w:spacing w:val="1"/>
          <w:sz w:val="15"/>
          <w:szCs w:val="15"/>
        </w:rPr>
        <w:br/>
        <w:t>Технический силикагель получают взаимодействием раствора силиката натрия с серной кислотой или сернокислым алюминием, содержащим свободную серную кислоту, с последующей промывкой и сушкой образовавшегося продукта.</w:t>
      </w:r>
      <w:r>
        <w:rPr>
          <w:rFonts w:ascii="Arial" w:hAnsi="Arial" w:cs="Arial"/>
          <w:color w:val="2D2D2D"/>
          <w:spacing w:val="1"/>
          <w:sz w:val="15"/>
          <w:szCs w:val="15"/>
        </w:rPr>
        <w:br/>
      </w:r>
      <w:r>
        <w:rPr>
          <w:rFonts w:ascii="Arial" w:hAnsi="Arial" w:cs="Arial"/>
          <w:color w:val="2D2D2D"/>
          <w:spacing w:val="1"/>
          <w:sz w:val="15"/>
          <w:szCs w:val="15"/>
        </w:rPr>
        <w:br/>
        <w:t>Технический силикагель применяют в качестве адсорбента для осушки и очистки воздуха и других газов или паров, для сушки и осветления некоторых жидкостей, в качестве носителя для катализаторов, для других целей и для экспорта.</w:t>
      </w:r>
      <w:r>
        <w:rPr>
          <w:rFonts w:ascii="Arial" w:hAnsi="Arial" w:cs="Arial"/>
          <w:color w:val="2D2D2D"/>
          <w:spacing w:val="1"/>
          <w:sz w:val="15"/>
          <w:szCs w:val="15"/>
        </w:rPr>
        <w:br/>
      </w:r>
      <w:r>
        <w:rPr>
          <w:rFonts w:ascii="Arial" w:hAnsi="Arial" w:cs="Arial"/>
          <w:color w:val="2D2D2D"/>
          <w:spacing w:val="1"/>
          <w:sz w:val="15"/>
          <w:szCs w:val="15"/>
        </w:rPr>
        <w:br/>
        <w:t>Формула: </w:t>
      </w:r>
      <w:r>
        <w:rPr>
          <w:rFonts w:ascii="Arial" w:hAnsi="Arial" w:cs="Arial"/>
          <w:noProof/>
          <w:color w:val="2D2D2D"/>
          <w:spacing w:val="1"/>
          <w:sz w:val="15"/>
          <w:szCs w:val="15"/>
        </w:rPr>
        <w:drawing>
          <wp:inline distT="0" distB="0" distL="0" distR="0">
            <wp:extent cx="907415" cy="218440"/>
            <wp:effectExtent l="19050" t="0" r="6985" b="0"/>
            <wp:docPr id="383" name="Рисунок 383" descr="ГОСТ 3956-76 Силикагель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ГОСТ 3956-76 Силикагель технически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90741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Мелкопористый силикагель выпускают с упрочняющей добавкой окиси алюминия, формула: </w:t>
      </w:r>
      <w:r>
        <w:rPr>
          <w:rFonts w:ascii="Arial" w:hAnsi="Arial" w:cs="Arial"/>
          <w:noProof/>
          <w:color w:val="2D2D2D"/>
          <w:spacing w:val="1"/>
          <w:sz w:val="15"/>
          <w:szCs w:val="15"/>
        </w:rPr>
        <w:drawing>
          <wp:inline distT="0" distB="0" distL="0" distR="0">
            <wp:extent cx="1494155" cy="225425"/>
            <wp:effectExtent l="19050" t="0" r="0" b="0"/>
            <wp:docPr id="384" name="Рисунок 384" descr="ГОСТ 3956-76 Силикагель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ГОСТ 3956-76 Силикагель технический.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149415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w:t>
      </w:r>
      <w:r>
        <w:rPr>
          <w:rFonts w:ascii="Arial" w:hAnsi="Arial" w:cs="Arial"/>
          <w:color w:val="2D2D2D"/>
          <w:spacing w:val="1"/>
          <w:sz w:val="15"/>
          <w:szCs w:val="15"/>
        </w:rPr>
        <w:br/>
      </w:r>
      <w:r>
        <w:rPr>
          <w:rFonts w:ascii="Arial" w:hAnsi="Arial" w:cs="Arial"/>
          <w:color w:val="2D2D2D"/>
          <w:spacing w:val="1"/>
          <w:sz w:val="15"/>
          <w:szCs w:val="15"/>
        </w:rPr>
        <w:br/>
      </w:r>
    </w:p>
    <w:p w:rsidR="00EC0ABA" w:rsidRDefault="00EC0ABA" w:rsidP="00EC0AB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МАРКИ</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1.1. В зависимости от формы зерен технический силикагель выпускают </w:t>
      </w:r>
      <w:proofErr w:type="gramStart"/>
      <w:r>
        <w:rPr>
          <w:rFonts w:ascii="Arial" w:hAnsi="Arial" w:cs="Arial"/>
          <w:color w:val="2D2D2D"/>
          <w:spacing w:val="1"/>
          <w:sz w:val="15"/>
          <w:szCs w:val="15"/>
        </w:rPr>
        <w:t>гранулированным</w:t>
      </w:r>
      <w:proofErr w:type="gramEnd"/>
      <w:r>
        <w:rPr>
          <w:rFonts w:ascii="Arial" w:hAnsi="Arial" w:cs="Arial"/>
          <w:color w:val="2D2D2D"/>
          <w:spacing w:val="1"/>
          <w:sz w:val="15"/>
          <w:szCs w:val="15"/>
        </w:rPr>
        <w:t xml:space="preserve"> и кусковым, а в зависимости от пористости структуры (радиуса пор, удельного объема и удельной поверхности пор) - мелкопористым и крупнопористым.</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Гранулированный мелкопористый силикагель выпускают двух марок:</w:t>
      </w:r>
      <w:r>
        <w:rPr>
          <w:rFonts w:ascii="Arial" w:hAnsi="Arial" w:cs="Arial"/>
          <w:color w:val="2D2D2D"/>
          <w:spacing w:val="1"/>
          <w:sz w:val="15"/>
          <w:szCs w:val="15"/>
        </w:rPr>
        <w:br/>
      </w:r>
      <w:r>
        <w:rPr>
          <w:rFonts w:ascii="Arial" w:hAnsi="Arial" w:cs="Arial"/>
          <w:color w:val="2D2D2D"/>
          <w:spacing w:val="1"/>
          <w:sz w:val="15"/>
          <w:szCs w:val="15"/>
        </w:rPr>
        <w:br/>
        <w:t xml:space="preserve">КСМГ - </w:t>
      </w:r>
      <w:proofErr w:type="gramStart"/>
      <w:r>
        <w:rPr>
          <w:rFonts w:ascii="Arial" w:hAnsi="Arial" w:cs="Arial"/>
          <w:color w:val="2D2D2D"/>
          <w:spacing w:val="1"/>
          <w:sz w:val="15"/>
          <w:szCs w:val="15"/>
        </w:rPr>
        <w:t>крупный</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ШСМГ - шихта.</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Гранулированный крупнопористый силикагель выпускают четырех марок:</w:t>
      </w:r>
      <w:r>
        <w:rPr>
          <w:rFonts w:ascii="Arial" w:hAnsi="Arial" w:cs="Arial"/>
          <w:color w:val="2D2D2D"/>
          <w:spacing w:val="1"/>
          <w:sz w:val="15"/>
          <w:szCs w:val="15"/>
        </w:rPr>
        <w:br/>
      </w:r>
      <w:r>
        <w:rPr>
          <w:rFonts w:ascii="Arial" w:hAnsi="Arial" w:cs="Arial"/>
          <w:color w:val="2D2D2D"/>
          <w:spacing w:val="1"/>
          <w:sz w:val="15"/>
          <w:szCs w:val="15"/>
        </w:rPr>
        <w:br/>
        <w:t xml:space="preserve">КСКГ - </w:t>
      </w:r>
      <w:proofErr w:type="gramStart"/>
      <w:r>
        <w:rPr>
          <w:rFonts w:ascii="Arial" w:hAnsi="Arial" w:cs="Arial"/>
          <w:color w:val="2D2D2D"/>
          <w:spacing w:val="1"/>
          <w:sz w:val="15"/>
          <w:szCs w:val="15"/>
        </w:rPr>
        <w:t>крупный</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ШСКГ - шихта;</w:t>
      </w:r>
      <w:r>
        <w:rPr>
          <w:rFonts w:ascii="Arial" w:hAnsi="Arial" w:cs="Arial"/>
          <w:color w:val="2D2D2D"/>
          <w:spacing w:val="1"/>
          <w:sz w:val="15"/>
          <w:szCs w:val="15"/>
        </w:rPr>
        <w:br/>
      </w:r>
      <w:r>
        <w:rPr>
          <w:rFonts w:ascii="Arial" w:hAnsi="Arial" w:cs="Arial"/>
          <w:color w:val="2D2D2D"/>
          <w:spacing w:val="1"/>
          <w:sz w:val="15"/>
          <w:szCs w:val="15"/>
        </w:rPr>
        <w:br/>
        <w:t>МСКГ - мелкий;</w:t>
      </w:r>
      <w:r>
        <w:rPr>
          <w:rFonts w:ascii="Arial" w:hAnsi="Arial" w:cs="Arial"/>
          <w:color w:val="2D2D2D"/>
          <w:spacing w:val="1"/>
          <w:sz w:val="15"/>
          <w:szCs w:val="15"/>
        </w:rPr>
        <w:br/>
      </w:r>
      <w:r>
        <w:rPr>
          <w:rFonts w:ascii="Arial" w:hAnsi="Arial" w:cs="Arial"/>
          <w:color w:val="2D2D2D"/>
          <w:spacing w:val="1"/>
          <w:sz w:val="15"/>
          <w:szCs w:val="15"/>
        </w:rPr>
        <w:br/>
        <w:t>АСКГ - активированный.</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Кусковой мелкопористый силикагель выпускают четырех марок:</w:t>
      </w:r>
      <w:r>
        <w:rPr>
          <w:rFonts w:ascii="Arial" w:hAnsi="Arial" w:cs="Arial"/>
          <w:color w:val="2D2D2D"/>
          <w:spacing w:val="1"/>
          <w:sz w:val="15"/>
          <w:szCs w:val="15"/>
        </w:rPr>
        <w:br/>
      </w:r>
      <w:r>
        <w:rPr>
          <w:rFonts w:ascii="Arial" w:hAnsi="Arial" w:cs="Arial"/>
          <w:color w:val="2D2D2D"/>
          <w:spacing w:val="1"/>
          <w:sz w:val="15"/>
          <w:szCs w:val="15"/>
        </w:rPr>
        <w:br/>
        <w:t xml:space="preserve">КСМК - </w:t>
      </w:r>
      <w:proofErr w:type="gramStart"/>
      <w:r>
        <w:rPr>
          <w:rFonts w:ascii="Arial" w:hAnsi="Arial" w:cs="Arial"/>
          <w:color w:val="2D2D2D"/>
          <w:spacing w:val="1"/>
          <w:sz w:val="15"/>
          <w:szCs w:val="15"/>
        </w:rPr>
        <w:t>крупный</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ШСМК - шихта;</w:t>
      </w:r>
      <w:r>
        <w:rPr>
          <w:rFonts w:ascii="Arial" w:hAnsi="Arial" w:cs="Arial"/>
          <w:color w:val="2D2D2D"/>
          <w:spacing w:val="1"/>
          <w:sz w:val="15"/>
          <w:szCs w:val="15"/>
        </w:rPr>
        <w:br/>
      </w:r>
      <w:r>
        <w:rPr>
          <w:rFonts w:ascii="Arial" w:hAnsi="Arial" w:cs="Arial"/>
          <w:color w:val="2D2D2D"/>
          <w:spacing w:val="1"/>
          <w:sz w:val="15"/>
          <w:szCs w:val="15"/>
        </w:rPr>
        <w:br/>
        <w:t>МСМК - мелкий;</w:t>
      </w:r>
      <w:r>
        <w:rPr>
          <w:rFonts w:ascii="Arial" w:hAnsi="Arial" w:cs="Arial"/>
          <w:color w:val="2D2D2D"/>
          <w:spacing w:val="1"/>
          <w:sz w:val="15"/>
          <w:szCs w:val="15"/>
        </w:rPr>
        <w:br/>
      </w:r>
      <w:r>
        <w:rPr>
          <w:rFonts w:ascii="Arial" w:hAnsi="Arial" w:cs="Arial"/>
          <w:color w:val="2D2D2D"/>
          <w:spacing w:val="1"/>
          <w:sz w:val="15"/>
          <w:szCs w:val="15"/>
        </w:rPr>
        <w:br/>
        <w:t>АСМК - активированный.</w:t>
      </w:r>
      <w:r>
        <w:rPr>
          <w:rFonts w:ascii="Arial" w:hAnsi="Arial" w:cs="Arial"/>
          <w:color w:val="2D2D2D"/>
          <w:spacing w:val="1"/>
          <w:sz w:val="15"/>
          <w:szCs w:val="15"/>
        </w:rPr>
        <w:br/>
      </w:r>
      <w:r>
        <w:rPr>
          <w:rFonts w:ascii="Arial" w:hAnsi="Arial" w:cs="Arial"/>
          <w:color w:val="2D2D2D"/>
          <w:spacing w:val="1"/>
          <w:sz w:val="15"/>
          <w:szCs w:val="15"/>
        </w:rPr>
        <w:br/>
      </w:r>
    </w:p>
    <w:p w:rsidR="00EC0ABA" w:rsidRDefault="00EC0ABA" w:rsidP="00EC0AB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ТЕХНИЧЕСКИЕ ТРЕБОВАНИЯ</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Технический силикагель изготовляют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2.2. По физико-химическим и физико-механическим показателям технический силикагель должен соответствовать требованиям и нормам, указанным в табл.1.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 </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Таблица 1</w:t>
      </w:r>
    </w:p>
    <w:tbl>
      <w:tblPr>
        <w:tblW w:w="0" w:type="auto"/>
        <w:tblCellMar>
          <w:left w:w="0" w:type="dxa"/>
          <w:right w:w="0" w:type="dxa"/>
        </w:tblCellMar>
        <w:tblLook w:val="04A0"/>
      </w:tblPr>
      <w:tblGrid>
        <w:gridCol w:w="1328"/>
        <w:gridCol w:w="1462"/>
        <w:gridCol w:w="908"/>
        <w:gridCol w:w="742"/>
        <w:gridCol w:w="691"/>
        <w:gridCol w:w="796"/>
        <w:gridCol w:w="711"/>
        <w:gridCol w:w="771"/>
        <w:gridCol w:w="719"/>
        <w:gridCol w:w="750"/>
        <w:gridCol w:w="813"/>
        <w:gridCol w:w="798"/>
      </w:tblGrid>
      <w:tr w:rsidR="00EC0ABA" w:rsidTr="00EC0ABA">
        <w:trPr>
          <w:trHeight w:val="15"/>
        </w:trPr>
        <w:tc>
          <w:tcPr>
            <w:tcW w:w="1663" w:type="dxa"/>
            <w:hideMark/>
          </w:tcPr>
          <w:p w:rsidR="00EC0ABA" w:rsidRDefault="00EC0ABA">
            <w:pPr>
              <w:rPr>
                <w:sz w:val="2"/>
                <w:szCs w:val="24"/>
              </w:rPr>
            </w:pPr>
          </w:p>
        </w:tc>
        <w:tc>
          <w:tcPr>
            <w:tcW w:w="2033" w:type="dxa"/>
            <w:hideMark/>
          </w:tcPr>
          <w:p w:rsidR="00EC0ABA" w:rsidRDefault="00EC0ABA">
            <w:pPr>
              <w:rPr>
                <w:sz w:val="2"/>
                <w:szCs w:val="24"/>
              </w:rPr>
            </w:pPr>
          </w:p>
        </w:tc>
        <w:tc>
          <w:tcPr>
            <w:tcW w:w="1294" w:type="dxa"/>
            <w:hideMark/>
          </w:tcPr>
          <w:p w:rsidR="00EC0ABA" w:rsidRDefault="00EC0ABA">
            <w:pPr>
              <w:rPr>
                <w:sz w:val="2"/>
                <w:szCs w:val="24"/>
              </w:rPr>
            </w:pPr>
          </w:p>
        </w:tc>
        <w:tc>
          <w:tcPr>
            <w:tcW w:w="924" w:type="dxa"/>
            <w:hideMark/>
          </w:tcPr>
          <w:p w:rsidR="00EC0ABA" w:rsidRDefault="00EC0ABA">
            <w:pPr>
              <w:rPr>
                <w:sz w:val="2"/>
                <w:szCs w:val="24"/>
              </w:rPr>
            </w:pPr>
          </w:p>
        </w:tc>
        <w:tc>
          <w:tcPr>
            <w:tcW w:w="924" w:type="dxa"/>
            <w:hideMark/>
          </w:tcPr>
          <w:p w:rsidR="00EC0ABA" w:rsidRDefault="00EC0ABA">
            <w:pPr>
              <w:rPr>
                <w:sz w:val="2"/>
                <w:szCs w:val="24"/>
              </w:rPr>
            </w:pPr>
          </w:p>
        </w:tc>
        <w:tc>
          <w:tcPr>
            <w:tcW w:w="1109" w:type="dxa"/>
            <w:hideMark/>
          </w:tcPr>
          <w:p w:rsidR="00EC0ABA" w:rsidRDefault="00EC0ABA">
            <w:pPr>
              <w:rPr>
                <w:sz w:val="2"/>
                <w:szCs w:val="24"/>
              </w:rPr>
            </w:pPr>
          </w:p>
        </w:tc>
        <w:tc>
          <w:tcPr>
            <w:tcW w:w="924" w:type="dxa"/>
            <w:hideMark/>
          </w:tcPr>
          <w:p w:rsidR="00EC0ABA" w:rsidRDefault="00EC0ABA">
            <w:pPr>
              <w:rPr>
                <w:sz w:val="2"/>
                <w:szCs w:val="24"/>
              </w:rPr>
            </w:pPr>
          </w:p>
        </w:tc>
        <w:tc>
          <w:tcPr>
            <w:tcW w:w="1109" w:type="dxa"/>
            <w:hideMark/>
          </w:tcPr>
          <w:p w:rsidR="00EC0ABA" w:rsidRDefault="00EC0ABA">
            <w:pPr>
              <w:rPr>
                <w:sz w:val="2"/>
                <w:szCs w:val="24"/>
              </w:rPr>
            </w:pPr>
          </w:p>
        </w:tc>
        <w:tc>
          <w:tcPr>
            <w:tcW w:w="924" w:type="dxa"/>
            <w:hideMark/>
          </w:tcPr>
          <w:p w:rsidR="00EC0ABA" w:rsidRDefault="00EC0ABA">
            <w:pPr>
              <w:rPr>
                <w:sz w:val="2"/>
                <w:szCs w:val="24"/>
              </w:rPr>
            </w:pPr>
          </w:p>
        </w:tc>
        <w:tc>
          <w:tcPr>
            <w:tcW w:w="924" w:type="dxa"/>
            <w:hideMark/>
          </w:tcPr>
          <w:p w:rsidR="00EC0ABA" w:rsidRDefault="00EC0ABA">
            <w:pPr>
              <w:rPr>
                <w:sz w:val="2"/>
                <w:szCs w:val="24"/>
              </w:rPr>
            </w:pPr>
          </w:p>
        </w:tc>
        <w:tc>
          <w:tcPr>
            <w:tcW w:w="1109" w:type="dxa"/>
            <w:hideMark/>
          </w:tcPr>
          <w:p w:rsidR="00EC0ABA" w:rsidRDefault="00EC0ABA">
            <w:pPr>
              <w:rPr>
                <w:sz w:val="2"/>
                <w:szCs w:val="24"/>
              </w:rPr>
            </w:pPr>
          </w:p>
        </w:tc>
        <w:tc>
          <w:tcPr>
            <w:tcW w:w="1109" w:type="dxa"/>
            <w:hideMark/>
          </w:tcPr>
          <w:p w:rsidR="00EC0ABA" w:rsidRDefault="00EC0ABA">
            <w:pPr>
              <w:rPr>
                <w:sz w:val="2"/>
                <w:szCs w:val="24"/>
              </w:rPr>
            </w:pPr>
          </w:p>
        </w:tc>
      </w:tr>
      <w:tr w:rsidR="00EC0ABA" w:rsidTr="00EC0ABA">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0ABA" w:rsidRDefault="00EC0ABA">
            <w:pPr>
              <w:rPr>
                <w:sz w:val="24"/>
                <w:szCs w:val="24"/>
              </w:rPr>
            </w:pPr>
          </w:p>
        </w:tc>
        <w:tc>
          <w:tcPr>
            <w:tcW w:w="12382"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 и сорта силикагеля</w:t>
            </w:r>
          </w:p>
        </w:tc>
      </w:tr>
      <w:tr w:rsidR="00EC0ABA" w:rsidTr="00EC0ABA">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rPr>
                <w:sz w:val="24"/>
                <w:szCs w:val="24"/>
              </w:rPr>
            </w:pP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Гранулированный мелкопористый</w:t>
            </w:r>
          </w:p>
        </w:tc>
        <w:tc>
          <w:tcPr>
            <w:tcW w:w="406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Гранулированный крупнопористый</w:t>
            </w:r>
          </w:p>
        </w:tc>
        <w:tc>
          <w:tcPr>
            <w:tcW w:w="406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Кусковой мелкопористый</w:t>
            </w:r>
          </w:p>
        </w:tc>
      </w:tr>
      <w:tr w:rsidR="00EC0ABA" w:rsidTr="00EC0ABA">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КСМГ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ШСМГ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КСКГ</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ШСКГ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МСКГ</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АСКГ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КСМК</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ШСМК</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МСМК</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АСМК</w:t>
            </w:r>
          </w:p>
        </w:tc>
      </w:tr>
      <w:tr w:rsidR="00EC0ABA" w:rsidTr="00EC0ABA">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 ОКП 21</w:t>
            </w:r>
            <w:r>
              <w:rPr>
                <w:color w:val="2D2D2D"/>
                <w:sz w:val="15"/>
                <w:szCs w:val="15"/>
              </w:rPr>
              <w:br/>
              <w:t>6121 0120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 ОКП 21</w:t>
            </w:r>
            <w:r>
              <w:rPr>
                <w:color w:val="2D2D2D"/>
                <w:sz w:val="15"/>
                <w:szCs w:val="15"/>
              </w:rPr>
              <w:br/>
              <w:t>6121 0130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ОКП 21</w:t>
            </w:r>
            <w:r>
              <w:rPr>
                <w:color w:val="2D2D2D"/>
                <w:sz w:val="15"/>
                <w:szCs w:val="15"/>
              </w:rPr>
              <w:br/>
              <w:t>6121 0200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ОКП 21</w:t>
            </w:r>
            <w:r>
              <w:rPr>
                <w:color w:val="2D2D2D"/>
                <w:sz w:val="15"/>
                <w:szCs w:val="15"/>
              </w:rPr>
              <w:br/>
              <w:t>6111 0100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ОКП 21</w:t>
            </w:r>
            <w:r>
              <w:rPr>
                <w:color w:val="2D2D2D"/>
                <w:sz w:val="15"/>
                <w:szCs w:val="15"/>
              </w:rPr>
              <w:br/>
              <w:t>6111 0200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ОКП 21</w:t>
            </w:r>
            <w:r>
              <w:rPr>
                <w:color w:val="2D2D2D"/>
                <w:sz w:val="15"/>
                <w:szCs w:val="15"/>
              </w:rPr>
              <w:br/>
              <w:t>6111 0300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ОКП 21</w:t>
            </w:r>
            <w:r>
              <w:rPr>
                <w:color w:val="2D2D2D"/>
                <w:sz w:val="15"/>
                <w:szCs w:val="15"/>
              </w:rPr>
              <w:br/>
              <w:t>6111 0400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ОКП 21</w:t>
            </w:r>
            <w:r>
              <w:rPr>
                <w:color w:val="2D2D2D"/>
                <w:sz w:val="15"/>
                <w:szCs w:val="15"/>
              </w:rPr>
              <w:br/>
              <w:t>6122 0100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ОКП 21</w:t>
            </w:r>
            <w:r>
              <w:rPr>
                <w:color w:val="2D2D2D"/>
                <w:sz w:val="15"/>
                <w:szCs w:val="15"/>
              </w:rPr>
              <w:br/>
              <w:t>6122 0200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ОКП 21</w:t>
            </w:r>
            <w:r>
              <w:rPr>
                <w:color w:val="2D2D2D"/>
                <w:sz w:val="15"/>
                <w:szCs w:val="15"/>
              </w:rPr>
              <w:br/>
              <w:t>6122 0300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ОКП 21</w:t>
            </w:r>
            <w:r>
              <w:rPr>
                <w:color w:val="2D2D2D"/>
                <w:sz w:val="15"/>
                <w:szCs w:val="15"/>
              </w:rPr>
              <w:br/>
              <w:t>6122 0400</w:t>
            </w:r>
          </w:p>
        </w:tc>
      </w:tr>
      <w:tr w:rsidR="00EC0ABA" w:rsidTr="00EC0ABA">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Стекловидные прозрачные или стекловидные матовые зерна овальной, </w:t>
            </w:r>
            <w:proofErr w:type="spellStart"/>
            <w:r>
              <w:rPr>
                <w:color w:val="2D2D2D"/>
                <w:sz w:val="15"/>
                <w:szCs w:val="15"/>
              </w:rPr>
              <w:t>сф</w:t>
            </w:r>
            <w:proofErr w:type="gramStart"/>
            <w:r>
              <w:rPr>
                <w:color w:val="2D2D2D"/>
                <w:sz w:val="15"/>
                <w:szCs w:val="15"/>
              </w:rPr>
              <w:t>е</w:t>
            </w:r>
            <w:proofErr w:type="spellEnd"/>
            <w:r>
              <w:rPr>
                <w:color w:val="2D2D2D"/>
                <w:sz w:val="15"/>
                <w:szCs w:val="15"/>
              </w:rPr>
              <w:t>-</w:t>
            </w:r>
            <w:proofErr w:type="gramEnd"/>
            <w:r>
              <w:rPr>
                <w:color w:val="2D2D2D"/>
                <w:sz w:val="15"/>
                <w:szCs w:val="15"/>
              </w:rPr>
              <w:br/>
            </w:r>
            <w:proofErr w:type="spellStart"/>
            <w:r>
              <w:rPr>
                <w:color w:val="2D2D2D"/>
                <w:sz w:val="15"/>
                <w:szCs w:val="15"/>
              </w:rPr>
              <w:t>рической</w:t>
            </w:r>
            <w:proofErr w:type="spellEnd"/>
            <w:r>
              <w:rPr>
                <w:color w:val="2D2D2D"/>
                <w:sz w:val="15"/>
                <w:szCs w:val="15"/>
              </w:rPr>
              <w:t xml:space="preserve"> или неправильной формы: цвет - </w:t>
            </w:r>
            <w:r>
              <w:rPr>
                <w:color w:val="2D2D2D"/>
                <w:sz w:val="15"/>
                <w:szCs w:val="15"/>
              </w:rPr>
              <w:br/>
              <w:t>от бесцветного</w:t>
            </w:r>
            <w:r>
              <w:rPr>
                <w:color w:val="2D2D2D"/>
                <w:sz w:val="15"/>
                <w:szCs w:val="15"/>
              </w:rPr>
              <w:br/>
              <w:t>до светло-</w:t>
            </w:r>
            <w:r>
              <w:rPr>
                <w:color w:val="2D2D2D"/>
                <w:sz w:val="15"/>
                <w:szCs w:val="15"/>
              </w:rPr>
              <w:br/>
              <w:t>окрашенного</w:t>
            </w:r>
          </w:p>
        </w:tc>
        <w:tc>
          <w:tcPr>
            <w:tcW w:w="6283" w:type="dxa"/>
            <w:gridSpan w:val="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Стекловидные прозрачные или стекловидные матовые зерна овальной, сферической или неправильной формы, цвет - </w:t>
            </w:r>
            <w:proofErr w:type="gramStart"/>
            <w:r>
              <w:rPr>
                <w:color w:val="2D2D2D"/>
                <w:sz w:val="15"/>
                <w:szCs w:val="15"/>
              </w:rPr>
              <w:t>от</w:t>
            </w:r>
            <w:proofErr w:type="gramEnd"/>
            <w:r>
              <w:rPr>
                <w:color w:val="2D2D2D"/>
                <w:sz w:val="15"/>
                <w:szCs w:val="15"/>
              </w:rPr>
              <w:t xml:space="preserve"> бесцветного до темного с черными включениями</w:t>
            </w:r>
          </w:p>
        </w:tc>
        <w:tc>
          <w:tcPr>
            <w:tcW w:w="4066"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Стекловидные прозрачные или матовые зерна неправильной формы</w:t>
            </w:r>
          </w:p>
        </w:tc>
      </w:tr>
      <w:tr w:rsidR="00EC0ABA" w:rsidTr="00EC0ABA">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зерен, %, не менее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93,5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94,5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r>
      <w:tr w:rsidR="00EC0ABA" w:rsidTr="00EC0ABA">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при размере зерен, </w:t>
            </w:r>
            <w:proofErr w:type="gramStart"/>
            <w:r>
              <w:rPr>
                <w:color w:val="2D2D2D"/>
                <w:sz w:val="15"/>
                <w:szCs w:val="15"/>
              </w:rPr>
              <w:t>мм</w:t>
            </w:r>
            <w:proofErr w:type="gramEnd"/>
            <w:r>
              <w:rPr>
                <w:color w:val="2D2D2D"/>
                <w:sz w:val="15"/>
                <w:szCs w:val="15"/>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2,8-7,0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2,8-7,0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2,8-7,0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0,20-0,50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2,8-7,0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0,25-2,00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0,20-0,5</w:t>
            </w:r>
          </w:p>
        </w:tc>
      </w:tr>
      <w:tr w:rsidR="00EC0ABA" w:rsidTr="00EC0ABA">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3. Механическая прочность, %, не менее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21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EC0ABA" w:rsidTr="00EC0ABA">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4. Насыпная плотность, </w:t>
            </w:r>
            <w:proofErr w:type="gramStart"/>
            <w:r>
              <w:rPr>
                <w:color w:val="2D2D2D"/>
                <w:sz w:val="15"/>
                <w:szCs w:val="15"/>
              </w:rPr>
              <w:t>г</w:t>
            </w:r>
            <w:proofErr w:type="gramEnd"/>
            <w:r>
              <w:rPr>
                <w:color w:val="2D2D2D"/>
                <w:sz w:val="15"/>
                <w:szCs w:val="15"/>
              </w:rPr>
              <w:t>/дм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9" type="#_x0000_t75" alt="ГОСТ 3956-76 Силикагель технический. Технические условия (с Изменениями N 1, 2, 3)" style="width:8.05pt;height:17.2pt"/>
              </w:pict>
            </w:r>
            <w:r>
              <w:rPr>
                <w:color w:val="2D2D2D"/>
                <w:sz w:val="15"/>
                <w:szCs w:val="15"/>
              </w:rPr>
              <w:t>, не менее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760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670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670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670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670</w:t>
            </w:r>
          </w:p>
        </w:tc>
      </w:tr>
      <w:tr w:rsidR="00EC0ABA" w:rsidTr="00EC0ABA">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w:t>
            </w:r>
            <w:proofErr w:type="spellStart"/>
            <w:r>
              <w:rPr>
                <w:color w:val="2D2D2D"/>
                <w:sz w:val="15"/>
                <w:szCs w:val="15"/>
              </w:rPr>
              <w:t>Влаг</w:t>
            </w:r>
            <w:proofErr w:type="gramStart"/>
            <w:r>
              <w:rPr>
                <w:color w:val="2D2D2D"/>
                <w:sz w:val="15"/>
                <w:szCs w:val="15"/>
              </w:rPr>
              <w:t>о</w:t>
            </w:r>
            <w:proofErr w:type="spellEnd"/>
            <w:r>
              <w:rPr>
                <w:color w:val="2D2D2D"/>
                <w:sz w:val="15"/>
                <w:szCs w:val="15"/>
              </w:rPr>
              <w:t>-</w:t>
            </w:r>
            <w:proofErr w:type="gramEnd"/>
            <w:r>
              <w:rPr>
                <w:color w:val="2D2D2D"/>
                <w:sz w:val="15"/>
                <w:szCs w:val="15"/>
              </w:rPr>
              <w:br/>
              <w:t>емкость, %, не менее при относительной влажности,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r>
      <w:tr w:rsidR="00EC0ABA" w:rsidTr="00EC0ABA">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4066"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r>
      <w:tr w:rsidR="00EC0ABA" w:rsidTr="00EC0ABA">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4066"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r>
      <w:tr w:rsidR="00EC0ABA" w:rsidTr="00EC0ABA">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4066"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r>
      <w:tr w:rsidR="00EC0ABA" w:rsidTr="00EC0ABA">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4066" w:type="dxa"/>
            <w:gridSpan w:val="4"/>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EC0ABA" w:rsidTr="00EC0ABA">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потери при высушивании, %, не более</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nil"/>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bl>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По согласованию с потребителем мелкопористый силикагель изготовляется с показателем потерь при высушивании не более 2%.</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еред применением технический силикагель должен быть просушен в проточном горячем воздухе или в сушильном шкафу при 150-180 °С в течение 3-4 ч для удаления адсорбированной влаги.</w:t>
      </w:r>
      <w:r>
        <w:rPr>
          <w:rFonts w:ascii="Arial" w:hAnsi="Arial" w:cs="Arial"/>
          <w:color w:val="2D2D2D"/>
          <w:spacing w:val="1"/>
          <w:sz w:val="15"/>
          <w:szCs w:val="15"/>
        </w:rPr>
        <w:br/>
      </w:r>
      <w:r>
        <w:rPr>
          <w:rFonts w:ascii="Arial" w:hAnsi="Arial" w:cs="Arial"/>
          <w:color w:val="2D2D2D"/>
          <w:spacing w:val="1"/>
          <w:sz w:val="15"/>
          <w:szCs w:val="15"/>
        </w:rPr>
        <w:br/>
      </w:r>
    </w:p>
    <w:p w:rsidR="00EC0ABA" w:rsidRDefault="00EC0ABA" w:rsidP="00EC0AB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2а. ТРЕБОВАНИЯ БЕЗОПАСНОСТИ</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2а.1. Силикагель </w:t>
      </w:r>
      <w:proofErr w:type="spellStart"/>
      <w:r>
        <w:rPr>
          <w:rFonts w:ascii="Arial" w:hAnsi="Arial" w:cs="Arial"/>
          <w:color w:val="2D2D2D"/>
          <w:spacing w:val="1"/>
          <w:sz w:val="15"/>
          <w:szCs w:val="15"/>
        </w:rPr>
        <w:t>пожар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и взрывобезопасен.</w:t>
      </w:r>
      <w:r>
        <w:rPr>
          <w:rFonts w:ascii="Arial" w:hAnsi="Arial" w:cs="Arial"/>
          <w:color w:val="2D2D2D"/>
          <w:spacing w:val="1"/>
          <w:sz w:val="15"/>
          <w:szCs w:val="15"/>
        </w:rPr>
        <w:br/>
      </w:r>
      <w:r>
        <w:rPr>
          <w:rFonts w:ascii="Arial" w:hAnsi="Arial" w:cs="Arial"/>
          <w:color w:val="2D2D2D"/>
          <w:spacing w:val="1"/>
          <w:sz w:val="15"/>
          <w:szCs w:val="15"/>
        </w:rPr>
        <w:br/>
        <w:t>Предельно допустимая концентрация пыли силикагеля с массовой долей от 10 до 70% свободного диоксида кремния в воздухе рабочей зоны производственных помещений - 2 мг/м</w:t>
      </w:r>
      <w:r>
        <w:rPr>
          <w:rFonts w:ascii="Arial" w:hAnsi="Arial" w:cs="Arial"/>
          <w:color w:val="2D2D2D"/>
          <w:spacing w:val="1"/>
          <w:sz w:val="15"/>
          <w:szCs w:val="15"/>
        </w:rPr>
        <w:pict>
          <v:shape id="_x0000_i1410" type="#_x0000_t75" alt="ГОСТ 3956-76 Силикагель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 степени воздействия на организм продукт относится к веществам 3-го класса опасности по </w:t>
      </w:r>
      <w:r w:rsidRPr="00EC0ABA">
        <w:rPr>
          <w:rFonts w:ascii="Arial" w:hAnsi="Arial" w:cs="Arial"/>
          <w:color w:val="2D2D2D"/>
          <w:spacing w:val="1"/>
          <w:sz w:val="15"/>
          <w:szCs w:val="15"/>
        </w:rPr>
        <w:t>ГОСТ 12.1.007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2а.2. При работе с силикагелем следует применять индивидуальные средства защиты органов дыхания в соответствии с </w:t>
      </w:r>
      <w:r w:rsidRPr="00EC0ABA">
        <w:rPr>
          <w:rFonts w:ascii="Arial" w:hAnsi="Arial" w:cs="Arial"/>
          <w:color w:val="2D2D2D"/>
          <w:spacing w:val="1"/>
          <w:sz w:val="15"/>
          <w:szCs w:val="15"/>
        </w:rPr>
        <w:t>ГОСТ 12.4.034</w:t>
      </w:r>
      <w:r>
        <w:rPr>
          <w:rFonts w:ascii="Arial" w:hAnsi="Arial" w:cs="Arial"/>
          <w:color w:val="2D2D2D"/>
          <w:spacing w:val="1"/>
          <w:sz w:val="15"/>
          <w:szCs w:val="15"/>
        </w:rPr>
        <w:t>.</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2а.3. Помещения, в которых проводятся работы с силикагелем, должны быть оборудованы приточно-вытяжной вентиляцией по </w:t>
      </w:r>
      <w:r w:rsidRPr="00EC0ABA">
        <w:rPr>
          <w:rFonts w:ascii="Arial" w:hAnsi="Arial" w:cs="Arial"/>
          <w:color w:val="2D2D2D"/>
          <w:spacing w:val="1"/>
          <w:sz w:val="15"/>
          <w:szCs w:val="15"/>
        </w:rPr>
        <w:t>ГОСТ 12.4.021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Должна быть обеспечена максимальная герметизация технологического оборудования.</w:t>
      </w:r>
      <w:r>
        <w:rPr>
          <w:rFonts w:ascii="Arial" w:hAnsi="Arial" w:cs="Arial"/>
          <w:color w:val="2D2D2D"/>
          <w:spacing w:val="1"/>
          <w:sz w:val="15"/>
          <w:szCs w:val="15"/>
        </w:rPr>
        <w:br/>
      </w:r>
      <w:r>
        <w:rPr>
          <w:rFonts w:ascii="Arial" w:hAnsi="Arial" w:cs="Arial"/>
          <w:color w:val="2D2D2D"/>
          <w:spacing w:val="1"/>
          <w:sz w:val="15"/>
          <w:szCs w:val="15"/>
        </w:rPr>
        <w:br/>
        <w:t xml:space="preserve">Разд.2а. </w:t>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EC0ABA" w:rsidRDefault="00EC0ABA" w:rsidP="00EC0AB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ПРАВИЛА ПРИЕМКИ</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Силикагель предъявляют к приемке партиями. Партией считают не более 60 т силикагеля, однородного по своим качественным показателям, оформленного одним документом о качестве.</w:t>
      </w:r>
      <w:r>
        <w:rPr>
          <w:rFonts w:ascii="Arial" w:hAnsi="Arial" w:cs="Arial"/>
          <w:color w:val="2D2D2D"/>
          <w:spacing w:val="1"/>
          <w:sz w:val="15"/>
          <w:szCs w:val="15"/>
        </w:rPr>
        <w:br/>
      </w:r>
      <w:r>
        <w:rPr>
          <w:rFonts w:ascii="Arial" w:hAnsi="Arial" w:cs="Arial"/>
          <w:color w:val="2D2D2D"/>
          <w:spacing w:val="1"/>
          <w:sz w:val="15"/>
          <w:szCs w:val="15"/>
        </w:rPr>
        <w:br/>
        <w:t>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марку и сорт продукта;</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его товарный знак;</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дату изготовления;</w:t>
      </w:r>
      <w:r>
        <w:rPr>
          <w:rFonts w:ascii="Arial" w:hAnsi="Arial" w:cs="Arial"/>
          <w:color w:val="2D2D2D"/>
          <w:spacing w:val="1"/>
          <w:sz w:val="15"/>
          <w:szCs w:val="15"/>
        </w:rPr>
        <w:br/>
      </w:r>
      <w:r>
        <w:rPr>
          <w:rFonts w:ascii="Arial" w:hAnsi="Arial" w:cs="Arial"/>
          <w:color w:val="2D2D2D"/>
          <w:spacing w:val="1"/>
          <w:sz w:val="15"/>
          <w:szCs w:val="15"/>
        </w:rPr>
        <w:br/>
        <w:t>массу нетто;</w:t>
      </w:r>
      <w:r>
        <w:rPr>
          <w:rFonts w:ascii="Arial" w:hAnsi="Arial" w:cs="Arial"/>
          <w:color w:val="2D2D2D"/>
          <w:spacing w:val="1"/>
          <w:sz w:val="15"/>
          <w:szCs w:val="15"/>
        </w:rPr>
        <w:br/>
      </w:r>
      <w:r>
        <w:rPr>
          <w:rFonts w:ascii="Arial" w:hAnsi="Arial" w:cs="Arial"/>
          <w:color w:val="2D2D2D"/>
          <w:spacing w:val="1"/>
          <w:sz w:val="15"/>
          <w:szCs w:val="15"/>
        </w:rPr>
        <w:br/>
        <w:t>количество единиц продукции в партии;</w:t>
      </w:r>
      <w:r>
        <w:rPr>
          <w:rFonts w:ascii="Arial" w:hAnsi="Arial" w:cs="Arial"/>
          <w:color w:val="2D2D2D"/>
          <w:spacing w:val="1"/>
          <w:sz w:val="15"/>
          <w:szCs w:val="15"/>
        </w:rPr>
        <w:br/>
      </w:r>
      <w:r>
        <w:rPr>
          <w:rFonts w:ascii="Arial" w:hAnsi="Arial" w:cs="Arial"/>
          <w:color w:val="2D2D2D"/>
          <w:spacing w:val="1"/>
          <w:sz w:val="15"/>
          <w:szCs w:val="15"/>
        </w:rPr>
        <w:br/>
        <w:t>результаты проведенных испытаний или подтверждение о соответствии качества продукта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Для контроля качества силикагеля пробы отбирают от 10% единиц продукции партии, но не менее чем от двух единиц продукции при размере партии менее 20 единиц продукции.</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При получении неудовлетворительных результатов анализа хотя бы по одному показателю по нему проводят повторный анализ на удвоенном количестве единиц продукции той же партии.</w:t>
      </w:r>
      <w:r>
        <w:rPr>
          <w:rFonts w:ascii="Arial" w:hAnsi="Arial" w:cs="Arial"/>
          <w:color w:val="2D2D2D"/>
          <w:spacing w:val="1"/>
          <w:sz w:val="15"/>
          <w:szCs w:val="15"/>
        </w:rPr>
        <w:br/>
      </w:r>
      <w:r>
        <w:rPr>
          <w:rFonts w:ascii="Arial" w:hAnsi="Arial" w:cs="Arial"/>
          <w:color w:val="2D2D2D"/>
          <w:spacing w:val="1"/>
          <w:sz w:val="15"/>
          <w:szCs w:val="15"/>
        </w:rPr>
        <w:br/>
        <w:t>Результаты повторного анализа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EC0ABA" w:rsidRDefault="00EC0ABA" w:rsidP="00EC0AB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МЕТОДЫ АНАЛИЗА</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4.1. Точечные пробы силикагеля отбирают при помощи щупа, погружая его до середины контейнера и не менее чем на </w:t>
      </w:r>
      <w:r>
        <w:rPr>
          <w:rFonts w:ascii="Arial" w:hAnsi="Arial" w:cs="Arial"/>
          <w:color w:val="2D2D2D"/>
          <w:spacing w:val="1"/>
          <w:sz w:val="15"/>
          <w:szCs w:val="15"/>
        </w:rPr>
        <w:pict>
          <v:shape id="_x0000_i1411" type="#_x0000_t75" alt="ГОСТ 3956-76 Силикагель технический. Технические условия (с Изменениями N 1, 2, 3)" style="width:15.05pt;height:17.75pt"/>
        </w:pict>
      </w:r>
      <w:r>
        <w:rPr>
          <w:rFonts w:ascii="Arial" w:hAnsi="Arial" w:cs="Arial"/>
          <w:color w:val="2D2D2D"/>
          <w:spacing w:val="1"/>
          <w:sz w:val="15"/>
          <w:szCs w:val="15"/>
        </w:rPr>
        <w:t> глубины мешка, барабана или бочки.</w:t>
      </w:r>
      <w:r>
        <w:rPr>
          <w:rFonts w:ascii="Arial" w:hAnsi="Arial" w:cs="Arial"/>
          <w:color w:val="2D2D2D"/>
          <w:spacing w:val="1"/>
          <w:sz w:val="15"/>
          <w:szCs w:val="15"/>
        </w:rPr>
        <w:br/>
      </w:r>
      <w:r>
        <w:rPr>
          <w:rFonts w:ascii="Arial" w:hAnsi="Arial" w:cs="Arial"/>
          <w:color w:val="2D2D2D"/>
          <w:spacing w:val="1"/>
          <w:sz w:val="15"/>
          <w:szCs w:val="15"/>
        </w:rPr>
        <w:br/>
        <w:t>Масса точечной пробы должна быть не менее 0,1 кг.</w:t>
      </w:r>
      <w:r>
        <w:rPr>
          <w:rFonts w:ascii="Arial" w:hAnsi="Arial" w:cs="Arial"/>
          <w:color w:val="2D2D2D"/>
          <w:spacing w:val="1"/>
          <w:sz w:val="15"/>
          <w:szCs w:val="15"/>
        </w:rPr>
        <w:br/>
      </w:r>
      <w:r>
        <w:rPr>
          <w:rFonts w:ascii="Arial" w:hAnsi="Arial" w:cs="Arial"/>
          <w:color w:val="2D2D2D"/>
          <w:spacing w:val="1"/>
          <w:sz w:val="15"/>
          <w:szCs w:val="15"/>
        </w:rPr>
        <w:br/>
        <w:t>На предприятиях-изготовителях допускается отбор проб механическим пробоотборником или ручным способом непосредственно из транспортных средств, подающих продукт на упаковку, при этом период отбора проб должен обеспечивать получение точечной пробы массой 0,5 кг от 500 кг продукта.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Отобранные точечные пробы соединяют в объединенную пробу, тщательно перемешивают и методом </w:t>
      </w:r>
      <w:proofErr w:type="spellStart"/>
      <w:r>
        <w:rPr>
          <w:rFonts w:ascii="Arial" w:hAnsi="Arial" w:cs="Arial"/>
          <w:color w:val="2D2D2D"/>
          <w:spacing w:val="1"/>
          <w:sz w:val="15"/>
          <w:szCs w:val="15"/>
        </w:rPr>
        <w:t>квартования</w:t>
      </w:r>
      <w:proofErr w:type="spellEnd"/>
      <w:r>
        <w:rPr>
          <w:rFonts w:ascii="Arial" w:hAnsi="Arial" w:cs="Arial"/>
          <w:color w:val="2D2D2D"/>
          <w:spacing w:val="1"/>
          <w:sz w:val="15"/>
          <w:szCs w:val="15"/>
        </w:rPr>
        <w:t xml:space="preserve"> получают среднюю пробу массой не менее 0,5 кг.</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Среднюю пробу помещают в чистую сухую стеклянную, металлическую или полиэтиленовую плотно закрываемую банку. На банку наносят обозначения: наименование продукта, наименование предприятия-изготовителя, номер партии и дату отбора пробы.</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Внешний вид силикагеля определяют визуально</w:t>
      </w:r>
      <w:r>
        <w:rPr>
          <w:rFonts w:ascii="Arial" w:hAnsi="Arial" w:cs="Arial"/>
          <w:color w:val="2D2D2D"/>
          <w:spacing w:val="1"/>
          <w:sz w:val="15"/>
          <w:szCs w:val="15"/>
        </w:rPr>
        <w:br/>
      </w:r>
      <w:r>
        <w:rPr>
          <w:rFonts w:ascii="Arial" w:hAnsi="Arial" w:cs="Arial"/>
          <w:color w:val="2D2D2D"/>
          <w:spacing w:val="1"/>
          <w:sz w:val="15"/>
          <w:szCs w:val="15"/>
        </w:rPr>
        <w:br/>
      </w:r>
    </w:p>
    <w:p w:rsidR="00EC0ABA" w:rsidRDefault="00EC0ABA" w:rsidP="00EC0AB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Решетный классификатор типа РКФ</w:t>
      </w:r>
    </w:p>
    <w:p w:rsidR="00EC0ABA" w:rsidRDefault="00EC0ABA" w:rsidP="00EC0AB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69720" cy="2941320"/>
            <wp:effectExtent l="19050" t="0" r="0" b="0"/>
            <wp:docPr id="388" name="Рисунок 388" descr="ГОСТ 3956-76 Силикагель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ГОСТ 3956-76 Силикагель технический. Технические условия (с Изменениями N 1, 2, 3)"/>
                    <pic:cNvPicPr>
                      <a:picLocks noChangeAspect="1" noChangeArrowheads="1"/>
                    </pic:cNvPicPr>
                  </pic:nvPicPr>
                  <pic:blipFill>
                    <a:blip r:embed="rId9" cstate="print"/>
                    <a:srcRect/>
                    <a:stretch>
                      <a:fillRect/>
                    </a:stretch>
                  </pic:blipFill>
                  <pic:spPr bwMode="auto">
                    <a:xfrm>
                      <a:off x="0" y="0"/>
                      <a:ext cx="1569720" cy="2941320"/>
                    </a:xfrm>
                    <a:prstGeom prst="rect">
                      <a:avLst/>
                    </a:prstGeom>
                    <a:noFill/>
                    <a:ln w="9525">
                      <a:noFill/>
                      <a:miter lim="800000"/>
                      <a:headEnd/>
                      <a:tailEnd/>
                    </a:ln>
                  </pic:spPr>
                </pic:pic>
              </a:graphicData>
            </a:graphic>
          </wp:inline>
        </w:drawing>
      </w:r>
    </w:p>
    <w:p w:rsidR="00EC0ABA" w:rsidRDefault="00EC0ABA" w:rsidP="00EC0AB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Черт.1</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4.3, 4.4.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4.5. </w:t>
      </w:r>
      <w:proofErr w:type="gramStart"/>
      <w:r>
        <w:rPr>
          <w:rFonts w:ascii="Arial" w:hAnsi="Arial" w:cs="Arial"/>
          <w:color w:val="2D2D2D"/>
          <w:spacing w:val="1"/>
          <w:sz w:val="15"/>
          <w:szCs w:val="15"/>
        </w:rPr>
        <w:t>Определение массовой доли зерен</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4.5.1. Аппаратура</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EC0ABA">
        <w:rPr>
          <w:rFonts w:ascii="Arial" w:hAnsi="Arial" w:cs="Arial"/>
          <w:color w:val="2D2D2D"/>
          <w:spacing w:val="1"/>
          <w:sz w:val="15"/>
          <w:szCs w:val="15"/>
        </w:rPr>
        <w:t>ГОСТ 24104</w:t>
      </w:r>
      <w:r>
        <w:rPr>
          <w:rFonts w:ascii="Arial" w:hAnsi="Arial" w:cs="Arial"/>
          <w:color w:val="2D2D2D"/>
          <w:spacing w:val="1"/>
          <w:sz w:val="15"/>
          <w:szCs w:val="15"/>
        </w:rPr>
        <w:t> 4-го класса точности с наибольшим пределом взвешивания 500 г.</w:t>
      </w:r>
      <w:r>
        <w:rPr>
          <w:rFonts w:ascii="Arial" w:hAnsi="Arial" w:cs="Arial"/>
          <w:color w:val="2D2D2D"/>
          <w:spacing w:val="1"/>
          <w:sz w:val="15"/>
          <w:szCs w:val="15"/>
        </w:rPr>
        <w:br/>
      </w:r>
      <w:r>
        <w:rPr>
          <w:rFonts w:ascii="Arial" w:hAnsi="Arial" w:cs="Arial"/>
          <w:color w:val="2D2D2D"/>
          <w:spacing w:val="1"/>
          <w:sz w:val="15"/>
          <w:szCs w:val="15"/>
        </w:rPr>
        <w:br/>
        <w:t>Классификатор решетный типа РКФ с набором сит (черт.1).</w:t>
      </w:r>
      <w:r>
        <w:rPr>
          <w:rFonts w:ascii="Arial" w:hAnsi="Arial" w:cs="Arial"/>
          <w:color w:val="2D2D2D"/>
          <w:spacing w:val="1"/>
          <w:sz w:val="15"/>
          <w:szCs w:val="15"/>
        </w:rPr>
        <w:br/>
      </w:r>
      <w:r>
        <w:rPr>
          <w:rFonts w:ascii="Arial" w:hAnsi="Arial" w:cs="Arial"/>
          <w:color w:val="2D2D2D"/>
          <w:spacing w:val="1"/>
          <w:sz w:val="15"/>
          <w:szCs w:val="15"/>
        </w:rPr>
        <w:br/>
        <w:t>Сита с сетками с квадратными ячейками контрольными (К) по </w:t>
      </w:r>
      <w:r w:rsidRPr="00EC0ABA">
        <w:rPr>
          <w:rFonts w:ascii="Arial" w:hAnsi="Arial" w:cs="Arial"/>
          <w:color w:val="2D2D2D"/>
          <w:spacing w:val="1"/>
          <w:sz w:val="15"/>
          <w:szCs w:val="15"/>
        </w:rPr>
        <w:t>ГОСТ 6613</w:t>
      </w:r>
      <w:r>
        <w:rPr>
          <w:rFonts w:ascii="Arial" w:hAnsi="Arial" w:cs="Arial"/>
          <w:color w:val="2D2D2D"/>
          <w:spacing w:val="1"/>
          <w:sz w:val="15"/>
          <w:szCs w:val="15"/>
        </w:rPr>
        <w:t> или</w:t>
      </w:r>
      <w:r>
        <w:rPr>
          <w:rFonts w:ascii="Arial" w:hAnsi="Arial" w:cs="Arial"/>
          <w:color w:val="2D2D2D"/>
          <w:spacing w:val="1"/>
          <w:sz w:val="15"/>
          <w:szCs w:val="15"/>
        </w:rPr>
        <w:br/>
      </w:r>
      <w:r>
        <w:rPr>
          <w:rFonts w:ascii="Arial" w:hAnsi="Arial" w:cs="Arial"/>
          <w:color w:val="2D2D2D"/>
          <w:spacing w:val="1"/>
          <w:sz w:val="15"/>
          <w:szCs w:val="15"/>
        </w:rPr>
        <w:br/>
        <w:t>сита с полотнами решетными.</w:t>
      </w:r>
      <w:r>
        <w:rPr>
          <w:rFonts w:ascii="Arial" w:hAnsi="Arial" w:cs="Arial"/>
          <w:color w:val="2D2D2D"/>
          <w:spacing w:val="1"/>
          <w:sz w:val="15"/>
          <w:szCs w:val="15"/>
        </w:rPr>
        <w:br/>
      </w:r>
      <w:r>
        <w:rPr>
          <w:rFonts w:ascii="Arial" w:hAnsi="Arial" w:cs="Arial"/>
          <w:color w:val="2D2D2D"/>
          <w:spacing w:val="1"/>
          <w:sz w:val="15"/>
          <w:szCs w:val="15"/>
        </w:rPr>
        <w:lastRenderedPageBreak/>
        <w:br/>
        <w:t>Номера сеток или полотен сит, толщина полотен, применяемых для испытания каждой марки силикагеля, приведены в табл.2.</w:t>
      </w:r>
      <w:r>
        <w:rPr>
          <w:rFonts w:ascii="Arial" w:hAnsi="Arial" w:cs="Arial"/>
          <w:color w:val="2D2D2D"/>
          <w:spacing w:val="1"/>
          <w:sz w:val="15"/>
          <w:szCs w:val="15"/>
        </w:rPr>
        <w:br/>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2175"/>
        <w:gridCol w:w="3076"/>
        <w:gridCol w:w="2709"/>
        <w:gridCol w:w="2529"/>
      </w:tblGrid>
      <w:tr w:rsidR="00EC0ABA" w:rsidTr="00EC0ABA">
        <w:trPr>
          <w:trHeight w:val="15"/>
        </w:trPr>
        <w:tc>
          <w:tcPr>
            <w:tcW w:w="2218" w:type="dxa"/>
            <w:hideMark/>
          </w:tcPr>
          <w:p w:rsidR="00EC0ABA" w:rsidRDefault="00EC0ABA">
            <w:pPr>
              <w:rPr>
                <w:sz w:val="2"/>
                <w:szCs w:val="24"/>
              </w:rPr>
            </w:pPr>
          </w:p>
        </w:tc>
        <w:tc>
          <w:tcPr>
            <w:tcW w:w="3142" w:type="dxa"/>
            <w:hideMark/>
          </w:tcPr>
          <w:p w:rsidR="00EC0ABA" w:rsidRDefault="00EC0ABA">
            <w:pPr>
              <w:rPr>
                <w:sz w:val="2"/>
                <w:szCs w:val="24"/>
              </w:rPr>
            </w:pPr>
          </w:p>
        </w:tc>
        <w:tc>
          <w:tcPr>
            <w:tcW w:w="2772" w:type="dxa"/>
            <w:hideMark/>
          </w:tcPr>
          <w:p w:rsidR="00EC0ABA" w:rsidRDefault="00EC0ABA">
            <w:pPr>
              <w:rPr>
                <w:sz w:val="2"/>
                <w:szCs w:val="24"/>
              </w:rPr>
            </w:pPr>
          </w:p>
        </w:tc>
        <w:tc>
          <w:tcPr>
            <w:tcW w:w="2587" w:type="dxa"/>
            <w:hideMark/>
          </w:tcPr>
          <w:p w:rsidR="00EC0ABA" w:rsidRDefault="00EC0ABA">
            <w:pPr>
              <w:rPr>
                <w:sz w:val="2"/>
                <w:szCs w:val="24"/>
              </w:rPr>
            </w:pPr>
          </w:p>
        </w:tc>
      </w:tr>
      <w:tr w:rsidR="00EC0ABA" w:rsidTr="00EC0AB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w:t>
            </w:r>
            <w:r>
              <w:rPr>
                <w:color w:val="2D2D2D"/>
                <w:sz w:val="15"/>
                <w:szCs w:val="15"/>
              </w:rPr>
              <w:br/>
              <w:t>силикагеля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Номинальный рабочий размер отверстия, </w:t>
            </w:r>
            <w:proofErr w:type="gramStart"/>
            <w:r>
              <w:rPr>
                <w:color w:val="2D2D2D"/>
                <w:sz w:val="15"/>
                <w:szCs w:val="15"/>
              </w:rPr>
              <w:t>мм</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полотна </w:t>
            </w:r>
            <w:r>
              <w:rPr>
                <w:color w:val="2D2D2D"/>
                <w:sz w:val="15"/>
                <w:szCs w:val="15"/>
              </w:rPr>
              <w:br/>
              <w:t>или сетки</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Толщина полотна, </w:t>
            </w:r>
            <w:r>
              <w:rPr>
                <w:color w:val="2D2D2D"/>
                <w:sz w:val="15"/>
                <w:szCs w:val="15"/>
              </w:rPr>
              <w:br/>
            </w:r>
            <w:proofErr w:type="gramStart"/>
            <w:r>
              <w:rPr>
                <w:color w:val="2D2D2D"/>
                <w:sz w:val="15"/>
                <w:szCs w:val="15"/>
              </w:rPr>
              <w:t>мм</w:t>
            </w:r>
            <w:proofErr w:type="gramEnd"/>
          </w:p>
        </w:tc>
      </w:tr>
      <w:tr w:rsidR="00EC0ABA" w:rsidTr="00EC0ABA">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КСМГ, КСКГ, КСМК</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70 (полотно)</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 1,2</w:t>
            </w:r>
          </w:p>
        </w:tc>
      </w:tr>
      <w:tr w:rsidR="00EC0ABA" w:rsidTr="00EC0ABA">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28 (полотно)</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 1,20</w:t>
            </w:r>
          </w:p>
        </w:tc>
      </w:tr>
      <w:tr w:rsidR="00EC0ABA" w:rsidTr="00EC0ABA">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ШСМГ, ШСКГ, ШСМК</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36 (полотно)</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 1,2</w:t>
            </w:r>
          </w:p>
        </w:tc>
      </w:tr>
      <w:tr w:rsidR="00EC0ABA" w:rsidTr="00EC0ABA">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 (полотно)</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 0,70</w:t>
            </w:r>
          </w:p>
        </w:tc>
      </w:tr>
      <w:tr w:rsidR="00EC0ABA" w:rsidTr="00EC0ABA">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 (полотно)</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 0,55</w:t>
            </w:r>
          </w:p>
        </w:tc>
      </w:tr>
      <w:tr w:rsidR="00EC0ABA" w:rsidTr="00EC0ABA">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МСМГ, МСМК</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 (полотно)</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 0,80</w:t>
            </w:r>
          </w:p>
        </w:tc>
      </w:tr>
      <w:tr w:rsidR="00EC0ABA" w:rsidTr="00EC0ABA">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 (сетка)</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C0ABA" w:rsidTr="00EC0ABA">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r>
              <w:rPr>
                <w:color w:val="2D2D2D"/>
                <w:sz w:val="15"/>
                <w:szCs w:val="15"/>
              </w:rPr>
              <w:t>АСКГ, АСМК</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05 (сетка)</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C0ABA" w:rsidTr="00EC0ABA">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textAlignment w:val="baseline"/>
              <w:rPr>
                <w:color w:val="2D2D2D"/>
                <w:sz w:val="15"/>
                <w:szCs w:val="15"/>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02 (сетка)</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C0ABA" w:rsidRDefault="00EC0AB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4.5.2. Проведение анализа </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50 г силикагеля взвешивают, результат взвешивания записывают с точностью до первого десятичного знака, навеску помещают на верхнее сито прибора и рассеивают в течение 1 мин.</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4.5.1, 4.5.2.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i/>
          <w:iCs/>
          <w:color w:val="2D2D2D"/>
          <w:spacing w:val="1"/>
          <w:sz w:val="15"/>
          <w:szCs w:val="15"/>
        </w:rPr>
        <w:t>,</w:t>
      </w:r>
      <w:r>
        <w:rPr>
          <w:rFonts w:ascii="Arial" w:hAnsi="Arial" w:cs="Arial"/>
          <w:color w:val="2D2D2D"/>
          <w:spacing w:val="1"/>
          <w:sz w:val="15"/>
          <w:szCs w:val="15"/>
        </w:rPr>
        <w:t> 3).</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зерен определенного размера</w:t>
      </w:r>
      <w:proofErr w:type="gramStart"/>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i/>
          <w:iCs/>
          <w:color w:val="2D2D2D"/>
          <w:spacing w:val="1"/>
          <w:sz w:val="15"/>
          <w:szCs w:val="15"/>
        </w:rPr>
        <w:pict>
          <v:shape id="_x0000_i1413" type="#_x0000_t75" alt="ГОСТ 3956-76 Силикагель технический. Технические условия (с Изменениями N 1, 2, 3)" style="width:14.5pt;height:12.9pt"/>
        </w:pict>
      </w:r>
      <w:r>
        <w:rPr>
          <w:rFonts w:ascii="Arial" w:hAnsi="Arial" w:cs="Arial"/>
          <w:i/>
          <w:iCs/>
          <w:color w:val="2D2D2D"/>
          <w:spacing w:val="1"/>
          <w:sz w:val="15"/>
          <w:szCs w:val="15"/>
        </w:rPr>
        <w:t>)</w:t>
      </w:r>
      <w:r>
        <w:rPr>
          <w:rFonts w:ascii="Arial" w:hAnsi="Arial" w:cs="Arial"/>
          <w:color w:val="2D2D2D"/>
          <w:spacing w:val="1"/>
          <w:sz w:val="15"/>
          <w:szCs w:val="15"/>
        </w:rPr>
        <w:t>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25500" cy="409575"/>
            <wp:effectExtent l="19050" t="0" r="0" b="0"/>
            <wp:docPr id="390" name="Рисунок 390" descr="ГОСТ 3956-76 Силикагель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ГОСТ 3956-76 Силикагель технический. Технические условия (с Изменениями N 1, 2, 3)"/>
                    <pic:cNvPicPr>
                      <a:picLocks noChangeAspect="1" noChangeArrowheads="1"/>
                    </pic:cNvPicPr>
                  </pic:nvPicPr>
                  <pic:blipFill>
                    <a:blip r:embed="rId10" cstate="print"/>
                    <a:srcRect/>
                    <a:stretch>
                      <a:fillRect/>
                    </a:stretch>
                  </pic:blipFill>
                  <pic:spPr bwMode="auto">
                    <a:xfrm>
                      <a:off x="0" y="0"/>
                      <a:ext cx="82550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415" type="#_x0000_t75" alt="ГОСТ 3956-76 Силикагель технический. Технические условия (с Изменениями N 1, 2, 3)" style="width:12.9pt;height:11.3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xml:space="preserve"> масса навески силикагеля до испытания,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416" type="#_x0000_t75" alt="ГОСТ 3956-76 Силикагель технический. Технические условия (с Изменениями N 1, 2, 3)" style="width:15.6pt;height:17.2pt"/>
        </w:pict>
      </w:r>
      <w:r>
        <w:rPr>
          <w:rFonts w:ascii="Arial" w:hAnsi="Arial" w:cs="Arial"/>
          <w:color w:val="2D2D2D"/>
          <w:spacing w:val="1"/>
          <w:sz w:val="15"/>
          <w:szCs w:val="15"/>
        </w:rPr>
        <w:t> - масса остатка силикагеля на сите с отверстиями 0,20, 0,25, 1,0, 1,5 2,8 мм после испытания, г.</w:t>
      </w:r>
      <w:r>
        <w:rPr>
          <w:rFonts w:ascii="Arial" w:hAnsi="Arial" w:cs="Arial"/>
          <w:color w:val="2D2D2D"/>
          <w:spacing w:val="1"/>
          <w:sz w:val="15"/>
          <w:szCs w:val="15"/>
        </w:rPr>
        <w:br/>
      </w:r>
      <w:r>
        <w:rPr>
          <w:rFonts w:ascii="Arial" w:hAnsi="Arial" w:cs="Arial"/>
          <w:color w:val="2D2D2D"/>
          <w:spacing w:val="1"/>
          <w:sz w:val="15"/>
          <w:szCs w:val="15"/>
        </w:rPr>
        <w:br/>
        <w:t>За результат испытания принимают среднее арифметическое результатов двух параллельных определений, допускаемое расхождение между которыми не должно превышать 1% при доверительной вероятности </w:t>
      </w:r>
      <w:r>
        <w:rPr>
          <w:rFonts w:ascii="Arial" w:hAnsi="Arial" w:cs="Arial"/>
          <w:color w:val="2D2D2D"/>
          <w:spacing w:val="1"/>
          <w:sz w:val="15"/>
          <w:szCs w:val="15"/>
        </w:rPr>
        <w:pict>
          <v:shape id="_x0000_i1417" type="#_x0000_t75" alt="ГОСТ 3956-76 Силикагель технический. Технические условия (с Изменениями N 1, 2, 3)" style="width:12.35pt;height:12.9pt"/>
        </w:pict>
      </w:r>
      <w:r>
        <w:rPr>
          <w:rFonts w:ascii="Arial" w:hAnsi="Arial" w:cs="Arial"/>
          <w:color w:val="2D2D2D"/>
          <w:spacing w:val="1"/>
          <w:sz w:val="15"/>
          <w:szCs w:val="15"/>
        </w:rPr>
        <w:t> = 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Определение механической прочности</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4.6.1. </w:t>
      </w:r>
      <w:proofErr w:type="gramStart"/>
      <w:r>
        <w:rPr>
          <w:rFonts w:ascii="Arial" w:hAnsi="Arial" w:cs="Arial"/>
          <w:color w:val="2D2D2D"/>
          <w:spacing w:val="1"/>
          <w:sz w:val="15"/>
          <w:szCs w:val="15"/>
        </w:rPr>
        <w:t>Применяемая аппаратура</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EC0ABA">
        <w:rPr>
          <w:rFonts w:ascii="Arial" w:hAnsi="Arial" w:cs="Arial"/>
          <w:color w:val="2D2D2D"/>
          <w:spacing w:val="1"/>
          <w:sz w:val="15"/>
          <w:szCs w:val="15"/>
        </w:rPr>
        <w:t>ГОСТ 24104</w:t>
      </w:r>
      <w:r>
        <w:rPr>
          <w:rFonts w:ascii="Arial" w:hAnsi="Arial" w:cs="Arial"/>
          <w:color w:val="2D2D2D"/>
          <w:spacing w:val="1"/>
          <w:sz w:val="15"/>
          <w:szCs w:val="15"/>
        </w:rPr>
        <w:t> 4-го класса точности с наибольшим пределом взвешивания 500 г.</w:t>
      </w:r>
      <w:r>
        <w:rPr>
          <w:rFonts w:ascii="Arial" w:hAnsi="Arial" w:cs="Arial"/>
          <w:color w:val="2D2D2D"/>
          <w:spacing w:val="1"/>
          <w:sz w:val="15"/>
          <w:szCs w:val="15"/>
        </w:rPr>
        <w:br/>
      </w:r>
      <w:r>
        <w:rPr>
          <w:rFonts w:ascii="Arial" w:hAnsi="Arial" w:cs="Arial"/>
          <w:color w:val="2D2D2D"/>
          <w:spacing w:val="1"/>
          <w:sz w:val="15"/>
          <w:szCs w:val="15"/>
        </w:rPr>
        <w:br/>
        <w:t>Мельница шаровая лабораторная с внутренним диаметром барабана (75±2) мм, длиной (125±3) мм, обеспечивающая частоту вращения (50±2) об/мин. Внутрь барабана нагружают 5 стальных шариков диаметром (22±0,4) мм каждый, общей массой (220±5) г.</w:t>
      </w:r>
      <w:r>
        <w:rPr>
          <w:rFonts w:ascii="Arial" w:hAnsi="Arial" w:cs="Arial"/>
          <w:color w:val="2D2D2D"/>
          <w:spacing w:val="1"/>
          <w:sz w:val="15"/>
          <w:szCs w:val="15"/>
        </w:rPr>
        <w:br/>
      </w:r>
      <w:r>
        <w:rPr>
          <w:rFonts w:ascii="Arial" w:hAnsi="Arial" w:cs="Arial"/>
          <w:color w:val="2D2D2D"/>
          <w:spacing w:val="1"/>
          <w:sz w:val="15"/>
          <w:szCs w:val="15"/>
        </w:rPr>
        <w:br/>
        <w:t>Сито с решетным полотном с</w:t>
      </w:r>
      <w:proofErr w:type="gramEnd"/>
      <w:r>
        <w:rPr>
          <w:rFonts w:ascii="Arial" w:hAnsi="Arial" w:cs="Arial"/>
          <w:color w:val="2D2D2D"/>
          <w:spacing w:val="1"/>
          <w:sz w:val="15"/>
          <w:szCs w:val="15"/>
        </w:rPr>
        <w:t xml:space="preserve"> размером отверстий 1 мм.</w:t>
      </w:r>
      <w:r>
        <w:rPr>
          <w:rFonts w:ascii="Arial" w:hAnsi="Arial" w:cs="Arial"/>
          <w:color w:val="2D2D2D"/>
          <w:spacing w:val="1"/>
          <w:sz w:val="15"/>
          <w:szCs w:val="15"/>
        </w:rPr>
        <w:br/>
      </w:r>
      <w:r>
        <w:rPr>
          <w:rFonts w:ascii="Arial" w:hAnsi="Arial" w:cs="Arial"/>
          <w:color w:val="2D2D2D"/>
          <w:spacing w:val="1"/>
          <w:sz w:val="15"/>
          <w:szCs w:val="15"/>
        </w:rPr>
        <w:br/>
        <w:t>Термометр по </w:t>
      </w:r>
      <w:r w:rsidRPr="00EC0ABA">
        <w:rPr>
          <w:rFonts w:ascii="Arial" w:hAnsi="Arial" w:cs="Arial"/>
          <w:color w:val="2D2D2D"/>
          <w:spacing w:val="1"/>
          <w:sz w:val="15"/>
          <w:szCs w:val="15"/>
        </w:rPr>
        <w:t>ГОСТ 28498</w:t>
      </w:r>
      <w:r>
        <w:rPr>
          <w:rFonts w:ascii="Arial" w:hAnsi="Arial" w:cs="Arial"/>
          <w:color w:val="2D2D2D"/>
          <w:spacing w:val="1"/>
          <w:sz w:val="15"/>
          <w:szCs w:val="15"/>
        </w:rPr>
        <w:t> или любой другой с аналогичными метрологическими характеристиками.</w:t>
      </w:r>
      <w:r>
        <w:rPr>
          <w:rFonts w:ascii="Arial" w:hAnsi="Arial" w:cs="Arial"/>
          <w:color w:val="2D2D2D"/>
          <w:spacing w:val="1"/>
          <w:sz w:val="15"/>
          <w:szCs w:val="15"/>
        </w:rPr>
        <w:br/>
      </w:r>
      <w:r>
        <w:rPr>
          <w:rFonts w:ascii="Arial" w:hAnsi="Arial" w:cs="Arial"/>
          <w:color w:val="2D2D2D"/>
          <w:spacing w:val="1"/>
          <w:sz w:val="15"/>
          <w:szCs w:val="15"/>
        </w:rPr>
        <w:br/>
        <w:t>Шкаф сушильный, обеспечивающий нужную температуру нагрева с погрешностью регулировки температуры ±5 °С.</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4.6.2. Подготовка к анализу</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определения механической прочности </w:t>
      </w:r>
      <w:proofErr w:type="spellStart"/>
      <w:r>
        <w:rPr>
          <w:rFonts w:ascii="Arial" w:hAnsi="Arial" w:cs="Arial"/>
          <w:color w:val="2D2D2D"/>
          <w:spacing w:val="1"/>
          <w:sz w:val="15"/>
          <w:szCs w:val="15"/>
        </w:rPr>
        <w:t>силик</w:t>
      </w:r>
      <w:proofErr w:type="spellEnd"/>
      <w:r>
        <w:rPr>
          <w:rFonts w:ascii="Arial" w:hAnsi="Arial" w:cs="Arial"/>
          <w:color w:val="2D2D2D"/>
          <w:spacing w:val="1"/>
          <w:sz w:val="15"/>
          <w:szCs w:val="15"/>
        </w:rPr>
        <w:t> </w:t>
      </w:r>
      <w:r>
        <w:rPr>
          <w:rFonts w:ascii="Arial" w:hAnsi="Arial" w:cs="Arial"/>
          <w:i/>
          <w:iCs/>
          <w:color w:val="2D2D2D"/>
          <w:spacing w:val="1"/>
          <w:sz w:val="15"/>
          <w:szCs w:val="15"/>
        </w:rPr>
        <w:t>гель</w:t>
      </w:r>
      <w:r>
        <w:rPr>
          <w:rFonts w:ascii="Arial" w:hAnsi="Arial" w:cs="Arial"/>
          <w:color w:val="2D2D2D"/>
          <w:spacing w:val="1"/>
          <w:sz w:val="15"/>
          <w:szCs w:val="15"/>
        </w:rPr>
        <w:t> предварительно высушивают при (150±5) °С в течение 3 ч и просеивают через сито.</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4.6.3. Проведение анализа</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35-40 г мелкопористого или 20-25 г крупнопористого силикагеля взвешивают, результат взвешивания записывают с точностью до первого десятичного знака, навеску помещают в барабан мельницы. Затем барабан закрывают и включением мотора приводят в движение.</w:t>
      </w:r>
      <w:r>
        <w:rPr>
          <w:rFonts w:ascii="Arial" w:hAnsi="Arial" w:cs="Arial"/>
          <w:color w:val="2D2D2D"/>
          <w:spacing w:val="1"/>
          <w:sz w:val="15"/>
          <w:szCs w:val="15"/>
        </w:rPr>
        <w:br/>
      </w:r>
      <w:r>
        <w:rPr>
          <w:rFonts w:ascii="Arial" w:hAnsi="Arial" w:cs="Arial"/>
          <w:color w:val="2D2D2D"/>
          <w:spacing w:val="1"/>
          <w:sz w:val="15"/>
          <w:szCs w:val="15"/>
        </w:rPr>
        <w:br/>
        <w:t>Через 15 мин барабан останавливают, осторожно при помощи пинцета или магнита извлекают из него стальные шарики, а содержимое барабана переносят на сито и просеивают. Остаток на сите взвешивают с точностью до первого десятичного знака.</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4.6.1-4.6.3.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Механическую прочность</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418" type="#_x0000_t75" alt="ГОСТ 3956-76 Силикагель технический. Технические условия (с Изменениями N 1, 2, 3)" style="width:17.2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87095" cy="409575"/>
            <wp:effectExtent l="19050" t="0" r="8255" b="0"/>
            <wp:docPr id="395" name="Рисунок 395" descr="ГОСТ 3956-76 Силикагель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ГОСТ 3956-76 Силикагель технический. Технические условия (с Изменениями N 1, 2, 3)"/>
                    <pic:cNvPicPr>
                      <a:picLocks noChangeAspect="1" noChangeArrowheads="1"/>
                    </pic:cNvPicPr>
                  </pic:nvPicPr>
                  <pic:blipFill>
                    <a:blip r:embed="rId11" cstate="print"/>
                    <a:srcRect/>
                    <a:stretch>
                      <a:fillRect/>
                    </a:stretch>
                  </pic:blipFill>
                  <pic:spPr bwMode="auto">
                    <a:xfrm>
                      <a:off x="0" y="0"/>
                      <a:ext cx="88709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420" type="#_x0000_t75" alt="ГОСТ 3956-76 Силикагель технический. Технические условия (с Изменениями N 1, 2, 3)" style="width:12.9pt;height:11.3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xml:space="preserve"> масса навески силикагеля до испытания,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421" type="#_x0000_t75" alt="ГОСТ 3956-76 Силикагель технический. Технические условия (с Изменениями N 1, 2, 3)" style="width:15.6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xml:space="preserve"> масса навески силикагеля на сите после испытания,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испытания принимают среднее арифметическое результатов двух параллельных определений, допускаемое расхождение между которыми не должно превышать 3% при доверительной вероятности </w:t>
      </w:r>
      <w:r>
        <w:rPr>
          <w:rFonts w:ascii="Arial" w:hAnsi="Arial" w:cs="Arial"/>
          <w:color w:val="2D2D2D"/>
          <w:spacing w:val="1"/>
          <w:sz w:val="15"/>
          <w:szCs w:val="15"/>
        </w:rPr>
        <w:pict>
          <v:shape id="_x0000_i1422" type="#_x0000_t75" alt="ГОСТ 3956-76 Силикагель технический. Технические условия (с Изменениями N 1, 2, 3)"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Определение насыпной плотности</w:t>
      </w:r>
      <w:r>
        <w:rPr>
          <w:rFonts w:ascii="Arial" w:hAnsi="Arial" w:cs="Arial"/>
          <w:color w:val="2D2D2D"/>
          <w:spacing w:val="1"/>
          <w:sz w:val="15"/>
          <w:szCs w:val="15"/>
        </w:rPr>
        <w:br/>
      </w:r>
      <w:r>
        <w:rPr>
          <w:rFonts w:ascii="Arial" w:hAnsi="Arial" w:cs="Arial"/>
          <w:color w:val="2D2D2D"/>
          <w:spacing w:val="1"/>
          <w:sz w:val="15"/>
          <w:szCs w:val="15"/>
        </w:rPr>
        <w:br/>
        <w:t>Насыпную плотность определяют по </w:t>
      </w:r>
      <w:r w:rsidRPr="00EC0ABA">
        <w:rPr>
          <w:rFonts w:ascii="Arial" w:hAnsi="Arial" w:cs="Arial"/>
          <w:color w:val="2D2D2D"/>
          <w:spacing w:val="1"/>
          <w:sz w:val="15"/>
          <w:szCs w:val="15"/>
        </w:rPr>
        <w:t>ГОСТ 16190</w:t>
      </w:r>
      <w:r>
        <w:rPr>
          <w:rFonts w:ascii="Arial" w:hAnsi="Arial" w:cs="Arial"/>
          <w:color w:val="2D2D2D"/>
          <w:spacing w:val="1"/>
          <w:sz w:val="15"/>
          <w:szCs w:val="15"/>
        </w:rPr>
        <w:t>, при этом за влажность силикагеля принимают результат, полученный по п.4.9.3.</w:t>
      </w:r>
      <w:r>
        <w:rPr>
          <w:rFonts w:ascii="Arial" w:hAnsi="Arial" w:cs="Arial"/>
          <w:color w:val="2D2D2D"/>
          <w:spacing w:val="1"/>
          <w:sz w:val="15"/>
          <w:szCs w:val="15"/>
        </w:rPr>
        <w:br/>
      </w:r>
      <w:r>
        <w:rPr>
          <w:rFonts w:ascii="Arial" w:hAnsi="Arial" w:cs="Arial"/>
          <w:color w:val="2D2D2D"/>
          <w:spacing w:val="1"/>
          <w:sz w:val="15"/>
          <w:szCs w:val="15"/>
        </w:rPr>
        <w:br/>
        <w:t xml:space="preserve">Подготовка пробы для анализа осуществляется методом </w:t>
      </w:r>
      <w:proofErr w:type="spellStart"/>
      <w:r>
        <w:rPr>
          <w:rFonts w:ascii="Arial" w:hAnsi="Arial" w:cs="Arial"/>
          <w:color w:val="2D2D2D"/>
          <w:spacing w:val="1"/>
          <w:sz w:val="15"/>
          <w:szCs w:val="15"/>
        </w:rPr>
        <w:t>квартования</w:t>
      </w:r>
      <w:proofErr w:type="spellEnd"/>
      <w:r>
        <w:rPr>
          <w:rFonts w:ascii="Arial" w:hAnsi="Arial" w:cs="Arial"/>
          <w:color w:val="2D2D2D"/>
          <w:spacing w:val="1"/>
          <w:sz w:val="15"/>
          <w:szCs w:val="15"/>
        </w:rPr>
        <w:t xml:space="preserve"> по п.4.2.</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3).</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4.8. Определение </w:t>
      </w:r>
      <w:proofErr w:type="spellStart"/>
      <w:r>
        <w:rPr>
          <w:rFonts w:ascii="Arial" w:hAnsi="Arial" w:cs="Arial"/>
          <w:color w:val="2D2D2D"/>
          <w:spacing w:val="1"/>
          <w:sz w:val="15"/>
          <w:szCs w:val="15"/>
        </w:rPr>
        <w:t>влагоемкости</w:t>
      </w:r>
      <w:proofErr w:type="spellEnd"/>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4.8.1. Применяемые реактивы, посуда и аппаратура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EC0ABA">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EC0ABA">
        <w:rPr>
          <w:rFonts w:ascii="Arial" w:hAnsi="Arial" w:cs="Arial"/>
          <w:color w:val="2D2D2D"/>
          <w:spacing w:val="1"/>
          <w:sz w:val="15"/>
          <w:szCs w:val="15"/>
        </w:rPr>
        <w:t>ГОСТ 4204</w:t>
      </w:r>
      <w:r>
        <w:rPr>
          <w:rFonts w:ascii="Arial" w:hAnsi="Arial" w:cs="Arial"/>
          <w:color w:val="2D2D2D"/>
          <w:spacing w:val="1"/>
          <w:sz w:val="15"/>
          <w:szCs w:val="15"/>
        </w:rPr>
        <w:t> (или </w:t>
      </w:r>
      <w:r w:rsidRPr="00EC0ABA">
        <w:rPr>
          <w:rFonts w:ascii="Arial" w:hAnsi="Arial" w:cs="Arial"/>
          <w:color w:val="2D2D2D"/>
          <w:spacing w:val="1"/>
          <w:sz w:val="15"/>
          <w:szCs w:val="15"/>
        </w:rPr>
        <w:t>ГОСТ 2184</w:t>
      </w:r>
      <w:r>
        <w:rPr>
          <w:rFonts w:ascii="Arial" w:hAnsi="Arial" w:cs="Arial"/>
          <w:color w:val="2D2D2D"/>
          <w:spacing w:val="1"/>
          <w:sz w:val="15"/>
          <w:szCs w:val="15"/>
        </w:rPr>
        <w:t>), растворы с массовыми долями серной кислоты 58, 48, 38%; анализ растворов проводят по </w:t>
      </w:r>
      <w:r w:rsidRPr="00EC0ABA">
        <w:rPr>
          <w:rFonts w:ascii="Arial" w:hAnsi="Arial" w:cs="Arial"/>
          <w:color w:val="2D2D2D"/>
          <w:spacing w:val="1"/>
          <w:sz w:val="15"/>
          <w:szCs w:val="15"/>
        </w:rPr>
        <w:t>ГОСТ 4204</w:t>
      </w:r>
      <w:r>
        <w:rPr>
          <w:rFonts w:ascii="Arial" w:hAnsi="Arial" w:cs="Arial"/>
          <w:color w:val="2D2D2D"/>
          <w:spacing w:val="1"/>
          <w:sz w:val="15"/>
          <w:szCs w:val="15"/>
        </w:rPr>
        <w:t> или </w:t>
      </w:r>
      <w:r w:rsidRPr="00EC0ABA">
        <w:rPr>
          <w:rFonts w:ascii="Arial" w:hAnsi="Arial" w:cs="Arial"/>
          <w:color w:val="2D2D2D"/>
          <w:spacing w:val="1"/>
          <w:sz w:val="15"/>
          <w:szCs w:val="15"/>
        </w:rPr>
        <w:t>ГОСТ 2184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Вата стеклянная.</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EC0ABA">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по </w:t>
      </w:r>
      <w:r w:rsidRPr="00EC0ABA">
        <w:rPr>
          <w:rFonts w:ascii="Arial" w:hAnsi="Arial" w:cs="Arial"/>
          <w:color w:val="2D2D2D"/>
          <w:spacing w:val="1"/>
          <w:sz w:val="15"/>
          <w:szCs w:val="15"/>
        </w:rPr>
        <w:t>ГОСТ 7328</w:t>
      </w:r>
      <w:r>
        <w:rPr>
          <w:rFonts w:ascii="Arial" w:hAnsi="Arial" w:cs="Arial"/>
          <w:color w:val="2D2D2D"/>
          <w:spacing w:val="1"/>
          <w:sz w:val="15"/>
          <w:szCs w:val="15"/>
        </w:rPr>
        <w:t> 2-го класса.</w:t>
      </w:r>
      <w:r>
        <w:rPr>
          <w:rFonts w:ascii="Arial" w:hAnsi="Arial" w:cs="Arial"/>
          <w:color w:val="2D2D2D"/>
          <w:spacing w:val="1"/>
          <w:sz w:val="15"/>
          <w:szCs w:val="15"/>
        </w:rPr>
        <w:br/>
      </w:r>
      <w:r>
        <w:rPr>
          <w:rFonts w:ascii="Arial" w:hAnsi="Arial" w:cs="Arial"/>
          <w:color w:val="2D2D2D"/>
          <w:spacing w:val="1"/>
          <w:sz w:val="15"/>
          <w:szCs w:val="15"/>
        </w:rPr>
        <w:br/>
        <w:t>Трубка динамическая (черт.2).</w:t>
      </w:r>
      <w:r>
        <w:rPr>
          <w:rFonts w:ascii="Arial" w:hAnsi="Arial" w:cs="Arial"/>
          <w:color w:val="2D2D2D"/>
          <w:spacing w:val="1"/>
          <w:sz w:val="15"/>
          <w:szCs w:val="15"/>
        </w:rPr>
        <w:br/>
      </w:r>
      <w:r>
        <w:rPr>
          <w:rFonts w:ascii="Arial" w:hAnsi="Arial" w:cs="Arial"/>
          <w:color w:val="2D2D2D"/>
          <w:spacing w:val="1"/>
          <w:sz w:val="15"/>
          <w:szCs w:val="15"/>
        </w:rPr>
        <w:br/>
      </w:r>
    </w:p>
    <w:p w:rsidR="00EC0ABA" w:rsidRDefault="00EC0ABA" w:rsidP="00EC0AB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Динамическая трубка</w:t>
      </w:r>
    </w:p>
    <w:p w:rsidR="00EC0ABA" w:rsidRDefault="00EC0ABA" w:rsidP="00EC0AB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712210" cy="1316990"/>
            <wp:effectExtent l="19050" t="0" r="2540" b="0"/>
            <wp:docPr id="399" name="Рисунок 399" descr="ГОСТ 3956-76 Силикагель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ГОСТ 3956-76 Силикагель технический.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3712210" cy="1316990"/>
                    </a:xfrm>
                    <a:prstGeom prst="rect">
                      <a:avLst/>
                    </a:prstGeom>
                    <a:noFill/>
                    <a:ln w="9525">
                      <a:noFill/>
                      <a:miter lim="800000"/>
                      <a:headEnd/>
                      <a:tailEnd/>
                    </a:ln>
                  </pic:spPr>
                </pic:pic>
              </a:graphicData>
            </a:graphic>
          </wp:inline>
        </w:drawing>
      </w:r>
    </w:p>
    <w:p w:rsidR="00EC0ABA" w:rsidRDefault="00EC0ABA" w:rsidP="00EC0AB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lastRenderedPageBreak/>
        <w:t>1 - дно с отверстиями; 2 - стеклоткань; 3 </w:t>
      </w:r>
      <w:r>
        <w:rPr>
          <w:rFonts w:ascii="Arial" w:hAnsi="Arial" w:cs="Arial"/>
          <w:i/>
          <w:iCs/>
          <w:color w:val="2D2D2D"/>
          <w:spacing w:val="1"/>
          <w:sz w:val="15"/>
          <w:szCs w:val="15"/>
        </w:rPr>
        <w:t>-</w:t>
      </w:r>
      <w:r>
        <w:rPr>
          <w:rFonts w:ascii="Arial" w:hAnsi="Arial" w:cs="Arial"/>
          <w:color w:val="2D2D2D"/>
          <w:spacing w:val="1"/>
          <w:sz w:val="15"/>
          <w:szCs w:val="15"/>
        </w:rPr>
        <w:t> шлиф </w:t>
      </w:r>
      <w:r>
        <w:rPr>
          <w:rFonts w:ascii="Arial" w:hAnsi="Arial" w:cs="Arial"/>
          <w:color w:val="2D2D2D"/>
          <w:spacing w:val="1"/>
          <w:sz w:val="15"/>
          <w:szCs w:val="15"/>
        </w:rPr>
        <w:br/>
      </w:r>
      <w:r>
        <w:rPr>
          <w:rFonts w:ascii="Arial" w:hAnsi="Arial" w:cs="Arial"/>
          <w:color w:val="2D2D2D"/>
          <w:spacing w:val="1"/>
          <w:sz w:val="15"/>
          <w:szCs w:val="15"/>
        </w:rPr>
        <w:br/>
        <w:t>Черт.2</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Установка для увлажнения (черт.3), состоящая из следующих элементов:</w:t>
      </w:r>
      <w:r>
        <w:rPr>
          <w:rFonts w:ascii="Arial" w:hAnsi="Arial" w:cs="Arial"/>
          <w:color w:val="2D2D2D"/>
          <w:spacing w:val="1"/>
          <w:sz w:val="15"/>
          <w:szCs w:val="15"/>
        </w:rPr>
        <w:br/>
      </w:r>
      <w:r>
        <w:rPr>
          <w:rFonts w:ascii="Arial" w:hAnsi="Arial" w:cs="Arial"/>
          <w:color w:val="2D2D2D"/>
          <w:spacing w:val="1"/>
          <w:sz w:val="15"/>
          <w:szCs w:val="15"/>
        </w:rPr>
        <w:br/>
        <w:t>склянка, заполненная водой, вместимостью 0,5 дм</w:t>
      </w:r>
      <w:r>
        <w:rPr>
          <w:rFonts w:ascii="Arial" w:hAnsi="Arial" w:cs="Arial"/>
          <w:color w:val="2D2D2D"/>
          <w:spacing w:val="1"/>
          <w:sz w:val="15"/>
          <w:szCs w:val="15"/>
        </w:rPr>
        <w:pict>
          <v:shape id="_x0000_i1424" type="#_x0000_t75" alt="ГОСТ 3956-76 Силикагель технический. Технические условия (с Изменениями N 1, 2, 3)" style="width:8.05pt;height:17.2pt"/>
        </w:pict>
      </w:r>
      <w:r>
        <w:rPr>
          <w:rFonts w:ascii="Arial" w:hAnsi="Arial" w:cs="Arial"/>
          <w:color w:val="2D2D2D"/>
          <w:spacing w:val="1"/>
          <w:sz w:val="15"/>
          <w:szCs w:val="15"/>
        </w:rPr>
        <w:t> для получения относительной влажности воздуха 100%;</w:t>
      </w:r>
      <w:r>
        <w:rPr>
          <w:rFonts w:ascii="Arial" w:hAnsi="Arial" w:cs="Arial"/>
          <w:color w:val="2D2D2D"/>
          <w:spacing w:val="1"/>
          <w:sz w:val="15"/>
          <w:szCs w:val="15"/>
        </w:rPr>
        <w:br/>
      </w:r>
      <w:r>
        <w:rPr>
          <w:rFonts w:ascii="Arial" w:hAnsi="Arial" w:cs="Arial"/>
          <w:color w:val="2D2D2D"/>
          <w:spacing w:val="1"/>
          <w:sz w:val="15"/>
          <w:szCs w:val="15"/>
        </w:rPr>
        <w:br/>
        <w:t>склянки, заполненные кислотой, вместимостью 0,5 дм</w:t>
      </w:r>
      <w:r>
        <w:rPr>
          <w:rFonts w:ascii="Arial" w:hAnsi="Arial" w:cs="Arial"/>
          <w:color w:val="2D2D2D"/>
          <w:spacing w:val="1"/>
          <w:sz w:val="15"/>
          <w:szCs w:val="15"/>
        </w:rPr>
        <w:pict>
          <v:shape id="_x0000_i1425" type="#_x0000_t75" alt="ГОСТ 3956-76 Силикагель технический. Технические условия (с Изменениями N 1, 2, 3)" style="width:8.05pt;height:17.2pt"/>
        </w:pict>
      </w:r>
      <w:r>
        <w:rPr>
          <w:rFonts w:ascii="Arial" w:hAnsi="Arial" w:cs="Arial"/>
          <w:color w:val="2D2D2D"/>
          <w:spacing w:val="1"/>
          <w:sz w:val="15"/>
          <w:szCs w:val="15"/>
        </w:rPr>
        <w:t> для получения относительной влажности воздуха 20, 40, 60 и 100% соответственно (по четыре склянки для каждой влажности).</w:t>
      </w:r>
      <w:r>
        <w:rPr>
          <w:rFonts w:ascii="Arial" w:hAnsi="Arial" w:cs="Arial"/>
          <w:color w:val="2D2D2D"/>
          <w:spacing w:val="1"/>
          <w:sz w:val="15"/>
          <w:szCs w:val="15"/>
        </w:rPr>
        <w:br/>
      </w:r>
      <w:r>
        <w:rPr>
          <w:rFonts w:ascii="Arial" w:hAnsi="Arial" w:cs="Arial"/>
          <w:color w:val="2D2D2D"/>
          <w:spacing w:val="1"/>
          <w:sz w:val="15"/>
          <w:szCs w:val="15"/>
        </w:rPr>
        <w:br/>
        <w:t>Трубка, заполненная стеклянной ватой, для улавливания брызг серной кислоты.</w:t>
      </w:r>
      <w:r>
        <w:rPr>
          <w:rFonts w:ascii="Arial" w:hAnsi="Arial" w:cs="Arial"/>
          <w:color w:val="2D2D2D"/>
          <w:spacing w:val="1"/>
          <w:sz w:val="15"/>
          <w:szCs w:val="15"/>
        </w:rPr>
        <w:br/>
      </w:r>
      <w:r>
        <w:rPr>
          <w:rFonts w:ascii="Arial" w:hAnsi="Arial" w:cs="Arial"/>
          <w:color w:val="2D2D2D"/>
          <w:spacing w:val="1"/>
          <w:sz w:val="15"/>
          <w:szCs w:val="15"/>
        </w:rPr>
        <w:br/>
        <w:t>Термометр по </w:t>
      </w:r>
      <w:r w:rsidRPr="00EC0ABA">
        <w:rPr>
          <w:rFonts w:ascii="Arial" w:hAnsi="Arial" w:cs="Arial"/>
          <w:color w:val="2D2D2D"/>
          <w:spacing w:val="1"/>
          <w:sz w:val="15"/>
          <w:szCs w:val="15"/>
        </w:rPr>
        <w:t>ГОСТ 28498</w:t>
      </w:r>
      <w:r>
        <w:rPr>
          <w:rFonts w:ascii="Arial" w:hAnsi="Arial" w:cs="Arial"/>
          <w:color w:val="2D2D2D"/>
          <w:spacing w:val="1"/>
          <w:sz w:val="15"/>
          <w:szCs w:val="15"/>
        </w:rPr>
        <w:t> или любой другой с аналогичными метрологическими характеристиками.</w:t>
      </w:r>
      <w:r>
        <w:rPr>
          <w:rFonts w:ascii="Arial" w:hAnsi="Arial" w:cs="Arial"/>
          <w:color w:val="2D2D2D"/>
          <w:spacing w:val="1"/>
          <w:sz w:val="15"/>
          <w:szCs w:val="15"/>
        </w:rPr>
        <w:br/>
      </w:r>
      <w:r>
        <w:rPr>
          <w:rFonts w:ascii="Arial" w:hAnsi="Arial" w:cs="Arial"/>
          <w:color w:val="2D2D2D"/>
          <w:spacing w:val="1"/>
          <w:sz w:val="15"/>
          <w:szCs w:val="15"/>
        </w:rPr>
        <w:br/>
        <w:t>Реометр стеклянный лабораторный по </w:t>
      </w:r>
      <w:r w:rsidRPr="00EC0ABA">
        <w:rPr>
          <w:rFonts w:ascii="Arial" w:hAnsi="Arial" w:cs="Arial"/>
          <w:color w:val="2D2D2D"/>
          <w:spacing w:val="1"/>
          <w:sz w:val="15"/>
          <w:szCs w:val="15"/>
        </w:rPr>
        <w:t>ГОСТ 9932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Шкаф сушильный, обеспечивающий нужную температуру нагрева с погрешностью регулировки температуры ±5 °С.</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r>
        <w:rPr>
          <w:rFonts w:ascii="Arial" w:hAnsi="Arial" w:cs="Arial"/>
          <w:color w:val="2D2D2D"/>
          <w:spacing w:val="1"/>
          <w:sz w:val="15"/>
          <w:szCs w:val="15"/>
        </w:rPr>
        <w:br/>
      </w:r>
    </w:p>
    <w:p w:rsidR="00EC0ABA" w:rsidRDefault="00EC0ABA" w:rsidP="00EC0AB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Установка для увлажнения</w:t>
      </w:r>
    </w:p>
    <w:p w:rsidR="00EC0ABA" w:rsidRDefault="00EC0ABA" w:rsidP="00EC0ABA">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237355" cy="2163445"/>
            <wp:effectExtent l="19050" t="0" r="0" b="0"/>
            <wp:docPr id="402" name="Рисунок 402" descr="ГОСТ 3956-76 Силикагель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ГОСТ 3956-76 Силикагель технический. Технические условия (с Изменениями N 1, 2, 3)"/>
                    <pic:cNvPicPr>
                      <a:picLocks noChangeAspect="1" noChangeArrowheads="1"/>
                    </pic:cNvPicPr>
                  </pic:nvPicPr>
                  <pic:blipFill>
                    <a:blip r:embed="rId13" cstate="print"/>
                    <a:srcRect/>
                    <a:stretch>
                      <a:fillRect/>
                    </a:stretch>
                  </pic:blipFill>
                  <pic:spPr bwMode="auto">
                    <a:xfrm>
                      <a:off x="0" y="0"/>
                      <a:ext cx="4237355" cy="2163445"/>
                    </a:xfrm>
                    <a:prstGeom prst="rect">
                      <a:avLst/>
                    </a:prstGeom>
                    <a:noFill/>
                    <a:ln w="9525">
                      <a:noFill/>
                      <a:miter lim="800000"/>
                      <a:headEnd/>
                      <a:tailEnd/>
                    </a:ln>
                  </pic:spPr>
                </pic:pic>
              </a:graphicData>
            </a:graphic>
          </wp:inline>
        </w:drawing>
      </w:r>
    </w:p>
    <w:p w:rsidR="00EC0ABA" w:rsidRDefault="00EC0ABA" w:rsidP="00EC0AB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1 </w:t>
      </w:r>
      <w:r>
        <w:rPr>
          <w:rFonts w:ascii="Arial" w:hAnsi="Arial" w:cs="Arial"/>
          <w:i/>
          <w:iCs/>
          <w:color w:val="2D2D2D"/>
          <w:spacing w:val="1"/>
          <w:sz w:val="15"/>
          <w:szCs w:val="15"/>
        </w:rPr>
        <w:t>-</w:t>
      </w:r>
      <w:r>
        <w:rPr>
          <w:rFonts w:ascii="Arial" w:hAnsi="Arial" w:cs="Arial"/>
          <w:color w:val="2D2D2D"/>
          <w:spacing w:val="1"/>
          <w:sz w:val="15"/>
          <w:szCs w:val="15"/>
        </w:rPr>
        <w:t> трехходовой кран; 2 </w:t>
      </w:r>
      <w:r>
        <w:rPr>
          <w:rFonts w:ascii="Arial" w:hAnsi="Arial" w:cs="Arial"/>
          <w:i/>
          <w:iCs/>
          <w:color w:val="2D2D2D"/>
          <w:spacing w:val="1"/>
          <w:sz w:val="15"/>
          <w:szCs w:val="15"/>
        </w:rPr>
        <w:t>-</w:t>
      </w:r>
      <w:r>
        <w:rPr>
          <w:rFonts w:ascii="Arial" w:hAnsi="Arial" w:cs="Arial"/>
          <w:color w:val="2D2D2D"/>
          <w:spacing w:val="1"/>
          <w:sz w:val="15"/>
          <w:szCs w:val="15"/>
        </w:rPr>
        <w:t> склянка с водой; 3 </w:t>
      </w:r>
      <w:r>
        <w:rPr>
          <w:rFonts w:ascii="Arial" w:hAnsi="Arial" w:cs="Arial"/>
          <w:i/>
          <w:iCs/>
          <w:color w:val="2D2D2D"/>
          <w:spacing w:val="1"/>
          <w:sz w:val="15"/>
          <w:szCs w:val="15"/>
        </w:rPr>
        <w:t>-</w:t>
      </w:r>
      <w:r>
        <w:rPr>
          <w:rFonts w:ascii="Arial" w:hAnsi="Arial" w:cs="Arial"/>
          <w:color w:val="2D2D2D"/>
          <w:spacing w:val="1"/>
          <w:sz w:val="15"/>
          <w:szCs w:val="15"/>
        </w:rPr>
        <w:t> склянка с кислотой; 4 </w:t>
      </w:r>
      <w:r>
        <w:rPr>
          <w:rFonts w:ascii="Arial" w:hAnsi="Arial" w:cs="Arial"/>
          <w:i/>
          <w:iCs/>
          <w:color w:val="2D2D2D"/>
          <w:spacing w:val="1"/>
          <w:sz w:val="15"/>
          <w:szCs w:val="15"/>
        </w:rPr>
        <w:t>-</w:t>
      </w:r>
      <w:r>
        <w:rPr>
          <w:rFonts w:ascii="Arial" w:hAnsi="Arial" w:cs="Arial"/>
          <w:color w:val="2D2D2D"/>
          <w:spacing w:val="1"/>
          <w:sz w:val="15"/>
          <w:szCs w:val="15"/>
        </w:rPr>
        <w:t> </w:t>
      </w:r>
      <w:proofErr w:type="spellStart"/>
      <w:r>
        <w:rPr>
          <w:rFonts w:ascii="Arial" w:hAnsi="Arial" w:cs="Arial"/>
          <w:color w:val="2D2D2D"/>
          <w:spacing w:val="1"/>
          <w:sz w:val="15"/>
          <w:szCs w:val="15"/>
        </w:rPr>
        <w:t>брызгоуловитель</w:t>
      </w:r>
      <w:proofErr w:type="spellEnd"/>
      <w:r>
        <w:rPr>
          <w:rFonts w:ascii="Arial" w:hAnsi="Arial" w:cs="Arial"/>
          <w:color w:val="2D2D2D"/>
          <w:spacing w:val="1"/>
          <w:sz w:val="15"/>
          <w:szCs w:val="15"/>
        </w:rPr>
        <w:t>; </w:t>
      </w:r>
      <w:r>
        <w:rPr>
          <w:rFonts w:ascii="Arial" w:hAnsi="Arial" w:cs="Arial"/>
          <w:color w:val="2D2D2D"/>
          <w:spacing w:val="1"/>
          <w:sz w:val="15"/>
          <w:szCs w:val="15"/>
        </w:rPr>
        <w:br/>
        <w:t>5 - карман с термометром; 6 - динамическая трубка; 7- штатив; 8 </w:t>
      </w:r>
      <w:r>
        <w:rPr>
          <w:rFonts w:ascii="Arial" w:hAnsi="Arial" w:cs="Arial"/>
          <w:i/>
          <w:iCs/>
          <w:color w:val="2D2D2D"/>
          <w:spacing w:val="1"/>
          <w:sz w:val="15"/>
          <w:szCs w:val="15"/>
        </w:rPr>
        <w:t>-</w:t>
      </w:r>
      <w:r>
        <w:rPr>
          <w:rFonts w:ascii="Arial" w:hAnsi="Arial" w:cs="Arial"/>
          <w:color w:val="2D2D2D"/>
          <w:spacing w:val="1"/>
          <w:sz w:val="15"/>
          <w:szCs w:val="15"/>
        </w:rPr>
        <w:t> реометр; 9 - двухходовые краны</w:t>
      </w:r>
    </w:p>
    <w:p w:rsidR="00EC0ABA" w:rsidRDefault="00EC0ABA" w:rsidP="00EC0AB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Черт.3</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4.8.2. Подготовка к анализу</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ля получения воздуха относительной влажности 20, 40, 60% готовят растворы серной кислоты с массовыми долями (58,0±0,5); (48,0±0,5); (38,0±0,5)%. Для получения воздуха относительной влажности 100% применяют дистиллированную воду, в которой допускается наличие серной кислоты до массовой доли 0,5%. Концентрацию кислоты проверяют через каждые два определения по </w:t>
      </w:r>
      <w:r w:rsidRPr="00EC0ABA">
        <w:rPr>
          <w:rFonts w:ascii="Arial" w:hAnsi="Arial" w:cs="Arial"/>
          <w:color w:val="2D2D2D"/>
          <w:spacing w:val="1"/>
          <w:sz w:val="15"/>
          <w:szCs w:val="15"/>
        </w:rPr>
        <w:t>ГОСТ 4204</w:t>
      </w:r>
      <w:r>
        <w:rPr>
          <w:rFonts w:ascii="Arial" w:hAnsi="Arial" w:cs="Arial"/>
          <w:color w:val="2D2D2D"/>
          <w:spacing w:val="1"/>
          <w:sz w:val="15"/>
          <w:szCs w:val="15"/>
        </w:rPr>
        <w:t> или </w:t>
      </w:r>
      <w:r w:rsidRPr="00EC0ABA">
        <w:rPr>
          <w:rFonts w:ascii="Arial" w:hAnsi="Arial" w:cs="Arial"/>
          <w:color w:val="2D2D2D"/>
          <w:spacing w:val="1"/>
          <w:sz w:val="15"/>
          <w:szCs w:val="15"/>
        </w:rPr>
        <w:t>ГОСТ 2184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Установку для увлажнения собирают, как показано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черт.3. Склянки с водой и кислотой должны быть заполнены примерно на половину объема.</w:t>
      </w:r>
      <w:r>
        <w:rPr>
          <w:rFonts w:ascii="Arial" w:hAnsi="Arial" w:cs="Arial"/>
          <w:color w:val="2D2D2D"/>
          <w:spacing w:val="1"/>
          <w:sz w:val="15"/>
          <w:szCs w:val="15"/>
        </w:rPr>
        <w:br/>
      </w:r>
      <w:r>
        <w:rPr>
          <w:rFonts w:ascii="Arial" w:hAnsi="Arial" w:cs="Arial"/>
          <w:color w:val="2D2D2D"/>
          <w:spacing w:val="1"/>
          <w:sz w:val="15"/>
          <w:szCs w:val="15"/>
        </w:rPr>
        <w:br/>
        <w:t xml:space="preserve">Вся установка для определения </w:t>
      </w:r>
      <w:proofErr w:type="spellStart"/>
      <w:r>
        <w:rPr>
          <w:rFonts w:ascii="Arial" w:hAnsi="Arial" w:cs="Arial"/>
          <w:color w:val="2D2D2D"/>
          <w:spacing w:val="1"/>
          <w:sz w:val="15"/>
          <w:szCs w:val="15"/>
        </w:rPr>
        <w:t>влагоемкости</w:t>
      </w:r>
      <w:proofErr w:type="spellEnd"/>
      <w:r>
        <w:rPr>
          <w:rFonts w:ascii="Arial" w:hAnsi="Arial" w:cs="Arial"/>
          <w:color w:val="2D2D2D"/>
          <w:spacing w:val="1"/>
          <w:sz w:val="15"/>
          <w:szCs w:val="15"/>
        </w:rPr>
        <w:t xml:space="preserve"> должна быть заключена в термостат с температурой (20±2) °С.</w:t>
      </w:r>
      <w:r>
        <w:rPr>
          <w:rFonts w:ascii="Arial" w:hAnsi="Arial" w:cs="Arial"/>
          <w:color w:val="2D2D2D"/>
          <w:spacing w:val="1"/>
          <w:sz w:val="15"/>
          <w:szCs w:val="15"/>
        </w:rPr>
        <w:br/>
      </w:r>
      <w:r>
        <w:rPr>
          <w:rFonts w:ascii="Arial" w:hAnsi="Arial" w:cs="Arial"/>
          <w:color w:val="2D2D2D"/>
          <w:spacing w:val="1"/>
          <w:sz w:val="15"/>
          <w:szCs w:val="15"/>
        </w:rPr>
        <w:br/>
        <w:t>Перед испытанием силикагель должен быть предварительно высушен при (150±5)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течение 3 ч.</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4.8.3. Проведение анализа</w:t>
      </w:r>
      <w:r>
        <w:rPr>
          <w:rFonts w:ascii="Arial" w:hAnsi="Arial" w:cs="Arial"/>
          <w:color w:val="2D2D2D"/>
          <w:spacing w:val="1"/>
          <w:sz w:val="15"/>
          <w:szCs w:val="15"/>
        </w:rPr>
        <w:br/>
      </w:r>
      <w:r>
        <w:rPr>
          <w:rFonts w:ascii="Arial" w:hAnsi="Arial" w:cs="Arial"/>
          <w:color w:val="2D2D2D"/>
          <w:spacing w:val="1"/>
          <w:sz w:val="15"/>
          <w:szCs w:val="15"/>
        </w:rPr>
        <w:br/>
        <w:t>1,5-2,0 г силикагеля взвешивают, результат взвешивания записывают с точностью до четвертого десятичного знака, навеску помещают в динамические трубки, присоединяют к увлажнительной установке и начинают опыт.</w:t>
      </w:r>
      <w:r>
        <w:rPr>
          <w:rFonts w:ascii="Arial" w:hAnsi="Arial" w:cs="Arial"/>
          <w:color w:val="2D2D2D"/>
          <w:spacing w:val="1"/>
          <w:sz w:val="15"/>
          <w:szCs w:val="15"/>
        </w:rPr>
        <w:br/>
      </w:r>
      <w:r>
        <w:rPr>
          <w:rFonts w:ascii="Arial" w:hAnsi="Arial" w:cs="Arial"/>
          <w:color w:val="2D2D2D"/>
          <w:spacing w:val="1"/>
          <w:sz w:val="15"/>
          <w:szCs w:val="15"/>
        </w:rPr>
        <w:lastRenderedPageBreak/>
        <w:br/>
        <w:t>Для пуска установки закрывают пробку на склянке 2, включают воздуходувку при полностью открытом кране 1, открывают краны 9 и только тогда при помощи крана 1 устанавливают необходимую скорость подачи воздуха в увлажнительную установку.</w:t>
      </w:r>
      <w:r>
        <w:rPr>
          <w:rFonts w:ascii="Arial" w:hAnsi="Arial" w:cs="Arial"/>
          <w:color w:val="2D2D2D"/>
          <w:spacing w:val="1"/>
          <w:sz w:val="15"/>
          <w:szCs w:val="15"/>
        </w:rPr>
        <w:br/>
      </w:r>
      <w:r>
        <w:rPr>
          <w:rFonts w:ascii="Arial" w:hAnsi="Arial" w:cs="Arial"/>
          <w:color w:val="2D2D2D"/>
          <w:spacing w:val="1"/>
          <w:sz w:val="15"/>
          <w:szCs w:val="15"/>
        </w:rPr>
        <w:br/>
        <w:t>Скорость пропускаемого воздуха должна быть 2-2,5 дм</w:t>
      </w:r>
      <w:r>
        <w:rPr>
          <w:rFonts w:ascii="Arial" w:hAnsi="Arial" w:cs="Arial"/>
          <w:color w:val="2D2D2D"/>
          <w:spacing w:val="1"/>
          <w:sz w:val="15"/>
          <w:szCs w:val="15"/>
        </w:rPr>
        <w:pict>
          <v:shape id="_x0000_i1427" type="#_x0000_t75" alt="ГОСТ 3956-76 Силикагель технический. Технические условия (с Изменениями N 1, 2, 3)" style="width:8.05pt;height:17.2pt"/>
        </w:pict>
      </w:r>
      <w:r>
        <w:rPr>
          <w:rFonts w:ascii="Arial" w:hAnsi="Arial" w:cs="Arial"/>
          <w:color w:val="2D2D2D"/>
          <w:spacing w:val="1"/>
          <w:sz w:val="15"/>
          <w:szCs w:val="15"/>
        </w:rPr>
        <w:t>/мин, температура воздуха (20±2) °С. Кран 1 при пуске и остановке установки должен быть поставлен в положение "на атмосферу".</w:t>
      </w:r>
      <w:r>
        <w:rPr>
          <w:rFonts w:ascii="Arial" w:hAnsi="Arial" w:cs="Arial"/>
          <w:color w:val="2D2D2D"/>
          <w:spacing w:val="1"/>
          <w:sz w:val="15"/>
          <w:szCs w:val="15"/>
        </w:rPr>
        <w:br/>
      </w:r>
      <w:r>
        <w:rPr>
          <w:rFonts w:ascii="Arial" w:hAnsi="Arial" w:cs="Arial"/>
          <w:color w:val="2D2D2D"/>
          <w:spacing w:val="1"/>
          <w:sz w:val="15"/>
          <w:szCs w:val="15"/>
        </w:rPr>
        <w:br/>
        <w:t>Для остановки установки открывают кран 1, вынимают пробку из склянки 2, закрывают кран 9 и только тогда выключают насос. В случае внезапной остановки следует сразу же закрыть краны 9, склянку 2 соединить с атмосферой и отключить насос.</w:t>
      </w:r>
      <w:r>
        <w:rPr>
          <w:rFonts w:ascii="Arial" w:hAnsi="Arial" w:cs="Arial"/>
          <w:color w:val="2D2D2D"/>
          <w:spacing w:val="1"/>
          <w:sz w:val="15"/>
          <w:szCs w:val="15"/>
        </w:rPr>
        <w:br/>
      </w:r>
      <w:r>
        <w:rPr>
          <w:rFonts w:ascii="Arial" w:hAnsi="Arial" w:cs="Arial"/>
          <w:color w:val="2D2D2D"/>
          <w:spacing w:val="1"/>
          <w:sz w:val="15"/>
          <w:szCs w:val="15"/>
        </w:rPr>
        <w:br/>
        <w:t xml:space="preserve">Трубки с силикагелем периодически отсоединяют от установки и взвешивают с точностью до четвертого десятичного знака. </w:t>
      </w:r>
      <w:proofErr w:type="gramStart"/>
      <w:r>
        <w:rPr>
          <w:rFonts w:ascii="Arial" w:hAnsi="Arial" w:cs="Arial"/>
          <w:color w:val="2D2D2D"/>
          <w:spacing w:val="1"/>
          <w:sz w:val="15"/>
          <w:szCs w:val="15"/>
        </w:rPr>
        <w:t>При испытании мелкопористого силикагеля первое взвешивание проводят через 3 ч от начала испытания, каждое последующее - через 1 ч.</w:t>
      </w:r>
      <w:r>
        <w:rPr>
          <w:rFonts w:ascii="Arial" w:hAnsi="Arial" w:cs="Arial"/>
          <w:color w:val="2D2D2D"/>
          <w:spacing w:val="1"/>
          <w:sz w:val="15"/>
          <w:szCs w:val="15"/>
        </w:rPr>
        <w:br/>
      </w:r>
      <w:r>
        <w:rPr>
          <w:rFonts w:ascii="Arial" w:hAnsi="Arial" w:cs="Arial"/>
          <w:color w:val="2D2D2D"/>
          <w:spacing w:val="1"/>
          <w:sz w:val="15"/>
          <w:szCs w:val="15"/>
        </w:rPr>
        <w:br/>
        <w:t>При испытании крупнопористого силикагеля первое взвешивание проводят через 5 ч от начала испытания, каждое последующее - через 1,5 - 2 ч.</w:t>
      </w:r>
      <w:r>
        <w:rPr>
          <w:rFonts w:ascii="Arial" w:hAnsi="Arial" w:cs="Arial"/>
          <w:color w:val="2D2D2D"/>
          <w:spacing w:val="1"/>
          <w:sz w:val="15"/>
          <w:szCs w:val="15"/>
        </w:rPr>
        <w:br/>
      </w:r>
      <w:r>
        <w:rPr>
          <w:rFonts w:ascii="Arial" w:hAnsi="Arial" w:cs="Arial"/>
          <w:color w:val="2D2D2D"/>
          <w:spacing w:val="1"/>
          <w:sz w:val="15"/>
          <w:szCs w:val="15"/>
        </w:rPr>
        <w:br/>
        <w:t>Определение считают законченным, когда расхождения результатов вычислений между двумя последовательными взвешиваниями не превышают 0,2%.</w:t>
      </w:r>
      <w:r>
        <w:rPr>
          <w:rFonts w:ascii="Arial" w:hAnsi="Arial" w:cs="Arial"/>
          <w:color w:val="2D2D2D"/>
          <w:spacing w:val="1"/>
          <w:sz w:val="15"/>
          <w:szCs w:val="15"/>
        </w:rPr>
        <w:br/>
      </w:r>
      <w:proofErr w:type="gramEnd"/>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4.8.2, 4.8.3.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4.8.4. Обработка результатов </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Влагоемкость</w:t>
      </w:r>
      <w:proofErr w:type="spellEnd"/>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428" type="#_x0000_t75" alt="ГОСТ 3956-76 Силикагель технический. Технические условия (с Изменениями N 1, 2, 3)"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49045" cy="409575"/>
            <wp:effectExtent l="19050" t="0" r="8255" b="0"/>
            <wp:docPr id="405" name="Рисунок 405" descr="ГОСТ 3956-76 Силикагель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ГОСТ 3956-76 Силикагель технический.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124904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430" type="#_x0000_t75" alt="ГОСТ 3956-76 Силикагель технический. Технические условия (с Изменениями N 1, 2, 3)" style="width:12.9pt;height:11.3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xml:space="preserve"> масса навески силикагеля до испытания,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431" type="#_x0000_t75" alt="ГОСТ 3956-76 Силикагель технический. Технические условия (с Изменениями N 1, 2, 3)" style="width:15.6pt;height:17.2pt"/>
        </w:pict>
      </w:r>
      <w:r>
        <w:rPr>
          <w:rFonts w:ascii="Arial" w:hAnsi="Arial" w:cs="Arial"/>
          <w:color w:val="2D2D2D"/>
          <w:spacing w:val="1"/>
          <w:sz w:val="15"/>
          <w:szCs w:val="15"/>
        </w:rPr>
        <w:t> </w:t>
      </w:r>
      <w:proofErr w:type="gramStart"/>
      <w:r>
        <w:rPr>
          <w:rFonts w:ascii="Arial" w:hAnsi="Arial" w:cs="Arial"/>
          <w:i/>
          <w:iCs/>
          <w:color w:val="2D2D2D"/>
          <w:spacing w:val="1"/>
          <w:sz w:val="15"/>
          <w:szCs w:val="15"/>
        </w:rPr>
        <w:t>-</w:t>
      </w:r>
      <w:r>
        <w:rPr>
          <w:rFonts w:ascii="Arial" w:hAnsi="Arial" w:cs="Arial"/>
          <w:color w:val="2D2D2D"/>
          <w:spacing w:val="1"/>
          <w:sz w:val="15"/>
          <w:szCs w:val="15"/>
        </w:rPr>
        <w:t> масса навески силикагеля после испытания, г.</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4.9. </w:t>
      </w:r>
      <w:proofErr w:type="gramStart"/>
      <w:r>
        <w:rPr>
          <w:rFonts w:ascii="Arial" w:hAnsi="Arial" w:cs="Arial"/>
          <w:color w:val="2D2D2D"/>
          <w:spacing w:val="1"/>
          <w:sz w:val="15"/>
          <w:szCs w:val="15"/>
        </w:rPr>
        <w:t>Определение массовой доли потерь при высушивании</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4.9.1. Аппаратура, реактивы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EC0ABA">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по </w:t>
      </w:r>
      <w:r w:rsidRPr="00EC0ABA">
        <w:rPr>
          <w:rFonts w:ascii="Arial" w:hAnsi="Arial" w:cs="Arial"/>
          <w:color w:val="2D2D2D"/>
          <w:spacing w:val="1"/>
          <w:sz w:val="15"/>
          <w:szCs w:val="15"/>
        </w:rPr>
        <w:t>ГОСТ 7328</w:t>
      </w:r>
      <w:r>
        <w:rPr>
          <w:rFonts w:ascii="Arial" w:hAnsi="Arial" w:cs="Arial"/>
          <w:color w:val="2D2D2D"/>
          <w:spacing w:val="1"/>
          <w:sz w:val="15"/>
          <w:szCs w:val="15"/>
        </w:rPr>
        <w:t> 2-го класса.</w:t>
      </w:r>
      <w:r>
        <w:rPr>
          <w:rFonts w:ascii="Arial" w:hAnsi="Arial" w:cs="Arial"/>
          <w:color w:val="2D2D2D"/>
          <w:spacing w:val="1"/>
          <w:sz w:val="15"/>
          <w:szCs w:val="15"/>
        </w:rPr>
        <w:br/>
      </w:r>
      <w:r>
        <w:rPr>
          <w:rFonts w:ascii="Arial" w:hAnsi="Arial" w:cs="Arial"/>
          <w:color w:val="2D2D2D"/>
          <w:spacing w:val="1"/>
          <w:sz w:val="15"/>
          <w:szCs w:val="15"/>
        </w:rPr>
        <w:br/>
        <w:t>Кальция окись по </w:t>
      </w:r>
      <w:r w:rsidRPr="00EC0ABA">
        <w:rPr>
          <w:rFonts w:ascii="Arial" w:hAnsi="Arial" w:cs="Arial"/>
          <w:color w:val="2D2D2D"/>
          <w:spacing w:val="1"/>
          <w:sz w:val="15"/>
          <w:szCs w:val="15"/>
        </w:rPr>
        <w:t>ГОСТ 8677</w:t>
      </w:r>
      <w:r>
        <w:rPr>
          <w:rFonts w:ascii="Arial" w:hAnsi="Arial" w:cs="Arial"/>
          <w:color w:val="2D2D2D"/>
          <w:spacing w:val="1"/>
          <w:sz w:val="15"/>
          <w:szCs w:val="15"/>
        </w:rPr>
        <w:t>. Допускается применять другие осушители, имеющие давление водяных паров ниже, чем над силикагелем.</w:t>
      </w:r>
      <w:r>
        <w:rPr>
          <w:rFonts w:ascii="Arial" w:hAnsi="Arial" w:cs="Arial"/>
          <w:color w:val="2D2D2D"/>
          <w:spacing w:val="1"/>
          <w:sz w:val="15"/>
          <w:szCs w:val="15"/>
        </w:rPr>
        <w:br/>
      </w:r>
      <w:r>
        <w:rPr>
          <w:rFonts w:ascii="Arial" w:hAnsi="Arial" w:cs="Arial"/>
          <w:color w:val="2D2D2D"/>
          <w:spacing w:val="1"/>
          <w:sz w:val="15"/>
          <w:szCs w:val="15"/>
        </w:rPr>
        <w:br/>
        <w:t>Стаканчики для взвешивания (бюксы) по </w:t>
      </w:r>
      <w:r w:rsidRPr="00EC0AB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 обеспечивающий нужную температуру нагрева с погрешностью регулировки температуры ±5 °С.</w:t>
      </w:r>
      <w:r>
        <w:rPr>
          <w:rFonts w:ascii="Arial" w:hAnsi="Arial" w:cs="Arial"/>
          <w:color w:val="2D2D2D"/>
          <w:spacing w:val="1"/>
          <w:sz w:val="15"/>
          <w:szCs w:val="15"/>
        </w:rPr>
        <w:br/>
      </w:r>
      <w:r>
        <w:rPr>
          <w:rFonts w:ascii="Arial" w:hAnsi="Arial" w:cs="Arial"/>
          <w:color w:val="2D2D2D"/>
          <w:spacing w:val="1"/>
          <w:sz w:val="15"/>
          <w:szCs w:val="15"/>
        </w:rPr>
        <w:br/>
        <w:t>Термометр по </w:t>
      </w:r>
      <w:r w:rsidRPr="00EC0ABA">
        <w:rPr>
          <w:rFonts w:ascii="Arial" w:hAnsi="Arial" w:cs="Arial"/>
          <w:color w:val="2D2D2D"/>
          <w:spacing w:val="1"/>
          <w:sz w:val="15"/>
          <w:szCs w:val="15"/>
        </w:rPr>
        <w:t>ГОСТ 28498</w:t>
      </w:r>
      <w:r>
        <w:rPr>
          <w:rFonts w:ascii="Arial" w:hAnsi="Arial" w:cs="Arial"/>
          <w:color w:val="2D2D2D"/>
          <w:spacing w:val="1"/>
          <w:sz w:val="15"/>
          <w:szCs w:val="15"/>
        </w:rPr>
        <w:t> или любой другой с аналогичными метрологическими характеристиками.</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EC0ABA">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4.9.2. Проведение анализа</w:t>
      </w:r>
      <w:r>
        <w:rPr>
          <w:rFonts w:ascii="Arial" w:hAnsi="Arial" w:cs="Arial"/>
          <w:color w:val="2D2D2D"/>
          <w:spacing w:val="1"/>
          <w:sz w:val="15"/>
          <w:szCs w:val="15"/>
        </w:rPr>
        <w:br/>
      </w:r>
      <w:r>
        <w:rPr>
          <w:rFonts w:ascii="Arial" w:hAnsi="Arial" w:cs="Arial"/>
          <w:color w:val="2D2D2D"/>
          <w:spacing w:val="1"/>
          <w:sz w:val="15"/>
          <w:szCs w:val="15"/>
        </w:rPr>
        <w:br/>
        <w:t>1,5-2,0 г силикагеля взвешивают в бюксе, предварительно высушенной при (150±5)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до</w:t>
      </w:r>
      <w:proofErr w:type="gramEnd"/>
      <w:r>
        <w:rPr>
          <w:rFonts w:ascii="Arial" w:hAnsi="Arial" w:cs="Arial"/>
          <w:color w:val="2D2D2D"/>
          <w:spacing w:val="1"/>
          <w:sz w:val="15"/>
          <w:szCs w:val="15"/>
        </w:rPr>
        <w:t xml:space="preserve"> постоянной массы, результат взвешивания записывают с точностью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Открытую бюксу помещают в сушильный шкаф и сушат при (150±5) °С перед первым взвешиванием в течение 3 ч. Определение считают законченным, когда расхождение между последующим и предыдущим взвешиванием не превышает 0,003 г. Повторное высушивание продукта проводят в течение 30 мин.</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Для охлаждения закрытую бюксу помещают в эксикатор с осушителем по п.4.9.1 и выдерживают перед каждым взвешиванием не менее</w:t>
      </w:r>
      <w:proofErr w:type="gramEnd"/>
      <w:r>
        <w:rPr>
          <w:rFonts w:ascii="Arial" w:hAnsi="Arial" w:cs="Arial"/>
          <w:color w:val="2D2D2D"/>
          <w:spacing w:val="1"/>
          <w:sz w:val="15"/>
          <w:szCs w:val="15"/>
        </w:rPr>
        <w:t xml:space="preserve"> 30 мин.</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4.9.1, 4.9.2.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потерь при высушивании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432" type="#_x0000_t75" alt="ГОСТ 3956-76 Силикагель технически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23975" cy="409575"/>
            <wp:effectExtent l="19050" t="0" r="9525" b="0"/>
            <wp:docPr id="409" name="Рисунок 409" descr="ГОСТ 3956-76 Силикагель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ГОСТ 3956-76 Силикагель технический. Технические условия (с Изменениями N 1, 2, 3)"/>
                    <pic:cNvPicPr>
                      <a:picLocks noChangeAspect="1" noChangeArrowheads="1"/>
                    </pic:cNvPicPr>
                  </pic:nvPicPr>
                  <pic:blipFill>
                    <a:blip r:embed="rId15" cstate="print"/>
                    <a:srcRect/>
                    <a:stretch>
                      <a:fillRect/>
                    </a:stretch>
                  </pic:blipFill>
                  <pic:spPr bwMode="auto">
                    <a:xfrm>
                      <a:off x="0" y="0"/>
                      <a:ext cx="132397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434" type="#_x0000_t75" alt="ГОСТ 3956-76 Силикагель технический. Технические условия (с Изменениями N 1, 2, 3)" style="width:12.9pt;height:11.3pt"/>
        </w:pict>
      </w:r>
      <w:r>
        <w:rPr>
          <w:rFonts w:ascii="Arial" w:hAnsi="Arial" w:cs="Arial"/>
          <w:color w:val="2D2D2D"/>
          <w:spacing w:val="1"/>
          <w:sz w:val="15"/>
          <w:szCs w:val="15"/>
        </w:rPr>
        <w:t xml:space="preserve"> - масса навески силикагеля,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435" type="#_x0000_t75" alt="ГОСТ 3956-76 Силикагель технический. Технические условия (с Изменениями N 1, 2, 3)" style="width:15.6pt;height:17.2pt"/>
        </w:pict>
      </w:r>
      <w:r>
        <w:rPr>
          <w:rFonts w:ascii="Arial" w:hAnsi="Arial" w:cs="Arial"/>
          <w:color w:val="2D2D2D"/>
          <w:spacing w:val="1"/>
          <w:sz w:val="15"/>
          <w:szCs w:val="15"/>
        </w:rPr>
        <w:t xml:space="preserve"> - масса бюксы с силикагелем до высушивания,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436" type="#_x0000_t75" alt="ГОСТ 3956-76 Силикагель технический. Технические условия (с Изменениями N 1, 2, 3)" style="width:17.2pt;height:17.2pt"/>
        </w:pict>
      </w:r>
      <w:r>
        <w:rPr>
          <w:rFonts w:ascii="Arial" w:hAnsi="Arial" w:cs="Arial"/>
          <w:color w:val="2D2D2D"/>
          <w:spacing w:val="1"/>
          <w:sz w:val="15"/>
          <w:szCs w:val="15"/>
        </w:rPr>
        <w:t> </w:t>
      </w:r>
      <w:r>
        <w:rPr>
          <w:rFonts w:ascii="Arial" w:hAnsi="Arial" w:cs="Arial"/>
          <w:i/>
          <w:iCs/>
          <w:color w:val="2D2D2D"/>
          <w:spacing w:val="1"/>
          <w:sz w:val="15"/>
          <w:szCs w:val="15"/>
        </w:rPr>
        <w:t>-</w:t>
      </w:r>
      <w:r>
        <w:rPr>
          <w:rFonts w:ascii="Arial" w:hAnsi="Arial" w:cs="Arial"/>
          <w:color w:val="2D2D2D"/>
          <w:spacing w:val="1"/>
          <w:sz w:val="15"/>
          <w:szCs w:val="15"/>
        </w:rPr>
        <w:t> масса бюксы с силикагелем после высушивания, г.</w:t>
      </w:r>
      <w:r>
        <w:rPr>
          <w:rFonts w:ascii="Arial" w:hAnsi="Arial" w:cs="Arial"/>
          <w:color w:val="2D2D2D"/>
          <w:spacing w:val="1"/>
          <w:sz w:val="15"/>
          <w:szCs w:val="15"/>
        </w:rPr>
        <w:br/>
      </w:r>
      <w:r>
        <w:rPr>
          <w:rFonts w:ascii="Arial" w:hAnsi="Arial" w:cs="Arial"/>
          <w:color w:val="2D2D2D"/>
          <w:spacing w:val="1"/>
          <w:sz w:val="15"/>
          <w:szCs w:val="15"/>
        </w:rPr>
        <w:br/>
        <w:t>За результат испытания принимают среднее арифметическое результатов двух параллельных определений, допускаемое расхождение между которыми не должно превышать 0,5% при доверительной вероятности </w:t>
      </w:r>
      <w:r>
        <w:rPr>
          <w:rFonts w:ascii="Arial" w:hAnsi="Arial" w:cs="Arial"/>
          <w:color w:val="2D2D2D"/>
          <w:spacing w:val="1"/>
          <w:sz w:val="15"/>
          <w:szCs w:val="15"/>
        </w:rPr>
        <w:pict>
          <v:shape id="_x0000_i1437" type="#_x0000_t75" alt="ГОСТ 3956-76 Силикагель технический. Технические условия (с Изменениями N 1, 2, 3)" style="width:12.35pt;height:12.9pt"/>
        </w:pict>
      </w:r>
      <w:r>
        <w:rPr>
          <w:rFonts w:ascii="Arial" w:hAnsi="Arial" w:cs="Arial"/>
          <w:color w:val="2D2D2D"/>
          <w:spacing w:val="1"/>
          <w:sz w:val="15"/>
          <w:szCs w:val="15"/>
        </w:rPr>
        <w:t> = 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r>
        <w:rPr>
          <w:rFonts w:ascii="Arial" w:hAnsi="Arial" w:cs="Arial"/>
          <w:color w:val="2D2D2D"/>
          <w:spacing w:val="1"/>
          <w:sz w:val="15"/>
          <w:szCs w:val="15"/>
        </w:rPr>
        <w:br/>
      </w:r>
    </w:p>
    <w:p w:rsidR="00EC0ABA" w:rsidRDefault="00EC0ABA" w:rsidP="00EC0AB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УПАКОВКА, МАРКИРОВКА, ТРАНСПОРТИРОВАНИЕ И ХРАНЕНИЕ</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Технический силикагель упаковывают в специализированные мягкие контейнеры по нормативной документации, в полиэтиленовые мешки по </w:t>
      </w:r>
      <w:r w:rsidRPr="00EC0ABA">
        <w:rPr>
          <w:rFonts w:ascii="Arial" w:hAnsi="Arial" w:cs="Arial"/>
          <w:color w:val="2D2D2D"/>
          <w:spacing w:val="1"/>
          <w:sz w:val="15"/>
          <w:szCs w:val="15"/>
        </w:rPr>
        <w:t>ГОСТ 17811</w:t>
      </w:r>
      <w:r>
        <w:rPr>
          <w:rFonts w:ascii="Arial" w:hAnsi="Arial" w:cs="Arial"/>
          <w:color w:val="2D2D2D"/>
          <w:spacing w:val="1"/>
          <w:sz w:val="15"/>
          <w:szCs w:val="15"/>
        </w:rPr>
        <w:t> (или в полиэтиленовые мешки-вкладыши), вложенные в бумажные мешки марки НМ по </w:t>
      </w:r>
      <w:r w:rsidRPr="00EC0ABA">
        <w:rPr>
          <w:rFonts w:ascii="Arial" w:hAnsi="Arial" w:cs="Arial"/>
          <w:color w:val="2D2D2D"/>
          <w:spacing w:val="1"/>
          <w:sz w:val="15"/>
          <w:szCs w:val="15"/>
        </w:rPr>
        <w:t>ГОСТ 2226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 согласованию с потребителем силикагель упаковывают в пяти-, шестислойные бумажные мешки марки БМ по </w:t>
      </w:r>
      <w:r w:rsidRPr="00EC0ABA">
        <w:rPr>
          <w:rFonts w:ascii="Arial" w:hAnsi="Arial" w:cs="Arial"/>
          <w:color w:val="2D2D2D"/>
          <w:spacing w:val="1"/>
          <w:sz w:val="15"/>
          <w:szCs w:val="15"/>
        </w:rPr>
        <w:t>ГОСТ 2226</w:t>
      </w:r>
      <w:r>
        <w:rPr>
          <w:rFonts w:ascii="Arial" w:hAnsi="Arial" w:cs="Arial"/>
          <w:color w:val="2D2D2D"/>
          <w:spacing w:val="1"/>
          <w:sz w:val="15"/>
          <w:szCs w:val="15"/>
        </w:rPr>
        <w:t>. Масса нетто мешков - не более 45 кг.</w:t>
      </w:r>
      <w:r>
        <w:rPr>
          <w:rFonts w:ascii="Arial" w:hAnsi="Arial" w:cs="Arial"/>
          <w:color w:val="2D2D2D"/>
          <w:spacing w:val="1"/>
          <w:sz w:val="15"/>
          <w:szCs w:val="15"/>
        </w:rPr>
        <w:br/>
      </w:r>
      <w:r>
        <w:rPr>
          <w:rFonts w:ascii="Arial" w:hAnsi="Arial" w:cs="Arial"/>
          <w:color w:val="2D2D2D"/>
          <w:spacing w:val="1"/>
          <w:sz w:val="15"/>
          <w:szCs w:val="15"/>
        </w:rPr>
        <w:br/>
        <w:t>При упаковывании силикагеля, предназначенного для районов Крайнего Севера и труднодоступных районов, в мешки его предварительно помещают в полиэтиленовые мешки по </w:t>
      </w:r>
      <w:r w:rsidRPr="00EC0ABA">
        <w:rPr>
          <w:rFonts w:ascii="Arial" w:hAnsi="Arial" w:cs="Arial"/>
          <w:color w:val="2D2D2D"/>
          <w:spacing w:val="1"/>
          <w:sz w:val="15"/>
          <w:szCs w:val="15"/>
        </w:rPr>
        <w:t>ГОСТ 17811</w:t>
      </w:r>
      <w:r>
        <w:rPr>
          <w:rFonts w:ascii="Arial" w:hAnsi="Arial" w:cs="Arial"/>
          <w:color w:val="2D2D2D"/>
          <w:spacing w:val="1"/>
          <w:sz w:val="15"/>
          <w:szCs w:val="15"/>
        </w:rPr>
        <w:t> или мешки-вкладыши.</w:t>
      </w:r>
      <w:r>
        <w:rPr>
          <w:rFonts w:ascii="Arial" w:hAnsi="Arial" w:cs="Arial"/>
          <w:color w:val="2D2D2D"/>
          <w:spacing w:val="1"/>
          <w:sz w:val="15"/>
          <w:szCs w:val="15"/>
        </w:rPr>
        <w:br/>
      </w:r>
      <w:r>
        <w:rPr>
          <w:rFonts w:ascii="Arial" w:hAnsi="Arial" w:cs="Arial"/>
          <w:color w:val="2D2D2D"/>
          <w:spacing w:val="1"/>
          <w:sz w:val="15"/>
          <w:szCs w:val="15"/>
        </w:rPr>
        <w:br/>
        <w:t>Полиэтиленовые мешки (вкладыши) заваривают, бумажные - прошивают машинным способом.</w:t>
      </w:r>
      <w:r>
        <w:rPr>
          <w:rFonts w:ascii="Arial" w:hAnsi="Arial" w:cs="Arial"/>
          <w:color w:val="2D2D2D"/>
          <w:spacing w:val="1"/>
          <w:sz w:val="15"/>
          <w:szCs w:val="15"/>
        </w:rPr>
        <w:br/>
      </w:r>
      <w:r>
        <w:rPr>
          <w:rFonts w:ascii="Arial" w:hAnsi="Arial" w:cs="Arial"/>
          <w:color w:val="2D2D2D"/>
          <w:spacing w:val="1"/>
          <w:sz w:val="15"/>
          <w:szCs w:val="15"/>
        </w:rPr>
        <w:br/>
        <w:t>Силикагель с показателями потерь при высушивании не более 2% упаковывают в стальные барабаны БТ</w:t>
      </w:r>
      <w:proofErr w:type="gramStart"/>
      <w:r>
        <w:rPr>
          <w:rFonts w:ascii="Arial" w:hAnsi="Arial" w:cs="Arial"/>
          <w:color w:val="2D2D2D"/>
          <w:spacing w:val="1"/>
          <w:sz w:val="15"/>
          <w:szCs w:val="15"/>
        </w:rPr>
        <w:t>I</w:t>
      </w:r>
      <w:proofErr w:type="gramEnd"/>
      <w:r>
        <w:rPr>
          <w:rFonts w:ascii="Arial" w:hAnsi="Arial" w:cs="Arial"/>
          <w:color w:val="2D2D2D"/>
          <w:spacing w:val="1"/>
          <w:sz w:val="15"/>
          <w:szCs w:val="15"/>
        </w:rPr>
        <w:t>(III)Б-50 по </w:t>
      </w:r>
      <w:r w:rsidRPr="00EC0ABA">
        <w:rPr>
          <w:rFonts w:ascii="Arial" w:hAnsi="Arial" w:cs="Arial"/>
          <w:color w:val="2D2D2D"/>
          <w:spacing w:val="1"/>
          <w:sz w:val="15"/>
          <w:szCs w:val="15"/>
        </w:rPr>
        <w:t>ГОСТ 5044</w:t>
      </w:r>
      <w:r>
        <w:rPr>
          <w:rFonts w:ascii="Arial" w:hAnsi="Arial" w:cs="Arial"/>
          <w:color w:val="2D2D2D"/>
          <w:spacing w:val="1"/>
          <w:sz w:val="15"/>
          <w:szCs w:val="15"/>
        </w:rPr>
        <w:t> или в стальные барабаны БIА100-2 по </w:t>
      </w:r>
      <w:r w:rsidRPr="00EC0ABA">
        <w:rPr>
          <w:rFonts w:ascii="Arial" w:hAnsi="Arial" w:cs="Arial"/>
          <w:color w:val="2D2D2D"/>
          <w:spacing w:val="1"/>
          <w:sz w:val="15"/>
          <w:szCs w:val="15"/>
        </w:rPr>
        <w:t>ГОСТ 18896</w:t>
      </w:r>
      <w:r>
        <w:rPr>
          <w:rFonts w:ascii="Arial" w:hAnsi="Arial" w:cs="Arial"/>
          <w:color w:val="2D2D2D"/>
          <w:spacing w:val="1"/>
          <w:sz w:val="15"/>
          <w:szCs w:val="15"/>
        </w:rPr>
        <w:t>, или в полимерные бочки по ОСТ 6-19-500, ОСТ 6-15-68 вместимостью до 50 дм</w:t>
      </w:r>
      <w:r>
        <w:rPr>
          <w:rFonts w:ascii="Arial" w:hAnsi="Arial" w:cs="Arial"/>
          <w:color w:val="2D2D2D"/>
          <w:spacing w:val="1"/>
          <w:sz w:val="15"/>
          <w:szCs w:val="15"/>
        </w:rPr>
        <w:pict>
          <v:shape id="_x0000_i1438" type="#_x0000_t75" alt="ГОСТ 3956-76 Силикагель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Продукт, предназначенный для экспорта, упаковывают в полиэтиленовые мешки по </w:t>
      </w:r>
      <w:r w:rsidRPr="00EC0ABA">
        <w:rPr>
          <w:rFonts w:ascii="Arial" w:hAnsi="Arial" w:cs="Arial"/>
          <w:color w:val="2D2D2D"/>
          <w:spacing w:val="1"/>
          <w:sz w:val="15"/>
          <w:szCs w:val="15"/>
        </w:rPr>
        <w:t>ГОСТ 17811</w:t>
      </w:r>
      <w:r>
        <w:rPr>
          <w:rFonts w:ascii="Arial" w:hAnsi="Arial" w:cs="Arial"/>
          <w:color w:val="2D2D2D"/>
          <w:spacing w:val="1"/>
          <w:sz w:val="15"/>
          <w:szCs w:val="15"/>
        </w:rPr>
        <w:t> (или в полиэтиленовые мешки-вкладыши), вложенные в бумажные мешки марки БМ по </w:t>
      </w:r>
      <w:r w:rsidRPr="00EC0ABA">
        <w:rPr>
          <w:rFonts w:ascii="Arial" w:hAnsi="Arial" w:cs="Arial"/>
          <w:color w:val="2D2D2D"/>
          <w:spacing w:val="1"/>
          <w:sz w:val="15"/>
          <w:szCs w:val="15"/>
        </w:rPr>
        <w:t>ГОСТ 2226</w:t>
      </w:r>
      <w:r>
        <w:rPr>
          <w:rFonts w:ascii="Arial" w:hAnsi="Arial" w:cs="Arial"/>
          <w:color w:val="2D2D2D"/>
          <w:spacing w:val="1"/>
          <w:sz w:val="15"/>
          <w:szCs w:val="15"/>
        </w:rPr>
        <w:t> или упаковку, предусмотренную заказом-нарядом внешнеторгового объединения.</w:t>
      </w:r>
      <w:r>
        <w:rPr>
          <w:rFonts w:ascii="Arial" w:hAnsi="Arial" w:cs="Arial"/>
          <w:color w:val="2D2D2D"/>
          <w:spacing w:val="1"/>
          <w:sz w:val="15"/>
          <w:szCs w:val="15"/>
        </w:rPr>
        <w:br/>
      </w:r>
      <w:r>
        <w:rPr>
          <w:rFonts w:ascii="Arial" w:hAnsi="Arial" w:cs="Arial"/>
          <w:color w:val="2D2D2D"/>
          <w:spacing w:val="1"/>
          <w:sz w:val="15"/>
          <w:szCs w:val="15"/>
        </w:rPr>
        <w:br/>
        <w:t>Транспортная маркировка должна соответствовать требованиям заказа-наряда внешнеторгового объединения и </w:t>
      </w:r>
      <w:r w:rsidRPr="00EC0ABA">
        <w:rPr>
          <w:rFonts w:ascii="Arial" w:hAnsi="Arial" w:cs="Arial"/>
          <w:color w:val="2D2D2D"/>
          <w:spacing w:val="1"/>
          <w:sz w:val="15"/>
          <w:szCs w:val="15"/>
        </w:rPr>
        <w:t>ГОСТ 14192</w:t>
      </w:r>
      <w:r>
        <w:rPr>
          <w:rFonts w:ascii="Arial" w:hAnsi="Arial" w:cs="Arial"/>
          <w:color w:val="2D2D2D"/>
          <w:spacing w:val="1"/>
          <w:sz w:val="15"/>
          <w:szCs w:val="15"/>
        </w:rPr>
        <w:t>.</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Транспортная маркировка - по </w:t>
      </w:r>
      <w:r w:rsidRPr="00EC0ABA">
        <w:rPr>
          <w:rFonts w:ascii="Arial" w:hAnsi="Arial" w:cs="Arial"/>
          <w:color w:val="2D2D2D"/>
          <w:spacing w:val="1"/>
          <w:sz w:val="15"/>
          <w:szCs w:val="15"/>
        </w:rPr>
        <w:t>ГОСТ 14192</w:t>
      </w:r>
      <w:r>
        <w:rPr>
          <w:rFonts w:ascii="Arial" w:hAnsi="Arial" w:cs="Arial"/>
          <w:color w:val="2D2D2D"/>
          <w:spacing w:val="1"/>
          <w:sz w:val="15"/>
          <w:szCs w:val="15"/>
        </w:rPr>
        <w:t> с нанесением манипуляционного знака "Боится сырости".</w:t>
      </w:r>
      <w:r>
        <w:rPr>
          <w:rFonts w:ascii="Arial" w:hAnsi="Arial" w:cs="Arial"/>
          <w:color w:val="2D2D2D"/>
          <w:spacing w:val="1"/>
          <w:sz w:val="15"/>
          <w:szCs w:val="15"/>
        </w:rPr>
        <w:br/>
      </w:r>
      <w:r>
        <w:rPr>
          <w:rFonts w:ascii="Arial" w:hAnsi="Arial" w:cs="Arial"/>
          <w:color w:val="2D2D2D"/>
          <w:spacing w:val="1"/>
          <w:sz w:val="15"/>
          <w:szCs w:val="15"/>
        </w:rPr>
        <w:br/>
        <w:t>Дополнительно наносят следующие обозначения, характеризующие продукцию:</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марку и сорт продукта;</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дату изготовления;</w:t>
      </w:r>
      <w:r>
        <w:rPr>
          <w:rFonts w:ascii="Arial" w:hAnsi="Arial" w:cs="Arial"/>
          <w:color w:val="2D2D2D"/>
          <w:spacing w:val="1"/>
          <w:sz w:val="15"/>
          <w:szCs w:val="15"/>
        </w:rPr>
        <w:br/>
      </w:r>
      <w:r>
        <w:rPr>
          <w:rFonts w:ascii="Arial" w:hAnsi="Arial" w:cs="Arial"/>
          <w:color w:val="2D2D2D"/>
          <w:spacing w:val="1"/>
          <w:sz w:val="15"/>
          <w:szCs w:val="15"/>
        </w:rPr>
        <w:br/>
        <w:t>массу брутто и нетто;</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обозначение настоящего стандарта.</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Технический силикагель, упакованный в контейнеры, мешки, барабаны, бочки, транспортируют железнодорожным и автомобильным транспортом в крытых транспортных средствах, предохраняющих продукт от атмосферных осадков, в соответствии с правилами перевозки грузов, действующими на транспорте данного вида, и условиями погрузки и скрепления грузов, утвержденными МПС.</w:t>
      </w:r>
      <w:r>
        <w:rPr>
          <w:rFonts w:ascii="Arial" w:hAnsi="Arial" w:cs="Arial"/>
          <w:color w:val="2D2D2D"/>
          <w:spacing w:val="1"/>
          <w:sz w:val="15"/>
          <w:szCs w:val="15"/>
        </w:rPr>
        <w:br/>
      </w:r>
      <w:r>
        <w:rPr>
          <w:rFonts w:ascii="Arial" w:hAnsi="Arial" w:cs="Arial"/>
          <w:color w:val="2D2D2D"/>
          <w:spacing w:val="1"/>
          <w:sz w:val="15"/>
          <w:szCs w:val="15"/>
        </w:rPr>
        <w:br/>
        <w:t xml:space="preserve">По железной дороге продукт транспортируют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и мелкими отправками.</w:t>
      </w:r>
      <w:r>
        <w:rPr>
          <w:rFonts w:ascii="Arial" w:hAnsi="Arial" w:cs="Arial"/>
          <w:color w:val="2D2D2D"/>
          <w:spacing w:val="1"/>
          <w:sz w:val="15"/>
          <w:szCs w:val="15"/>
        </w:rPr>
        <w:br/>
      </w:r>
      <w:r>
        <w:rPr>
          <w:rFonts w:ascii="Arial" w:hAnsi="Arial" w:cs="Arial"/>
          <w:color w:val="2D2D2D"/>
          <w:spacing w:val="1"/>
          <w:sz w:val="15"/>
          <w:szCs w:val="15"/>
        </w:rPr>
        <w:br/>
        <w:t>Продукт, упакованный в специализированные мягкие контейнеры, допускается транспортировать открытым подвижным составом.</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Технический силикагель хранят в упаковке изготовителя в сухих, закрытых складских помещениях. Допускается хранение силикагеля штабелями не выше десяти рядов.</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5.1-5.5.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EC0ABA" w:rsidRDefault="00EC0ABA" w:rsidP="00EC0AB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ГАРАНТИИ ИЗГОТОВИТЕЛЯ</w:t>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Изготовитель гарантирует соответствие технического силикагеля требованиям настоящего стандарта при соблюдении потребителем условий хранения.</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Гарантийный срок хранения продукта - 1 год со дня изготовления.</w:t>
      </w:r>
      <w:r>
        <w:rPr>
          <w:rFonts w:ascii="Arial" w:hAnsi="Arial" w:cs="Arial"/>
          <w:color w:val="2D2D2D"/>
          <w:spacing w:val="1"/>
          <w:sz w:val="15"/>
          <w:szCs w:val="15"/>
        </w:rPr>
        <w:br/>
      </w:r>
    </w:p>
    <w:p w:rsidR="00EC0ABA" w:rsidRDefault="00EC0ABA" w:rsidP="00EC0ABA">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 xml:space="preserve">6.1, 6.2.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t xml:space="preserve">Разд.7.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830E3E" w:rsidRPr="00EC0ABA" w:rsidRDefault="00830E3E" w:rsidP="00EC0ABA">
      <w:pPr>
        <w:rPr>
          <w:szCs w:val="15"/>
        </w:rPr>
      </w:pPr>
    </w:p>
    <w:sectPr w:rsidR="00830E3E" w:rsidRPr="00EC0ABA" w:rsidSect="0095551E">
      <w:footerReference w:type="default" r:id="rId1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61" w:rsidRDefault="00BC7B61" w:rsidP="007E5D19">
      <w:pPr>
        <w:spacing w:after="0" w:line="240" w:lineRule="auto"/>
      </w:pPr>
      <w:r>
        <w:separator/>
      </w:r>
    </w:p>
  </w:endnote>
  <w:endnote w:type="continuationSeparator" w:id="0">
    <w:p w:rsidR="00BC7B61" w:rsidRDefault="00BC7B61"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75912"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61" w:rsidRDefault="00BC7B61" w:rsidP="007E5D19">
      <w:pPr>
        <w:spacing w:after="0" w:line="240" w:lineRule="auto"/>
      </w:pPr>
      <w:r>
        <w:separator/>
      </w:r>
    </w:p>
  </w:footnote>
  <w:footnote w:type="continuationSeparator" w:id="0">
    <w:p w:rsidR="00BC7B61" w:rsidRDefault="00BC7B61"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23044"/>
    <w:multiLevelType w:val="multilevel"/>
    <w:tmpl w:val="A056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A6514"/>
    <w:multiLevelType w:val="multilevel"/>
    <w:tmpl w:val="F59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45B74"/>
    <w:multiLevelType w:val="multilevel"/>
    <w:tmpl w:val="8F56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FD7AE3"/>
    <w:multiLevelType w:val="multilevel"/>
    <w:tmpl w:val="60A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B87266"/>
    <w:multiLevelType w:val="multilevel"/>
    <w:tmpl w:val="15A2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0016E3"/>
    <w:multiLevelType w:val="multilevel"/>
    <w:tmpl w:val="7A82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197972"/>
    <w:multiLevelType w:val="multilevel"/>
    <w:tmpl w:val="D474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C2831"/>
    <w:multiLevelType w:val="multilevel"/>
    <w:tmpl w:val="51DE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D46680"/>
    <w:multiLevelType w:val="multilevel"/>
    <w:tmpl w:val="FB80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8C46CA"/>
    <w:multiLevelType w:val="multilevel"/>
    <w:tmpl w:val="D002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BA23FE"/>
    <w:multiLevelType w:val="multilevel"/>
    <w:tmpl w:val="0B32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F672CC"/>
    <w:multiLevelType w:val="multilevel"/>
    <w:tmpl w:val="957A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1C6188"/>
    <w:multiLevelType w:val="multilevel"/>
    <w:tmpl w:val="F33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185F63"/>
    <w:multiLevelType w:val="multilevel"/>
    <w:tmpl w:val="2C66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781E37"/>
    <w:multiLevelType w:val="multilevel"/>
    <w:tmpl w:val="D79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492C5C"/>
    <w:multiLevelType w:val="multilevel"/>
    <w:tmpl w:val="2280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1"/>
  </w:num>
  <w:num w:numId="3">
    <w:abstractNumId w:val="43"/>
  </w:num>
  <w:num w:numId="4">
    <w:abstractNumId w:val="5"/>
  </w:num>
  <w:num w:numId="5">
    <w:abstractNumId w:val="31"/>
  </w:num>
  <w:num w:numId="6">
    <w:abstractNumId w:val="22"/>
  </w:num>
  <w:num w:numId="7">
    <w:abstractNumId w:val="21"/>
  </w:num>
  <w:num w:numId="8">
    <w:abstractNumId w:val="6"/>
  </w:num>
  <w:num w:numId="9">
    <w:abstractNumId w:val="36"/>
  </w:num>
  <w:num w:numId="10">
    <w:abstractNumId w:val="14"/>
  </w:num>
  <w:num w:numId="11">
    <w:abstractNumId w:val="15"/>
  </w:num>
  <w:num w:numId="12">
    <w:abstractNumId w:val="19"/>
  </w:num>
  <w:num w:numId="13">
    <w:abstractNumId w:val="34"/>
  </w:num>
  <w:num w:numId="14">
    <w:abstractNumId w:val="18"/>
  </w:num>
  <w:num w:numId="15">
    <w:abstractNumId w:val="4"/>
  </w:num>
  <w:num w:numId="16">
    <w:abstractNumId w:val="38"/>
  </w:num>
  <w:num w:numId="17">
    <w:abstractNumId w:val="0"/>
  </w:num>
  <w:num w:numId="18">
    <w:abstractNumId w:val="1"/>
  </w:num>
  <w:num w:numId="19">
    <w:abstractNumId w:val="2"/>
  </w:num>
  <w:num w:numId="20">
    <w:abstractNumId w:val="3"/>
  </w:num>
  <w:num w:numId="21">
    <w:abstractNumId w:val="20"/>
  </w:num>
  <w:num w:numId="22">
    <w:abstractNumId w:val="8"/>
  </w:num>
  <w:num w:numId="23">
    <w:abstractNumId w:val="9"/>
  </w:num>
  <w:num w:numId="24">
    <w:abstractNumId w:val="12"/>
  </w:num>
  <w:num w:numId="25">
    <w:abstractNumId w:val="39"/>
  </w:num>
  <w:num w:numId="26">
    <w:abstractNumId w:val="28"/>
  </w:num>
  <w:num w:numId="27">
    <w:abstractNumId w:val="32"/>
  </w:num>
  <w:num w:numId="28">
    <w:abstractNumId w:val="7"/>
  </w:num>
  <w:num w:numId="29">
    <w:abstractNumId w:val="25"/>
  </w:num>
  <w:num w:numId="30">
    <w:abstractNumId w:val="27"/>
  </w:num>
  <w:num w:numId="31">
    <w:abstractNumId w:val="10"/>
  </w:num>
  <w:num w:numId="32">
    <w:abstractNumId w:val="26"/>
  </w:num>
  <w:num w:numId="33">
    <w:abstractNumId w:val="37"/>
  </w:num>
  <w:num w:numId="34">
    <w:abstractNumId w:val="13"/>
  </w:num>
  <w:num w:numId="35">
    <w:abstractNumId w:val="29"/>
  </w:num>
  <w:num w:numId="36">
    <w:abstractNumId w:val="11"/>
  </w:num>
  <w:num w:numId="37">
    <w:abstractNumId w:val="33"/>
  </w:num>
  <w:num w:numId="38">
    <w:abstractNumId w:val="24"/>
  </w:num>
  <w:num w:numId="39">
    <w:abstractNumId w:val="42"/>
  </w:num>
  <w:num w:numId="40">
    <w:abstractNumId w:val="40"/>
  </w:num>
  <w:num w:numId="41">
    <w:abstractNumId w:val="35"/>
  </w:num>
  <w:num w:numId="42">
    <w:abstractNumId w:val="30"/>
  </w:num>
  <w:num w:numId="43">
    <w:abstractNumId w:val="16"/>
  </w:num>
  <w:num w:numId="44">
    <w:abstractNumId w:val="23"/>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75912"/>
    <w:rsid w:val="0059308D"/>
    <w:rsid w:val="005D6E61"/>
    <w:rsid w:val="006B6B83"/>
    <w:rsid w:val="007214CA"/>
    <w:rsid w:val="007765E3"/>
    <w:rsid w:val="007E5D19"/>
    <w:rsid w:val="00830E3E"/>
    <w:rsid w:val="008E615F"/>
    <w:rsid w:val="0095551E"/>
    <w:rsid w:val="00A22746"/>
    <w:rsid w:val="00A716F7"/>
    <w:rsid w:val="00A9165C"/>
    <w:rsid w:val="00AA6FD4"/>
    <w:rsid w:val="00B4381A"/>
    <w:rsid w:val="00BC7B61"/>
    <w:rsid w:val="00C91654"/>
    <w:rsid w:val="00CE3CDF"/>
    <w:rsid w:val="00D445F4"/>
    <w:rsid w:val="00D637C8"/>
    <w:rsid w:val="00D71C2F"/>
    <w:rsid w:val="00DA4FBF"/>
    <w:rsid w:val="00DD1738"/>
    <w:rsid w:val="00E2457F"/>
    <w:rsid w:val="00E71DE4"/>
    <w:rsid w:val="00E77C21"/>
    <w:rsid w:val="00EC0ABA"/>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author">
    <w:name w:val="author"/>
    <w:basedOn w:val="a0"/>
    <w:rsid w:val="00830E3E"/>
  </w:style>
  <w:style w:type="character" w:styleId="HTML">
    <w:name w:val="HTML Cite"/>
    <w:basedOn w:val="a0"/>
    <w:uiPriority w:val="99"/>
    <w:semiHidden/>
    <w:unhideWhenUsed/>
    <w:rsid w:val="007765E3"/>
    <w:rPr>
      <w:i/>
      <w:iCs/>
    </w:rPr>
  </w:style>
  <w:style w:type="character" w:customStyle="1" w:styleId="highlight">
    <w:name w:val="highlight"/>
    <w:basedOn w:val="a0"/>
    <w:rsid w:val="007765E3"/>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81124823">
      <w:bodyDiv w:val="1"/>
      <w:marLeft w:val="0"/>
      <w:marRight w:val="0"/>
      <w:marTop w:val="0"/>
      <w:marBottom w:val="0"/>
      <w:divBdr>
        <w:top w:val="none" w:sz="0" w:space="0" w:color="auto"/>
        <w:left w:val="none" w:sz="0" w:space="0" w:color="auto"/>
        <w:bottom w:val="none" w:sz="0" w:space="0" w:color="auto"/>
        <w:right w:val="none" w:sz="0" w:space="0" w:color="auto"/>
      </w:divBdr>
    </w:div>
    <w:div w:id="685980169">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2044">
      <w:bodyDiv w:val="1"/>
      <w:marLeft w:val="0"/>
      <w:marRight w:val="0"/>
      <w:marTop w:val="0"/>
      <w:marBottom w:val="0"/>
      <w:divBdr>
        <w:top w:val="none" w:sz="0" w:space="0" w:color="auto"/>
        <w:left w:val="none" w:sz="0" w:space="0" w:color="auto"/>
        <w:bottom w:val="none" w:sz="0" w:space="0" w:color="auto"/>
        <w:right w:val="none" w:sz="0" w:space="0" w:color="auto"/>
      </w:divBdr>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46542494">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98066512">
      <w:bodyDiv w:val="1"/>
      <w:marLeft w:val="0"/>
      <w:marRight w:val="0"/>
      <w:marTop w:val="0"/>
      <w:marBottom w:val="0"/>
      <w:divBdr>
        <w:top w:val="none" w:sz="0" w:space="0" w:color="auto"/>
        <w:left w:val="none" w:sz="0" w:space="0" w:color="auto"/>
        <w:bottom w:val="none" w:sz="0" w:space="0" w:color="auto"/>
        <w:right w:val="none" w:sz="0" w:space="0" w:color="auto"/>
      </w:divBdr>
    </w:div>
    <w:div w:id="1347370905">
      <w:bodyDiv w:val="1"/>
      <w:marLeft w:val="0"/>
      <w:marRight w:val="0"/>
      <w:marTop w:val="0"/>
      <w:marBottom w:val="0"/>
      <w:divBdr>
        <w:top w:val="none" w:sz="0" w:space="0" w:color="auto"/>
        <w:left w:val="none" w:sz="0" w:space="0" w:color="auto"/>
        <w:bottom w:val="none" w:sz="0" w:space="0" w:color="auto"/>
        <w:right w:val="none" w:sz="0" w:space="0" w:color="auto"/>
      </w:divBdr>
      <w:divsChild>
        <w:div w:id="501968979">
          <w:marLeft w:val="215"/>
          <w:marRight w:val="215"/>
          <w:marTop w:val="0"/>
          <w:marBottom w:val="0"/>
          <w:divBdr>
            <w:top w:val="none" w:sz="0" w:space="0" w:color="auto"/>
            <w:left w:val="none" w:sz="0" w:space="0" w:color="auto"/>
            <w:bottom w:val="none" w:sz="0" w:space="0" w:color="auto"/>
            <w:right w:val="none" w:sz="0" w:space="0" w:color="auto"/>
          </w:divBdr>
          <w:divsChild>
            <w:div w:id="1574777836">
              <w:marLeft w:val="0"/>
              <w:marRight w:val="0"/>
              <w:marTop w:val="107"/>
              <w:marBottom w:val="150"/>
              <w:divBdr>
                <w:top w:val="none" w:sz="0" w:space="0" w:color="auto"/>
                <w:left w:val="none" w:sz="0" w:space="0" w:color="auto"/>
                <w:bottom w:val="none" w:sz="0" w:space="0" w:color="auto"/>
                <w:right w:val="none" w:sz="0" w:space="0" w:color="auto"/>
              </w:divBdr>
              <w:divsChild>
                <w:div w:id="2018726382">
                  <w:marLeft w:val="11"/>
                  <w:marRight w:val="11"/>
                  <w:marTop w:val="11"/>
                  <w:marBottom w:val="11"/>
                  <w:divBdr>
                    <w:top w:val="none" w:sz="0" w:space="0" w:color="auto"/>
                    <w:left w:val="none" w:sz="0" w:space="0" w:color="auto"/>
                    <w:bottom w:val="none" w:sz="0" w:space="0" w:color="auto"/>
                    <w:right w:val="none" w:sz="0" w:space="0" w:color="auto"/>
                  </w:divBdr>
                  <w:divsChild>
                    <w:div w:id="1029915547">
                      <w:marLeft w:val="0"/>
                      <w:marRight w:val="0"/>
                      <w:marTop w:val="0"/>
                      <w:marBottom w:val="0"/>
                      <w:divBdr>
                        <w:top w:val="none" w:sz="0" w:space="0" w:color="auto"/>
                        <w:left w:val="none" w:sz="0" w:space="0" w:color="auto"/>
                        <w:bottom w:val="none" w:sz="0" w:space="0" w:color="auto"/>
                        <w:right w:val="none" w:sz="0" w:space="0" w:color="auto"/>
                      </w:divBdr>
                    </w:div>
                    <w:div w:id="571617864">
                      <w:marLeft w:val="0"/>
                      <w:marRight w:val="0"/>
                      <w:marTop w:val="0"/>
                      <w:marBottom w:val="0"/>
                      <w:divBdr>
                        <w:top w:val="none" w:sz="0" w:space="0" w:color="auto"/>
                        <w:left w:val="none" w:sz="0" w:space="0" w:color="auto"/>
                        <w:bottom w:val="none" w:sz="0" w:space="0" w:color="auto"/>
                        <w:right w:val="none" w:sz="0" w:space="0" w:color="auto"/>
                      </w:divBdr>
                    </w:div>
                  </w:divsChild>
                </w:div>
                <w:div w:id="2069263503">
                  <w:marLeft w:val="0"/>
                  <w:marRight w:val="0"/>
                  <w:marTop w:val="0"/>
                  <w:marBottom w:val="0"/>
                  <w:divBdr>
                    <w:top w:val="none" w:sz="0" w:space="0" w:color="auto"/>
                    <w:left w:val="none" w:sz="0" w:space="0" w:color="auto"/>
                    <w:bottom w:val="none" w:sz="0" w:space="0" w:color="auto"/>
                    <w:right w:val="none" w:sz="0" w:space="0" w:color="auto"/>
                  </w:divBdr>
                  <w:divsChild>
                    <w:div w:id="281692792">
                      <w:marLeft w:val="0"/>
                      <w:marRight w:val="0"/>
                      <w:marTop w:val="0"/>
                      <w:marBottom w:val="0"/>
                      <w:divBdr>
                        <w:top w:val="none" w:sz="0" w:space="0" w:color="auto"/>
                        <w:left w:val="none" w:sz="0" w:space="0" w:color="auto"/>
                        <w:bottom w:val="none" w:sz="0" w:space="0" w:color="auto"/>
                        <w:right w:val="none" w:sz="0" w:space="0" w:color="auto"/>
                      </w:divBdr>
                      <w:divsChild>
                        <w:div w:id="775489502">
                          <w:marLeft w:val="0"/>
                          <w:marRight w:val="0"/>
                          <w:marTop w:val="0"/>
                          <w:marBottom w:val="0"/>
                          <w:divBdr>
                            <w:top w:val="none" w:sz="0" w:space="0" w:color="auto"/>
                            <w:left w:val="none" w:sz="0" w:space="0" w:color="auto"/>
                            <w:bottom w:val="none" w:sz="0" w:space="0" w:color="auto"/>
                            <w:right w:val="none" w:sz="0" w:space="0" w:color="auto"/>
                          </w:divBdr>
                          <w:divsChild>
                            <w:div w:id="938223883">
                              <w:marLeft w:val="5663"/>
                              <w:marRight w:val="0"/>
                              <w:marTop w:val="0"/>
                              <w:marBottom w:val="0"/>
                              <w:divBdr>
                                <w:top w:val="none" w:sz="0" w:space="0" w:color="auto"/>
                                <w:left w:val="none" w:sz="0" w:space="0" w:color="auto"/>
                                <w:bottom w:val="none" w:sz="0" w:space="0" w:color="auto"/>
                                <w:right w:val="none" w:sz="0" w:space="0" w:color="auto"/>
                              </w:divBdr>
                            </w:div>
                          </w:divsChild>
                        </w:div>
                        <w:div w:id="1384721298">
                          <w:marLeft w:val="-14067"/>
                          <w:marRight w:val="322"/>
                          <w:marTop w:val="376"/>
                          <w:marBottom w:val="0"/>
                          <w:divBdr>
                            <w:top w:val="none" w:sz="0" w:space="0" w:color="auto"/>
                            <w:left w:val="none" w:sz="0" w:space="0" w:color="auto"/>
                            <w:bottom w:val="none" w:sz="0" w:space="0" w:color="auto"/>
                            <w:right w:val="none" w:sz="0" w:space="0" w:color="auto"/>
                          </w:divBdr>
                        </w:div>
                        <w:div w:id="3237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6450">
                  <w:marLeft w:val="11"/>
                  <w:marRight w:val="11"/>
                  <w:marTop w:val="0"/>
                  <w:marBottom w:val="0"/>
                  <w:divBdr>
                    <w:top w:val="none" w:sz="0" w:space="0" w:color="auto"/>
                    <w:left w:val="none" w:sz="0" w:space="0" w:color="auto"/>
                    <w:bottom w:val="none" w:sz="0" w:space="0" w:color="auto"/>
                    <w:right w:val="none" w:sz="0" w:space="0" w:color="auto"/>
                  </w:divBdr>
                </w:div>
              </w:divsChild>
            </w:div>
            <w:div w:id="270163270">
              <w:marLeft w:val="0"/>
              <w:marRight w:val="0"/>
              <w:marTop w:val="0"/>
              <w:marBottom w:val="494"/>
              <w:divBdr>
                <w:top w:val="none" w:sz="0" w:space="0" w:color="auto"/>
                <w:left w:val="none" w:sz="0" w:space="0" w:color="auto"/>
                <w:bottom w:val="none" w:sz="0" w:space="0" w:color="auto"/>
                <w:right w:val="none" w:sz="0" w:space="0" w:color="auto"/>
              </w:divBdr>
              <w:divsChild>
                <w:div w:id="107623334">
                  <w:marLeft w:val="0"/>
                  <w:marRight w:val="0"/>
                  <w:marTop w:val="0"/>
                  <w:marBottom w:val="322"/>
                  <w:divBdr>
                    <w:top w:val="none" w:sz="0" w:space="0" w:color="auto"/>
                    <w:left w:val="none" w:sz="0" w:space="0" w:color="auto"/>
                    <w:bottom w:val="none" w:sz="0" w:space="0" w:color="auto"/>
                    <w:right w:val="none" w:sz="0" w:space="0" w:color="auto"/>
                  </w:divBdr>
                  <w:divsChild>
                    <w:div w:id="1179613319">
                      <w:marLeft w:val="0"/>
                      <w:marRight w:val="0"/>
                      <w:marTop w:val="0"/>
                      <w:marBottom w:val="0"/>
                      <w:divBdr>
                        <w:top w:val="none" w:sz="0" w:space="0" w:color="auto"/>
                        <w:left w:val="none" w:sz="0" w:space="0" w:color="auto"/>
                        <w:bottom w:val="none" w:sz="0" w:space="0" w:color="auto"/>
                        <w:right w:val="none" w:sz="0" w:space="0" w:color="auto"/>
                      </w:divBdr>
                    </w:div>
                    <w:div w:id="106437214">
                      <w:marLeft w:val="0"/>
                      <w:marRight w:val="0"/>
                      <w:marTop w:val="688"/>
                      <w:marBottom w:val="322"/>
                      <w:divBdr>
                        <w:top w:val="single" w:sz="4" w:space="5" w:color="CDCDCD"/>
                        <w:left w:val="single" w:sz="4" w:space="0" w:color="CDCDCD"/>
                        <w:bottom w:val="single" w:sz="4" w:space="22" w:color="CDCDCD"/>
                        <w:right w:val="single" w:sz="4" w:space="0" w:color="CDCDCD"/>
                      </w:divBdr>
                      <w:divsChild>
                        <w:div w:id="1944457087">
                          <w:marLeft w:val="0"/>
                          <w:marRight w:val="0"/>
                          <w:marTop w:val="0"/>
                          <w:marBottom w:val="752"/>
                          <w:divBdr>
                            <w:top w:val="none" w:sz="0" w:space="0" w:color="auto"/>
                            <w:left w:val="none" w:sz="0" w:space="0" w:color="auto"/>
                            <w:bottom w:val="none" w:sz="0" w:space="0" w:color="auto"/>
                            <w:right w:val="none" w:sz="0" w:space="0" w:color="auto"/>
                          </w:divBdr>
                          <w:divsChild>
                            <w:div w:id="1894003753">
                              <w:marLeft w:val="0"/>
                              <w:marRight w:val="0"/>
                              <w:marTop w:val="0"/>
                              <w:marBottom w:val="0"/>
                              <w:divBdr>
                                <w:top w:val="none" w:sz="0" w:space="0" w:color="auto"/>
                                <w:left w:val="none" w:sz="0" w:space="0" w:color="auto"/>
                                <w:bottom w:val="none" w:sz="0" w:space="0" w:color="auto"/>
                                <w:right w:val="none" w:sz="0" w:space="0" w:color="auto"/>
                              </w:divBdr>
                            </w:div>
                            <w:div w:id="1058894795">
                              <w:marLeft w:val="0"/>
                              <w:marRight w:val="0"/>
                              <w:marTop w:val="0"/>
                              <w:marBottom w:val="0"/>
                              <w:divBdr>
                                <w:top w:val="none" w:sz="0" w:space="0" w:color="auto"/>
                                <w:left w:val="none" w:sz="0" w:space="0" w:color="auto"/>
                                <w:bottom w:val="none" w:sz="0" w:space="0" w:color="auto"/>
                                <w:right w:val="none" w:sz="0" w:space="0" w:color="auto"/>
                              </w:divBdr>
                              <w:divsChild>
                                <w:div w:id="893388462">
                                  <w:marLeft w:val="0"/>
                                  <w:marRight w:val="0"/>
                                  <w:marTop w:val="0"/>
                                  <w:marBottom w:val="0"/>
                                  <w:divBdr>
                                    <w:top w:val="none" w:sz="0" w:space="0" w:color="auto"/>
                                    <w:left w:val="none" w:sz="0" w:space="0" w:color="auto"/>
                                    <w:bottom w:val="none" w:sz="0" w:space="0" w:color="auto"/>
                                    <w:right w:val="none" w:sz="0" w:space="0" w:color="auto"/>
                                  </w:divBdr>
                                  <w:divsChild>
                                    <w:div w:id="1378552157">
                                      <w:marLeft w:val="0"/>
                                      <w:marRight w:val="0"/>
                                      <w:marTop w:val="0"/>
                                      <w:marBottom w:val="0"/>
                                      <w:divBdr>
                                        <w:top w:val="none" w:sz="0" w:space="0" w:color="auto"/>
                                        <w:left w:val="none" w:sz="0" w:space="0" w:color="auto"/>
                                        <w:bottom w:val="none" w:sz="0" w:space="0" w:color="auto"/>
                                        <w:right w:val="none" w:sz="0" w:space="0" w:color="auto"/>
                                      </w:divBdr>
                                      <w:divsChild>
                                        <w:div w:id="454954084">
                                          <w:marLeft w:val="0"/>
                                          <w:marRight w:val="0"/>
                                          <w:marTop w:val="0"/>
                                          <w:marBottom w:val="0"/>
                                          <w:divBdr>
                                            <w:top w:val="none" w:sz="0" w:space="0" w:color="auto"/>
                                            <w:left w:val="none" w:sz="0" w:space="0" w:color="auto"/>
                                            <w:bottom w:val="none" w:sz="0" w:space="0" w:color="auto"/>
                                            <w:right w:val="none" w:sz="0" w:space="0" w:color="auto"/>
                                          </w:divBdr>
                                          <w:divsChild>
                                            <w:div w:id="762916742">
                                              <w:marLeft w:val="0"/>
                                              <w:marRight w:val="0"/>
                                              <w:marTop w:val="0"/>
                                              <w:marBottom w:val="0"/>
                                              <w:divBdr>
                                                <w:top w:val="none" w:sz="0" w:space="0" w:color="auto"/>
                                                <w:left w:val="none" w:sz="0" w:space="0" w:color="auto"/>
                                                <w:bottom w:val="none" w:sz="0" w:space="0" w:color="auto"/>
                                                <w:right w:val="none" w:sz="0" w:space="0" w:color="auto"/>
                                              </w:divBdr>
                                            </w:div>
                                            <w:div w:id="1127434013">
                                              <w:marLeft w:val="0"/>
                                              <w:marRight w:val="0"/>
                                              <w:marTop w:val="0"/>
                                              <w:marBottom w:val="0"/>
                                              <w:divBdr>
                                                <w:top w:val="inset" w:sz="2" w:space="0" w:color="auto"/>
                                                <w:left w:val="inset" w:sz="2" w:space="1" w:color="auto"/>
                                                <w:bottom w:val="inset" w:sz="2" w:space="0" w:color="auto"/>
                                                <w:right w:val="inset" w:sz="2" w:space="1" w:color="auto"/>
                                              </w:divBdr>
                                            </w:div>
                                            <w:div w:id="12493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80011">
                              <w:marLeft w:val="0"/>
                              <w:marRight w:val="0"/>
                              <w:marTop w:val="0"/>
                              <w:marBottom w:val="0"/>
                              <w:divBdr>
                                <w:top w:val="none" w:sz="0" w:space="0" w:color="auto"/>
                                <w:left w:val="none" w:sz="0" w:space="0" w:color="auto"/>
                                <w:bottom w:val="none" w:sz="0" w:space="0" w:color="auto"/>
                                <w:right w:val="none" w:sz="0" w:space="0" w:color="auto"/>
                              </w:divBdr>
                              <w:divsChild>
                                <w:div w:id="482040661">
                                  <w:marLeft w:val="0"/>
                                  <w:marRight w:val="0"/>
                                  <w:marTop w:val="0"/>
                                  <w:marBottom w:val="0"/>
                                  <w:divBdr>
                                    <w:top w:val="none" w:sz="0" w:space="0" w:color="auto"/>
                                    <w:left w:val="none" w:sz="0" w:space="0" w:color="auto"/>
                                    <w:bottom w:val="none" w:sz="0" w:space="0" w:color="auto"/>
                                    <w:right w:val="none" w:sz="0" w:space="0" w:color="auto"/>
                                  </w:divBdr>
                                  <w:divsChild>
                                    <w:div w:id="858086377">
                                      <w:marLeft w:val="0"/>
                                      <w:marRight w:val="0"/>
                                      <w:marTop w:val="0"/>
                                      <w:marBottom w:val="0"/>
                                      <w:divBdr>
                                        <w:top w:val="none" w:sz="0" w:space="0" w:color="auto"/>
                                        <w:left w:val="none" w:sz="0" w:space="0" w:color="auto"/>
                                        <w:bottom w:val="none" w:sz="0" w:space="0" w:color="auto"/>
                                        <w:right w:val="none" w:sz="0" w:space="0" w:color="auto"/>
                                      </w:divBdr>
                                      <w:divsChild>
                                        <w:div w:id="18205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3">
              <w:marLeft w:val="0"/>
              <w:marRight w:val="0"/>
              <w:marTop w:val="0"/>
              <w:marBottom w:val="161"/>
              <w:divBdr>
                <w:top w:val="single" w:sz="4" w:space="0" w:color="E0E0E0"/>
                <w:left w:val="single" w:sz="4" w:space="0" w:color="E0E0E0"/>
                <w:bottom w:val="single" w:sz="4" w:space="0" w:color="E0E0E0"/>
                <w:right w:val="single" w:sz="4" w:space="0" w:color="E0E0E0"/>
              </w:divBdr>
              <w:divsChild>
                <w:div w:id="1814059904">
                  <w:marLeft w:val="0"/>
                  <w:marRight w:val="0"/>
                  <w:marTop w:val="0"/>
                  <w:marBottom w:val="0"/>
                  <w:divBdr>
                    <w:top w:val="none" w:sz="0" w:space="0" w:color="auto"/>
                    <w:left w:val="none" w:sz="0" w:space="0" w:color="auto"/>
                    <w:bottom w:val="none" w:sz="0" w:space="0" w:color="auto"/>
                    <w:right w:val="none" w:sz="0" w:space="0" w:color="auto"/>
                  </w:divBdr>
                </w:div>
                <w:div w:id="1741947419">
                  <w:marLeft w:val="0"/>
                  <w:marRight w:val="0"/>
                  <w:marTop w:val="0"/>
                  <w:marBottom w:val="0"/>
                  <w:divBdr>
                    <w:top w:val="none" w:sz="0" w:space="0" w:color="auto"/>
                    <w:left w:val="none" w:sz="0" w:space="0" w:color="auto"/>
                    <w:bottom w:val="none" w:sz="0" w:space="0" w:color="auto"/>
                    <w:right w:val="none" w:sz="0" w:space="0" w:color="auto"/>
                  </w:divBdr>
                </w:div>
              </w:divsChild>
            </w:div>
            <w:div w:id="981692121">
              <w:marLeft w:val="0"/>
              <w:marRight w:val="0"/>
              <w:marTop w:val="0"/>
              <w:marBottom w:val="0"/>
              <w:divBdr>
                <w:top w:val="none" w:sz="0" w:space="0" w:color="auto"/>
                <w:left w:val="none" w:sz="0" w:space="0" w:color="auto"/>
                <w:bottom w:val="none" w:sz="0" w:space="0" w:color="auto"/>
                <w:right w:val="none" w:sz="0" w:space="0" w:color="auto"/>
              </w:divBdr>
              <w:divsChild>
                <w:div w:id="35858498">
                  <w:marLeft w:val="0"/>
                  <w:marRight w:val="0"/>
                  <w:marTop w:val="0"/>
                  <w:marBottom w:val="0"/>
                  <w:divBdr>
                    <w:top w:val="none" w:sz="0" w:space="0" w:color="auto"/>
                    <w:left w:val="none" w:sz="0" w:space="0" w:color="auto"/>
                    <w:bottom w:val="none" w:sz="0" w:space="0" w:color="auto"/>
                    <w:right w:val="none" w:sz="0" w:space="0" w:color="auto"/>
                  </w:divBdr>
                </w:div>
                <w:div w:id="204215842">
                  <w:marLeft w:val="0"/>
                  <w:marRight w:val="0"/>
                  <w:marTop w:val="0"/>
                  <w:marBottom w:val="0"/>
                  <w:divBdr>
                    <w:top w:val="none" w:sz="0" w:space="0" w:color="auto"/>
                    <w:left w:val="none" w:sz="0" w:space="0" w:color="auto"/>
                    <w:bottom w:val="none" w:sz="0" w:space="0" w:color="auto"/>
                    <w:right w:val="none" w:sz="0" w:space="0" w:color="auto"/>
                  </w:divBdr>
                </w:div>
                <w:div w:id="2872587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935356466">
      <w:bodyDiv w:val="1"/>
      <w:marLeft w:val="0"/>
      <w:marRight w:val="0"/>
      <w:marTop w:val="0"/>
      <w:marBottom w:val="0"/>
      <w:divBdr>
        <w:top w:val="none" w:sz="0" w:space="0" w:color="auto"/>
        <w:left w:val="none" w:sz="0" w:space="0" w:color="auto"/>
        <w:bottom w:val="none" w:sz="0" w:space="0" w:color="auto"/>
        <w:right w:val="none" w:sz="0" w:space="0" w:color="auto"/>
      </w:divBdr>
      <w:divsChild>
        <w:div w:id="368337262">
          <w:marLeft w:val="0"/>
          <w:marRight w:val="0"/>
          <w:marTop w:val="215"/>
          <w:marBottom w:val="215"/>
          <w:divBdr>
            <w:top w:val="none" w:sz="0" w:space="0" w:color="auto"/>
            <w:left w:val="none" w:sz="0" w:space="0" w:color="auto"/>
            <w:bottom w:val="none" w:sz="0" w:space="0" w:color="auto"/>
            <w:right w:val="none" w:sz="0" w:space="0" w:color="auto"/>
          </w:divBdr>
          <w:divsChild>
            <w:div w:id="534315569">
              <w:marLeft w:val="0"/>
              <w:marRight w:val="0"/>
              <w:marTop w:val="0"/>
              <w:marBottom w:val="0"/>
              <w:divBdr>
                <w:top w:val="none" w:sz="0" w:space="0" w:color="auto"/>
                <w:left w:val="none" w:sz="0" w:space="0" w:color="auto"/>
                <w:bottom w:val="none" w:sz="0" w:space="0" w:color="auto"/>
                <w:right w:val="none" w:sz="0" w:space="0" w:color="auto"/>
              </w:divBdr>
            </w:div>
          </w:divsChild>
        </w:div>
        <w:div w:id="1306084812">
          <w:marLeft w:val="161"/>
          <w:marRight w:val="0"/>
          <w:marTop w:val="54"/>
          <w:marBottom w:val="54"/>
          <w:divBdr>
            <w:top w:val="single" w:sz="4" w:space="3" w:color="CCCCCC"/>
            <w:left w:val="single" w:sz="4" w:space="5" w:color="CCCCCC"/>
            <w:bottom w:val="single" w:sz="4" w:space="4" w:color="CCCCCC"/>
            <w:right w:val="single" w:sz="4" w:space="3" w:color="CCCCCC"/>
          </w:divBdr>
        </w:div>
        <w:div w:id="1277761071">
          <w:marLeft w:val="0"/>
          <w:marRight w:val="0"/>
          <w:marTop w:val="0"/>
          <w:marBottom w:val="0"/>
          <w:divBdr>
            <w:top w:val="none" w:sz="0" w:space="0" w:color="auto"/>
            <w:left w:val="none" w:sz="0" w:space="0" w:color="auto"/>
            <w:bottom w:val="none" w:sz="0" w:space="0" w:color="auto"/>
            <w:right w:val="none" w:sz="0" w:space="0" w:color="auto"/>
          </w:divBdr>
          <w:divsChild>
            <w:div w:id="1018888804">
              <w:marLeft w:val="0"/>
              <w:marRight w:val="0"/>
              <w:marTop w:val="0"/>
              <w:marBottom w:val="0"/>
              <w:divBdr>
                <w:top w:val="none" w:sz="0" w:space="0" w:color="auto"/>
                <w:left w:val="none" w:sz="0" w:space="0" w:color="auto"/>
                <w:bottom w:val="none" w:sz="0" w:space="0" w:color="auto"/>
                <w:right w:val="none" w:sz="0" w:space="0" w:color="auto"/>
              </w:divBdr>
            </w:div>
          </w:divsChild>
        </w:div>
        <w:div w:id="769934307">
          <w:marLeft w:val="0"/>
          <w:marRight w:val="0"/>
          <w:marTop w:val="0"/>
          <w:marBottom w:val="0"/>
          <w:divBdr>
            <w:top w:val="none" w:sz="0" w:space="0" w:color="auto"/>
            <w:left w:val="none" w:sz="0" w:space="0" w:color="auto"/>
            <w:bottom w:val="none" w:sz="0" w:space="0" w:color="auto"/>
            <w:right w:val="none" w:sz="0" w:space="0" w:color="auto"/>
          </w:divBdr>
          <w:divsChild>
            <w:div w:id="7170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36103">
      <w:bodyDiv w:val="1"/>
      <w:marLeft w:val="0"/>
      <w:marRight w:val="0"/>
      <w:marTop w:val="0"/>
      <w:marBottom w:val="0"/>
      <w:divBdr>
        <w:top w:val="none" w:sz="0" w:space="0" w:color="auto"/>
        <w:left w:val="none" w:sz="0" w:space="0" w:color="auto"/>
        <w:bottom w:val="none" w:sz="0" w:space="0" w:color="auto"/>
        <w:right w:val="none" w:sz="0" w:space="0" w:color="auto"/>
      </w:divBdr>
    </w:div>
    <w:div w:id="2135369838">
      <w:bodyDiv w:val="1"/>
      <w:marLeft w:val="0"/>
      <w:marRight w:val="0"/>
      <w:marTop w:val="0"/>
      <w:marBottom w:val="0"/>
      <w:divBdr>
        <w:top w:val="none" w:sz="0" w:space="0" w:color="auto"/>
        <w:left w:val="none" w:sz="0" w:space="0" w:color="auto"/>
        <w:bottom w:val="none" w:sz="0" w:space="0" w:color="auto"/>
        <w:right w:val="none" w:sz="0" w:space="0" w:color="auto"/>
      </w:divBdr>
      <w:divsChild>
        <w:div w:id="669528548">
          <w:marLeft w:val="215"/>
          <w:marRight w:val="215"/>
          <w:marTop w:val="0"/>
          <w:marBottom w:val="0"/>
          <w:divBdr>
            <w:top w:val="none" w:sz="0" w:space="0" w:color="auto"/>
            <w:left w:val="none" w:sz="0" w:space="0" w:color="auto"/>
            <w:bottom w:val="none" w:sz="0" w:space="0" w:color="auto"/>
            <w:right w:val="none" w:sz="0" w:space="0" w:color="auto"/>
          </w:divBdr>
          <w:divsChild>
            <w:div w:id="401223090">
              <w:marLeft w:val="0"/>
              <w:marRight w:val="0"/>
              <w:marTop w:val="107"/>
              <w:marBottom w:val="150"/>
              <w:divBdr>
                <w:top w:val="none" w:sz="0" w:space="0" w:color="auto"/>
                <w:left w:val="none" w:sz="0" w:space="0" w:color="auto"/>
                <w:bottom w:val="none" w:sz="0" w:space="0" w:color="auto"/>
                <w:right w:val="none" w:sz="0" w:space="0" w:color="auto"/>
              </w:divBdr>
              <w:divsChild>
                <w:div w:id="262343573">
                  <w:marLeft w:val="11"/>
                  <w:marRight w:val="11"/>
                  <w:marTop w:val="11"/>
                  <w:marBottom w:val="11"/>
                  <w:divBdr>
                    <w:top w:val="none" w:sz="0" w:space="0" w:color="auto"/>
                    <w:left w:val="none" w:sz="0" w:space="0" w:color="auto"/>
                    <w:bottom w:val="none" w:sz="0" w:space="0" w:color="auto"/>
                    <w:right w:val="none" w:sz="0" w:space="0" w:color="auto"/>
                  </w:divBdr>
                  <w:divsChild>
                    <w:div w:id="545916061">
                      <w:marLeft w:val="0"/>
                      <w:marRight w:val="0"/>
                      <w:marTop w:val="0"/>
                      <w:marBottom w:val="0"/>
                      <w:divBdr>
                        <w:top w:val="none" w:sz="0" w:space="0" w:color="auto"/>
                        <w:left w:val="none" w:sz="0" w:space="0" w:color="auto"/>
                        <w:bottom w:val="none" w:sz="0" w:space="0" w:color="auto"/>
                        <w:right w:val="none" w:sz="0" w:space="0" w:color="auto"/>
                      </w:divBdr>
                    </w:div>
                    <w:div w:id="2084133751">
                      <w:marLeft w:val="0"/>
                      <w:marRight w:val="0"/>
                      <w:marTop w:val="0"/>
                      <w:marBottom w:val="0"/>
                      <w:divBdr>
                        <w:top w:val="none" w:sz="0" w:space="0" w:color="auto"/>
                        <w:left w:val="none" w:sz="0" w:space="0" w:color="auto"/>
                        <w:bottom w:val="none" w:sz="0" w:space="0" w:color="auto"/>
                        <w:right w:val="none" w:sz="0" w:space="0" w:color="auto"/>
                      </w:divBdr>
                    </w:div>
                  </w:divsChild>
                </w:div>
                <w:div w:id="904145821">
                  <w:marLeft w:val="0"/>
                  <w:marRight w:val="0"/>
                  <w:marTop w:val="0"/>
                  <w:marBottom w:val="0"/>
                  <w:divBdr>
                    <w:top w:val="none" w:sz="0" w:space="0" w:color="auto"/>
                    <w:left w:val="none" w:sz="0" w:space="0" w:color="auto"/>
                    <w:bottom w:val="none" w:sz="0" w:space="0" w:color="auto"/>
                    <w:right w:val="none" w:sz="0" w:space="0" w:color="auto"/>
                  </w:divBdr>
                  <w:divsChild>
                    <w:div w:id="1024332195">
                      <w:marLeft w:val="0"/>
                      <w:marRight w:val="0"/>
                      <w:marTop w:val="0"/>
                      <w:marBottom w:val="0"/>
                      <w:divBdr>
                        <w:top w:val="none" w:sz="0" w:space="0" w:color="auto"/>
                        <w:left w:val="none" w:sz="0" w:space="0" w:color="auto"/>
                        <w:bottom w:val="none" w:sz="0" w:space="0" w:color="auto"/>
                        <w:right w:val="none" w:sz="0" w:space="0" w:color="auto"/>
                      </w:divBdr>
                      <w:divsChild>
                        <w:div w:id="1561138312">
                          <w:marLeft w:val="0"/>
                          <w:marRight w:val="0"/>
                          <w:marTop w:val="0"/>
                          <w:marBottom w:val="0"/>
                          <w:divBdr>
                            <w:top w:val="none" w:sz="0" w:space="0" w:color="auto"/>
                            <w:left w:val="none" w:sz="0" w:space="0" w:color="auto"/>
                            <w:bottom w:val="none" w:sz="0" w:space="0" w:color="auto"/>
                            <w:right w:val="none" w:sz="0" w:space="0" w:color="auto"/>
                          </w:divBdr>
                          <w:divsChild>
                            <w:div w:id="1614509146">
                              <w:marLeft w:val="5663"/>
                              <w:marRight w:val="0"/>
                              <w:marTop w:val="0"/>
                              <w:marBottom w:val="0"/>
                              <w:divBdr>
                                <w:top w:val="none" w:sz="0" w:space="0" w:color="auto"/>
                                <w:left w:val="none" w:sz="0" w:space="0" w:color="auto"/>
                                <w:bottom w:val="none" w:sz="0" w:space="0" w:color="auto"/>
                                <w:right w:val="none" w:sz="0" w:space="0" w:color="auto"/>
                              </w:divBdr>
                            </w:div>
                          </w:divsChild>
                        </w:div>
                        <w:div w:id="1080446831">
                          <w:marLeft w:val="-14067"/>
                          <w:marRight w:val="322"/>
                          <w:marTop w:val="376"/>
                          <w:marBottom w:val="0"/>
                          <w:divBdr>
                            <w:top w:val="none" w:sz="0" w:space="0" w:color="auto"/>
                            <w:left w:val="none" w:sz="0" w:space="0" w:color="auto"/>
                            <w:bottom w:val="none" w:sz="0" w:space="0" w:color="auto"/>
                            <w:right w:val="none" w:sz="0" w:space="0" w:color="auto"/>
                          </w:divBdr>
                        </w:div>
                        <w:div w:id="16783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64810">
                  <w:marLeft w:val="11"/>
                  <w:marRight w:val="11"/>
                  <w:marTop w:val="0"/>
                  <w:marBottom w:val="0"/>
                  <w:divBdr>
                    <w:top w:val="none" w:sz="0" w:space="0" w:color="auto"/>
                    <w:left w:val="none" w:sz="0" w:space="0" w:color="auto"/>
                    <w:bottom w:val="none" w:sz="0" w:space="0" w:color="auto"/>
                    <w:right w:val="none" w:sz="0" w:space="0" w:color="auto"/>
                  </w:divBdr>
                </w:div>
              </w:divsChild>
            </w:div>
            <w:div w:id="837812556">
              <w:marLeft w:val="0"/>
              <w:marRight w:val="0"/>
              <w:marTop w:val="0"/>
              <w:marBottom w:val="494"/>
              <w:divBdr>
                <w:top w:val="none" w:sz="0" w:space="0" w:color="auto"/>
                <w:left w:val="none" w:sz="0" w:space="0" w:color="auto"/>
                <w:bottom w:val="none" w:sz="0" w:space="0" w:color="auto"/>
                <w:right w:val="none" w:sz="0" w:space="0" w:color="auto"/>
              </w:divBdr>
              <w:divsChild>
                <w:div w:id="913852109">
                  <w:marLeft w:val="0"/>
                  <w:marRight w:val="0"/>
                  <w:marTop w:val="0"/>
                  <w:marBottom w:val="322"/>
                  <w:divBdr>
                    <w:top w:val="none" w:sz="0" w:space="0" w:color="auto"/>
                    <w:left w:val="none" w:sz="0" w:space="0" w:color="auto"/>
                    <w:bottom w:val="none" w:sz="0" w:space="0" w:color="auto"/>
                    <w:right w:val="none" w:sz="0" w:space="0" w:color="auto"/>
                  </w:divBdr>
                  <w:divsChild>
                    <w:div w:id="1147940891">
                      <w:marLeft w:val="0"/>
                      <w:marRight w:val="0"/>
                      <w:marTop w:val="0"/>
                      <w:marBottom w:val="0"/>
                      <w:divBdr>
                        <w:top w:val="none" w:sz="0" w:space="0" w:color="auto"/>
                        <w:left w:val="none" w:sz="0" w:space="0" w:color="auto"/>
                        <w:bottom w:val="none" w:sz="0" w:space="0" w:color="auto"/>
                        <w:right w:val="none" w:sz="0" w:space="0" w:color="auto"/>
                      </w:divBdr>
                    </w:div>
                    <w:div w:id="1987279045">
                      <w:marLeft w:val="0"/>
                      <w:marRight w:val="0"/>
                      <w:marTop w:val="688"/>
                      <w:marBottom w:val="322"/>
                      <w:divBdr>
                        <w:top w:val="single" w:sz="4" w:space="5" w:color="CDCDCD"/>
                        <w:left w:val="single" w:sz="4" w:space="0" w:color="CDCDCD"/>
                        <w:bottom w:val="single" w:sz="4" w:space="22" w:color="CDCDCD"/>
                        <w:right w:val="single" w:sz="4" w:space="0" w:color="CDCDCD"/>
                      </w:divBdr>
                      <w:divsChild>
                        <w:div w:id="1539245746">
                          <w:marLeft w:val="0"/>
                          <w:marRight w:val="0"/>
                          <w:marTop w:val="0"/>
                          <w:marBottom w:val="752"/>
                          <w:divBdr>
                            <w:top w:val="none" w:sz="0" w:space="0" w:color="auto"/>
                            <w:left w:val="none" w:sz="0" w:space="0" w:color="auto"/>
                            <w:bottom w:val="none" w:sz="0" w:space="0" w:color="auto"/>
                            <w:right w:val="none" w:sz="0" w:space="0" w:color="auto"/>
                          </w:divBdr>
                          <w:divsChild>
                            <w:div w:id="288707112">
                              <w:marLeft w:val="0"/>
                              <w:marRight w:val="0"/>
                              <w:marTop w:val="0"/>
                              <w:marBottom w:val="0"/>
                              <w:divBdr>
                                <w:top w:val="none" w:sz="0" w:space="0" w:color="auto"/>
                                <w:left w:val="none" w:sz="0" w:space="0" w:color="auto"/>
                                <w:bottom w:val="none" w:sz="0" w:space="0" w:color="auto"/>
                                <w:right w:val="none" w:sz="0" w:space="0" w:color="auto"/>
                              </w:divBdr>
                            </w:div>
                            <w:div w:id="2065105404">
                              <w:marLeft w:val="0"/>
                              <w:marRight w:val="0"/>
                              <w:marTop w:val="0"/>
                              <w:marBottom w:val="0"/>
                              <w:divBdr>
                                <w:top w:val="none" w:sz="0" w:space="0" w:color="auto"/>
                                <w:left w:val="none" w:sz="0" w:space="0" w:color="auto"/>
                                <w:bottom w:val="none" w:sz="0" w:space="0" w:color="auto"/>
                                <w:right w:val="none" w:sz="0" w:space="0" w:color="auto"/>
                              </w:divBdr>
                              <w:divsChild>
                                <w:div w:id="661085938">
                                  <w:marLeft w:val="0"/>
                                  <w:marRight w:val="0"/>
                                  <w:marTop w:val="0"/>
                                  <w:marBottom w:val="0"/>
                                  <w:divBdr>
                                    <w:top w:val="none" w:sz="0" w:space="0" w:color="auto"/>
                                    <w:left w:val="none" w:sz="0" w:space="0" w:color="auto"/>
                                    <w:bottom w:val="none" w:sz="0" w:space="0" w:color="auto"/>
                                    <w:right w:val="none" w:sz="0" w:space="0" w:color="auto"/>
                                  </w:divBdr>
                                  <w:divsChild>
                                    <w:div w:id="660475062">
                                      <w:marLeft w:val="0"/>
                                      <w:marRight w:val="0"/>
                                      <w:marTop w:val="0"/>
                                      <w:marBottom w:val="0"/>
                                      <w:divBdr>
                                        <w:top w:val="none" w:sz="0" w:space="0" w:color="auto"/>
                                        <w:left w:val="none" w:sz="0" w:space="0" w:color="auto"/>
                                        <w:bottom w:val="none" w:sz="0" w:space="0" w:color="auto"/>
                                        <w:right w:val="none" w:sz="0" w:space="0" w:color="auto"/>
                                      </w:divBdr>
                                      <w:divsChild>
                                        <w:div w:id="951863876">
                                          <w:marLeft w:val="0"/>
                                          <w:marRight w:val="0"/>
                                          <w:marTop w:val="0"/>
                                          <w:marBottom w:val="0"/>
                                          <w:divBdr>
                                            <w:top w:val="none" w:sz="0" w:space="0" w:color="auto"/>
                                            <w:left w:val="none" w:sz="0" w:space="0" w:color="auto"/>
                                            <w:bottom w:val="none" w:sz="0" w:space="0" w:color="auto"/>
                                            <w:right w:val="none" w:sz="0" w:space="0" w:color="auto"/>
                                          </w:divBdr>
                                          <w:divsChild>
                                            <w:div w:id="1837958527">
                                              <w:marLeft w:val="0"/>
                                              <w:marRight w:val="0"/>
                                              <w:marTop w:val="0"/>
                                              <w:marBottom w:val="0"/>
                                              <w:divBdr>
                                                <w:top w:val="none" w:sz="0" w:space="0" w:color="auto"/>
                                                <w:left w:val="none" w:sz="0" w:space="0" w:color="auto"/>
                                                <w:bottom w:val="none" w:sz="0" w:space="0" w:color="auto"/>
                                                <w:right w:val="none" w:sz="0" w:space="0" w:color="auto"/>
                                              </w:divBdr>
                                            </w:div>
                                            <w:div w:id="17582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13449">
                              <w:marLeft w:val="0"/>
                              <w:marRight w:val="0"/>
                              <w:marTop w:val="0"/>
                              <w:marBottom w:val="0"/>
                              <w:divBdr>
                                <w:top w:val="none" w:sz="0" w:space="0" w:color="auto"/>
                                <w:left w:val="none" w:sz="0" w:space="0" w:color="auto"/>
                                <w:bottom w:val="none" w:sz="0" w:space="0" w:color="auto"/>
                                <w:right w:val="none" w:sz="0" w:space="0" w:color="auto"/>
                              </w:divBdr>
                              <w:divsChild>
                                <w:div w:id="163474407">
                                  <w:marLeft w:val="0"/>
                                  <w:marRight w:val="0"/>
                                  <w:marTop w:val="0"/>
                                  <w:marBottom w:val="0"/>
                                  <w:divBdr>
                                    <w:top w:val="none" w:sz="0" w:space="0" w:color="auto"/>
                                    <w:left w:val="none" w:sz="0" w:space="0" w:color="auto"/>
                                    <w:bottom w:val="none" w:sz="0" w:space="0" w:color="auto"/>
                                    <w:right w:val="none" w:sz="0" w:space="0" w:color="auto"/>
                                  </w:divBdr>
                                  <w:divsChild>
                                    <w:div w:id="48773428">
                                      <w:marLeft w:val="0"/>
                                      <w:marRight w:val="0"/>
                                      <w:marTop w:val="0"/>
                                      <w:marBottom w:val="0"/>
                                      <w:divBdr>
                                        <w:top w:val="none" w:sz="0" w:space="0" w:color="auto"/>
                                        <w:left w:val="none" w:sz="0" w:space="0" w:color="auto"/>
                                        <w:bottom w:val="none" w:sz="0" w:space="0" w:color="auto"/>
                                        <w:right w:val="none" w:sz="0" w:space="0" w:color="auto"/>
                                      </w:divBdr>
                                      <w:divsChild>
                                        <w:div w:id="5485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629430">
              <w:marLeft w:val="0"/>
              <w:marRight w:val="0"/>
              <w:marTop w:val="0"/>
              <w:marBottom w:val="161"/>
              <w:divBdr>
                <w:top w:val="single" w:sz="4" w:space="0" w:color="E0E0E0"/>
                <w:left w:val="single" w:sz="4" w:space="0" w:color="E0E0E0"/>
                <w:bottom w:val="single" w:sz="4" w:space="0" w:color="E0E0E0"/>
                <w:right w:val="single" w:sz="4" w:space="0" w:color="E0E0E0"/>
              </w:divBdr>
              <w:divsChild>
                <w:div w:id="246766673">
                  <w:marLeft w:val="0"/>
                  <w:marRight w:val="0"/>
                  <w:marTop w:val="0"/>
                  <w:marBottom w:val="0"/>
                  <w:divBdr>
                    <w:top w:val="none" w:sz="0" w:space="0" w:color="auto"/>
                    <w:left w:val="none" w:sz="0" w:space="0" w:color="auto"/>
                    <w:bottom w:val="none" w:sz="0" w:space="0" w:color="auto"/>
                    <w:right w:val="none" w:sz="0" w:space="0" w:color="auto"/>
                  </w:divBdr>
                </w:div>
                <w:div w:id="185213104">
                  <w:marLeft w:val="0"/>
                  <w:marRight w:val="0"/>
                  <w:marTop w:val="0"/>
                  <w:marBottom w:val="0"/>
                  <w:divBdr>
                    <w:top w:val="none" w:sz="0" w:space="0" w:color="auto"/>
                    <w:left w:val="none" w:sz="0" w:space="0" w:color="auto"/>
                    <w:bottom w:val="none" w:sz="0" w:space="0" w:color="auto"/>
                    <w:right w:val="none" w:sz="0" w:space="0" w:color="auto"/>
                  </w:divBdr>
                </w:div>
              </w:divsChild>
            </w:div>
            <w:div w:id="1050881725">
              <w:marLeft w:val="0"/>
              <w:marRight w:val="0"/>
              <w:marTop w:val="0"/>
              <w:marBottom w:val="0"/>
              <w:divBdr>
                <w:top w:val="none" w:sz="0" w:space="0" w:color="auto"/>
                <w:left w:val="none" w:sz="0" w:space="0" w:color="auto"/>
                <w:bottom w:val="none" w:sz="0" w:space="0" w:color="auto"/>
                <w:right w:val="none" w:sz="0" w:space="0" w:color="auto"/>
              </w:divBdr>
              <w:divsChild>
                <w:div w:id="1078289151">
                  <w:marLeft w:val="0"/>
                  <w:marRight w:val="0"/>
                  <w:marTop w:val="0"/>
                  <w:marBottom w:val="0"/>
                  <w:divBdr>
                    <w:top w:val="none" w:sz="0" w:space="0" w:color="auto"/>
                    <w:left w:val="none" w:sz="0" w:space="0" w:color="auto"/>
                    <w:bottom w:val="none" w:sz="0" w:space="0" w:color="auto"/>
                    <w:right w:val="none" w:sz="0" w:space="0" w:color="auto"/>
                  </w:divBdr>
                </w:div>
                <w:div w:id="1880583862">
                  <w:marLeft w:val="0"/>
                  <w:marRight w:val="0"/>
                  <w:marTop w:val="0"/>
                  <w:marBottom w:val="0"/>
                  <w:divBdr>
                    <w:top w:val="none" w:sz="0" w:space="0" w:color="auto"/>
                    <w:left w:val="none" w:sz="0" w:space="0" w:color="auto"/>
                    <w:bottom w:val="none" w:sz="0" w:space="0" w:color="auto"/>
                    <w:right w:val="none" w:sz="0" w:space="0" w:color="auto"/>
                  </w:divBdr>
                </w:div>
                <w:div w:id="165583268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3045</Words>
  <Characters>17358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2017-08-30T12:34:00Z</dcterms:created>
  <dcterms:modified xsi:type="dcterms:W3CDTF">2017-08-30T12:34:00Z</dcterms:modified>
</cp:coreProperties>
</file>