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5" w:rsidRDefault="00263735" w:rsidP="002637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26392-84 Безопасность ядерная. Термины и определения</w:t>
      </w:r>
    </w:p>
    <w:p w:rsid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26392-84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Ф00</w:t>
      </w:r>
    </w:p>
    <w:p w:rsidR="00263735" w:rsidRDefault="00263735" w:rsidP="002637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263735" w:rsidRDefault="00263735" w:rsidP="002637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БЕЗОПАСНОСТЬ ЯДЕРНАЯ</w:t>
      </w:r>
    </w:p>
    <w:p w:rsidR="00263735" w:rsidRDefault="00263735" w:rsidP="002637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Термины и определения</w:t>
      </w:r>
    </w:p>
    <w:p w:rsidR="00263735" w:rsidRPr="00263735" w:rsidRDefault="00263735" w:rsidP="002637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Nuclear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safety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 w:rsidRPr="00263735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Terms and definitions</w:t>
      </w:r>
    </w:p>
    <w:p w:rsidR="00263735" w:rsidRP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263735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263735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263735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01.040.27 </w:t>
      </w:r>
      <w:r w:rsidRPr="00263735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27.120.20 </w:t>
      </w:r>
      <w:r w:rsidRPr="00263735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</w:t>
      </w:r>
      <w:r w:rsidRPr="00263735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6901</w:t>
      </w:r>
    </w:p>
    <w:p w:rsid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1986-07-01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63735" w:rsidRDefault="00263735" w:rsidP="0026373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УТВЕРЖДЕН И ВВЕДЕН В ДЕЙСТВИЕ Постановлением Государственного комитета СССР по стандартам от 25.12.84 N 4896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3326"/>
      </w:tblGrid>
      <w:tr w:rsidR="00263735" w:rsidTr="00263735">
        <w:trPr>
          <w:trHeight w:val="15"/>
        </w:trPr>
        <w:tc>
          <w:tcPr>
            <w:tcW w:w="5729" w:type="dxa"/>
            <w:hideMark/>
          </w:tcPr>
          <w:p w:rsidR="00263735" w:rsidRDefault="00263735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63735" w:rsidRDefault="00263735">
            <w:pPr>
              <w:rPr>
                <w:sz w:val="2"/>
                <w:szCs w:val="24"/>
              </w:rPr>
            </w:pPr>
          </w:p>
        </w:tc>
      </w:tr>
      <w:tr w:rsidR="00263735" w:rsidTr="00263735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263735" w:rsidTr="00263735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63735">
              <w:rPr>
                <w:color w:val="2D2D2D"/>
                <w:sz w:val="15"/>
                <w:szCs w:val="15"/>
              </w:rPr>
              <w:t>ГОСТ 12916-89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</w:tbl>
    <w:p w:rsid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ПЕРЕИЗДАНИЕ</w:t>
      </w:r>
    </w:p>
    <w:p w:rsidR="00263735" w:rsidRDefault="00263735" w:rsidP="002637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устанавливает применяемые в науке, технике и производстве термины и определения основных понятий в области ядерной безопасности и распространяется на следующие объекты: ядерные установки, включающие в себя ядерные реакторы различного типа и назначения, критические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подкритические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стенды, устройства для переработки, транспортирования и хранения ядерно-опасных делящихся материалов.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Применение терминов-синонимов стандартизованного термина не допускается.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Недопустимые к применению термины-синонимы приведены в стандарте в качестве справочных и обозначены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Ндп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Установленные определения можно при необходимости изменять по форме изложения, не допуская нарушения границ понятий.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стандарте в качестве справочных приведены эквиваленты ряда стандартизованных терминов на английском языке.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стандарте приведен алфавитный указатель терминов на русском языке.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Стандартизованные термины набраны полужирным шрифтом, их краткие формы - светлым, а недопустимые синонимы - курсивом.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3"/>
        <w:gridCol w:w="6196"/>
      </w:tblGrid>
      <w:tr w:rsidR="00263735" w:rsidTr="00263735">
        <w:trPr>
          <w:trHeight w:val="15"/>
        </w:trPr>
        <w:tc>
          <w:tcPr>
            <w:tcW w:w="4620" w:type="dxa"/>
            <w:hideMark/>
          </w:tcPr>
          <w:p w:rsidR="00263735" w:rsidRDefault="00263735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263735" w:rsidRDefault="00263735">
            <w:pPr>
              <w:rPr>
                <w:sz w:val="2"/>
                <w:szCs w:val="24"/>
              </w:rPr>
            </w:pPr>
          </w:p>
        </w:tc>
      </w:tr>
      <w:tr w:rsidR="00263735" w:rsidTr="00263735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263735" w:rsidTr="00263735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1. </w:t>
            </w:r>
            <w:r>
              <w:rPr>
                <w:b/>
                <w:bCs/>
                <w:color w:val="2D2D2D"/>
                <w:sz w:val="15"/>
                <w:szCs w:val="15"/>
              </w:rPr>
              <w:t>Ядерная безопасность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Безопасность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Свойство ядерного объекта, обусловливающее с определенной вероятностью невозможность ядерной аварии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2. </w:t>
            </w:r>
            <w:r>
              <w:rPr>
                <w:b/>
                <w:bCs/>
                <w:color w:val="2D2D2D"/>
                <w:sz w:val="15"/>
                <w:szCs w:val="15"/>
              </w:rPr>
              <w:t>Ядерная авария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Ндп</w:t>
            </w:r>
            <w:proofErr w:type="spellEnd"/>
            <w:r>
              <w:rPr>
                <w:color w:val="2D2D2D"/>
                <w:sz w:val="15"/>
                <w:szCs w:val="15"/>
              </w:rPr>
              <w:t>. </w:t>
            </w:r>
            <w:r>
              <w:rPr>
                <w:i/>
                <w:iCs/>
                <w:color w:val="2D2D2D"/>
                <w:sz w:val="15"/>
                <w:szCs w:val="15"/>
              </w:rPr>
              <w:t>Радиационная авария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Авария, связанная: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с образованием критической массы при переработке, транспортировании и хранении ядерно-опасного делящегося материала;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с повреждением в ядерной установке элементов, содержащих ядерное топливо, и (или) выходом радиоактивных веществ или ионизирующего излучения выше установленных пределов, вызванных нарушением контроля и управления цепной ядерной реакцией, нарушением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теплоотвода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 элементов, содержащих ядерное топливо, а также с образованием критической массы при перегрузке ядерного топлива</w:t>
            </w:r>
            <w:proofErr w:type="gramEnd"/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3. </w:t>
            </w:r>
            <w:r>
              <w:rPr>
                <w:b/>
                <w:bCs/>
                <w:color w:val="2D2D2D"/>
                <w:sz w:val="15"/>
                <w:szCs w:val="15"/>
              </w:rPr>
              <w:t>Ядерно-опасная ситуация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Нарушение контроля и управления цепной ядерной реакцией в ядерной установке или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теплоотвода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 элементов, содержащих ядерное топливо, не приведшее к ядерной аварии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4. </w:t>
            </w:r>
            <w:r>
              <w:rPr>
                <w:b/>
                <w:bCs/>
                <w:color w:val="2D2D2D"/>
                <w:sz w:val="15"/>
                <w:szCs w:val="15"/>
              </w:rPr>
              <w:t>Потенциальная ядерно-опасная работа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Работа, при проведении которой может возникнуть ядерно-опасная ситуация или ядерная авария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5. </w:t>
            </w:r>
            <w:r>
              <w:rPr>
                <w:b/>
                <w:bCs/>
                <w:color w:val="2D2D2D"/>
                <w:sz w:val="15"/>
                <w:szCs w:val="15"/>
              </w:rPr>
              <w:t>Критерии ядерной безопасности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в нормативно-технической документации качественные признаки и значения параметров, а также характеристики ядерного объекта, на основании которых проводят обоснование ядерной безопасности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6. </w:t>
            </w:r>
            <w:r>
              <w:rPr>
                <w:b/>
                <w:bCs/>
                <w:color w:val="2D2D2D"/>
                <w:sz w:val="15"/>
                <w:szCs w:val="15"/>
              </w:rPr>
              <w:t>Ядерно-опасный делящийся материал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Делящийся материал, при обращении с которым может возникнуть самоподдерживающаяся цепная ядерная реакция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7. </w:t>
            </w:r>
            <w:r>
              <w:rPr>
                <w:b/>
                <w:bCs/>
                <w:color w:val="2D2D2D"/>
                <w:sz w:val="15"/>
                <w:szCs w:val="15"/>
              </w:rPr>
              <w:t>Самоподдерживающаяся цепная ядерная реакция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СЦР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Цепная ядерная реакция, характеризующаяся значением эффективного коэффициента размножения, превышающим или равным единице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8. </w:t>
            </w:r>
            <w:r>
              <w:rPr>
                <w:b/>
                <w:bCs/>
                <w:color w:val="2D2D2D"/>
                <w:sz w:val="15"/>
                <w:szCs w:val="15"/>
              </w:rPr>
              <w:t>Максимальный запас реактивности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Maximum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reactivity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inventory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Реактивность, соответствующая состоянию ядерной установки с максимальным значением эффективного коэффициента размножения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9. </w:t>
            </w:r>
            <w:r>
              <w:rPr>
                <w:b/>
                <w:bCs/>
                <w:color w:val="2D2D2D"/>
                <w:sz w:val="15"/>
                <w:szCs w:val="15"/>
              </w:rPr>
              <w:t>Транспортный индекс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Fuel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transportation</w:t>
            </w:r>
            <w:proofErr w:type="spellEnd"/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263735">
              <w:rPr>
                <w:color w:val="2D2D2D"/>
                <w:sz w:val="15"/>
                <w:szCs w:val="15"/>
              </w:rPr>
              <w:t>ГОСТ 12916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10. </w:t>
            </w:r>
            <w:r>
              <w:rPr>
                <w:b/>
                <w:bCs/>
                <w:color w:val="2D2D2D"/>
                <w:sz w:val="15"/>
                <w:szCs w:val="15"/>
              </w:rPr>
              <w:t>Норма загрузки делящихся нуклидов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Норма загрузки 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делящихся нуклидов, которое разрешается загружать в устройство для переработки и хранения ядерно-опасного делящегося материала</w:t>
            </w:r>
          </w:p>
        </w:tc>
      </w:tr>
      <w:tr w:rsidR="00263735" w:rsidTr="00263735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11. </w:t>
            </w:r>
            <w:r>
              <w:rPr>
                <w:b/>
                <w:bCs/>
                <w:color w:val="2D2D2D"/>
                <w:sz w:val="15"/>
                <w:szCs w:val="15"/>
              </w:rPr>
              <w:t>Норма концентрации делящихся нуклидов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Норма концентрации 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 делящихся нуклидов, при которой разрешается перерабатывать, транспортировать и хранить ядерно-опасный делящийся материал</w:t>
            </w:r>
          </w:p>
        </w:tc>
      </w:tr>
    </w:tbl>
    <w:p w:rsidR="00263735" w:rsidRDefault="00263735" w:rsidP="002637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79"/>
        <w:gridCol w:w="710"/>
      </w:tblGrid>
      <w:tr w:rsidR="00263735" w:rsidTr="00263735">
        <w:trPr>
          <w:trHeight w:val="15"/>
        </w:trPr>
        <w:tc>
          <w:tcPr>
            <w:tcW w:w="10349" w:type="dxa"/>
            <w:hideMark/>
          </w:tcPr>
          <w:p w:rsidR="00263735" w:rsidRDefault="0026373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63735" w:rsidRDefault="00263735">
            <w:pPr>
              <w:rPr>
                <w:sz w:val="2"/>
                <w:szCs w:val="24"/>
              </w:rPr>
            </w:pP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Авария радиационная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Авария ядерная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Безопасность ядерная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Запас реактивности максимальный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Индекс транспортный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Критерии ядерной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Материал делящийся ядерно-опасный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загрузки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Норма загрузки делящихся нуклидов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концентрации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Норма концентрации делящихся нуклидов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Работа ядерно-опасная потенциальная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Реакция ядерная цепная самоподдерживающаяся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Ситуация ядерно-опасная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263735" w:rsidTr="0026373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СЦР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3735" w:rsidRDefault="00263735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</w:tbl>
    <w:p w:rsidR="00177C25" w:rsidRPr="006B6B83" w:rsidRDefault="00177C25" w:rsidP="0026373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819A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264FB"/>
    <w:multiLevelType w:val="multilevel"/>
    <w:tmpl w:val="982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C410E"/>
    <w:multiLevelType w:val="multilevel"/>
    <w:tmpl w:val="079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D25F3"/>
    <w:multiLevelType w:val="multilevel"/>
    <w:tmpl w:val="48B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E51B7"/>
    <w:multiLevelType w:val="multilevel"/>
    <w:tmpl w:val="25C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8444E"/>
    <w:multiLevelType w:val="multilevel"/>
    <w:tmpl w:val="64F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6038C"/>
    <w:multiLevelType w:val="multilevel"/>
    <w:tmpl w:val="94A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625C4"/>
    <w:multiLevelType w:val="multilevel"/>
    <w:tmpl w:val="11C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56B0D"/>
    <w:multiLevelType w:val="multilevel"/>
    <w:tmpl w:val="52F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7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25"/>
  </w:num>
  <w:num w:numId="21">
    <w:abstractNumId w:val="12"/>
  </w:num>
  <w:num w:numId="22">
    <w:abstractNumId w:val="24"/>
  </w:num>
  <w:num w:numId="23">
    <w:abstractNumId w:val="23"/>
  </w:num>
  <w:num w:numId="24">
    <w:abstractNumId w:val="17"/>
  </w:num>
  <w:num w:numId="25">
    <w:abstractNumId w:val="9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6373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9819A2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30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3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3986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17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2777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60130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577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5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35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665544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1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46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0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04377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266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566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2017-08-19T09:31:00Z</dcterms:created>
  <dcterms:modified xsi:type="dcterms:W3CDTF">2017-08-19T09:31:00Z</dcterms:modified>
</cp:coreProperties>
</file>