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79" w:rsidRDefault="00796879" w:rsidP="0079687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23949-80 Электроды вольфрамовые сварочные неплавящиеся. Технические условия</w:t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ГОСТ 23949-80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В05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ЭЛЕКТРОДЫ ВОЛЬФРАМОВЫЕ СВАРОЧНЫЕ НЕПЛАВЯЩИЕСЯ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Технические условия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Welding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nonconsumable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tungsten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electrodes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25.160.20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18 5374 0000</w:t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1981-01-01</w:t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Постановлением Государственного комитета СССР по стандартам от 18 января 1980 г. N 217 дата введения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установлена с 01.01.81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Ограничение срока действия снято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протоколу N 4-93 Межгосударственного совета по стандартизации, метрологии и сертификации (ИУС 4-94)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ПЕРЕИЗДАНИЕ. Сентябрь 2004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электроды из чистого вольфрама и вольфрама с активирующими присадками (двуокиси тория, окисей лантана и иттрия), предназначенные для дуговой сварки неплавящимся электродом в среде инертных газов (аргон, гелий), а также для плазменных процессов резки, наплавки и напыления.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МАРКИ</w:t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В зависимости от химического состава электроды должны изготовляться из вольфрама марок, указанных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77"/>
        <w:gridCol w:w="2576"/>
        <w:gridCol w:w="5336"/>
      </w:tblGrid>
      <w:tr w:rsidR="00796879" w:rsidTr="00796879">
        <w:trPr>
          <w:trHeight w:val="15"/>
        </w:trPr>
        <w:tc>
          <w:tcPr>
            <w:tcW w:w="2587" w:type="dxa"/>
            <w:hideMark/>
          </w:tcPr>
          <w:p w:rsidR="00796879" w:rsidRDefault="0079687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96879" w:rsidRDefault="00796879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796879" w:rsidRDefault="00796879">
            <w:pPr>
              <w:rPr>
                <w:sz w:val="2"/>
                <w:szCs w:val="24"/>
              </w:rPr>
            </w:pPr>
          </w:p>
        </w:tc>
      </w:tr>
      <w:tr w:rsidR="00796879" w:rsidTr="0079687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Материал</w:t>
            </w:r>
          </w:p>
        </w:tc>
      </w:tr>
      <w:tr w:rsidR="00796879" w:rsidTr="00796879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ЭВЧ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18 5374 1000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Вольфрам чистый</w:t>
            </w:r>
          </w:p>
        </w:tc>
      </w:tr>
      <w:tr w:rsidR="00796879" w:rsidTr="0079687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ЭВЛ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18 5374 2000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Вольфрам с присадкой окиси лантана</w:t>
            </w:r>
          </w:p>
        </w:tc>
      </w:tr>
      <w:tr w:rsidR="00796879" w:rsidTr="0079687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ЭВИ-1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18 5374 3000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796879" w:rsidTr="0079687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ЭВИ-2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18 5374 4000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"</w:t>
            </w:r>
          </w:p>
        </w:tc>
      </w:tr>
      <w:tr w:rsidR="00796879" w:rsidTr="00796879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ЭВИ-3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18 5374 5000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" </w:t>
            </w:r>
          </w:p>
        </w:tc>
      </w:tr>
      <w:tr w:rsidR="00796879" w:rsidTr="00796879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ЭВТ-15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18 5374 6000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Вольфрам с присадкой двуокиси тория</w:t>
            </w:r>
          </w:p>
        </w:tc>
      </w:tr>
    </w:tbl>
    <w:p w:rsidR="00796879" w:rsidRDefault="00796879" w:rsidP="0079687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СОРТАМЕНТ</w:t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2.1. Размеры электродов и предельные отклонения должны соответствовать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1"/>
        <w:gridCol w:w="3257"/>
        <w:gridCol w:w="2537"/>
        <w:gridCol w:w="3064"/>
      </w:tblGrid>
      <w:tr w:rsidR="00796879" w:rsidTr="00796879">
        <w:trPr>
          <w:trHeight w:val="15"/>
        </w:trPr>
        <w:tc>
          <w:tcPr>
            <w:tcW w:w="1663" w:type="dxa"/>
            <w:hideMark/>
          </w:tcPr>
          <w:p w:rsidR="00796879" w:rsidRDefault="00796879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796879" w:rsidRDefault="0079687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96879" w:rsidRDefault="00796879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796879" w:rsidRDefault="00796879">
            <w:pPr>
              <w:rPr>
                <w:sz w:val="2"/>
                <w:szCs w:val="24"/>
              </w:rPr>
            </w:pPr>
          </w:p>
        </w:tc>
      </w:tr>
      <w:tr w:rsidR="00796879" w:rsidTr="00796879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диаметр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Предельное отклонение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Длина</w:t>
            </w:r>
          </w:p>
        </w:tc>
      </w:tr>
      <w:tr w:rsidR="00796879" w:rsidTr="00796879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ЭВЧ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 3000 в мотках</w:t>
            </w:r>
          </w:p>
        </w:tc>
      </w:tr>
      <w:tr w:rsidR="00796879" w:rsidTr="0079687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1,0; 1,6; 2,0; 2,5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75±1; 150±1;</w:t>
            </w:r>
          </w:p>
        </w:tc>
      </w:tr>
      <w:tr w:rsidR="00796879" w:rsidTr="00796879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3,0; 4,0; 5,0; 6,0; 8,0; 10,0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200±2; 300±2</w:t>
            </w:r>
          </w:p>
        </w:tc>
      </w:tr>
      <w:tr w:rsidR="00796879" w:rsidTr="00796879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ЭВЛ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1,0; 1,6; 2,0; 2,5; 3,0; 4,0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75±1; 150±1;</w:t>
            </w:r>
          </w:p>
        </w:tc>
      </w:tr>
      <w:tr w:rsidR="00796879" w:rsidTr="00796879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5,0; 6,0; 8,0; 10,0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200±2; 300±2</w:t>
            </w:r>
          </w:p>
        </w:tc>
      </w:tr>
      <w:tr w:rsidR="00796879" w:rsidTr="00796879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ЭВИ-1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2,0; 3,0; 4,0; 5,0; 6,0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75±1; 150±1;</w:t>
            </w:r>
          </w:p>
        </w:tc>
      </w:tr>
      <w:tr w:rsidR="00796879" w:rsidTr="00796879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8,0; 10,0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200±2; 300±2</w:t>
            </w:r>
          </w:p>
        </w:tc>
      </w:tr>
      <w:tr w:rsidR="00796879" w:rsidTr="00796879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ЭВИ-2</w:t>
            </w:r>
            <w:r>
              <w:rPr>
                <w:color w:val="2D2D2D"/>
                <w:sz w:val="15"/>
                <w:szCs w:val="15"/>
              </w:rPr>
              <w:br/>
              <w:t>ЭВИ-3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2,0; 3,0; 4,0; </w:t>
            </w:r>
            <w:r>
              <w:rPr>
                <w:color w:val="2D2D2D"/>
                <w:sz w:val="15"/>
                <w:szCs w:val="15"/>
              </w:rPr>
              <w:br/>
              <w:t>5,0; 6,0; 8,0; 10,0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75±1; 150±1; </w:t>
            </w:r>
            <w:r>
              <w:rPr>
                <w:color w:val="2D2D2D"/>
                <w:sz w:val="15"/>
                <w:szCs w:val="15"/>
              </w:rPr>
              <w:br/>
              <w:t>200±2; 300±2</w:t>
            </w:r>
          </w:p>
        </w:tc>
      </w:tr>
      <w:tr w:rsidR="00796879" w:rsidTr="00796879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ЭВТ-15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2,0; 3,0; 4,0; 5,0; 6,0; 8,0; 10,0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±0,15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75±1; 150±1; </w:t>
            </w:r>
            <w:r>
              <w:rPr>
                <w:color w:val="2D2D2D"/>
                <w:sz w:val="15"/>
                <w:szCs w:val="15"/>
              </w:rPr>
              <w:br/>
              <w:t>200±2; 300±2 </w:t>
            </w:r>
          </w:p>
        </w:tc>
      </w:tr>
    </w:tbl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Пример условного обозначения электрода марки ЭВЛ, диаметром 2,0 мм, длиной 150 мм: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Электрод вольфрамовый ЭВЛ-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23949-80 Электроды вольфрамовые сварочные неплавящиеся. Технические условия" style="width:12.9pt;height:14.5pt"/>
        </w:pic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 2-150 - </w:t>
      </w:r>
      <w:r>
        <w:rPr>
          <w:rFonts w:ascii="Arial" w:hAnsi="Arial" w:cs="Arial"/>
          <w:color w:val="2D2D2D"/>
          <w:spacing w:val="1"/>
          <w:sz w:val="15"/>
          <w:szCs w:val="15"/>
        </w:rPr>
        <w:t>ГОСТ 23949-80 </w:t>
      </w:r>
    </w:p>
    <w:p w:rsidR="00796879" w:rsidRDefault="00796879" w:rsidP="0079687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ТЕХНИЧЕСКИЕ ТРЕБОВАНИЯ</w:t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3.1. Вольфрамовые электроды должны изготовляться в соответствии с требованиями настоящего стандарта из марок чистого вольфрама и вольфрама с активирующими присадками, химический состав которых соответствует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указанному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табл.3.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1"/>
        <w:gridCol w:w="1453"/>
        <w:gridCol w:w="1269"/>
        <w:gridCol w:w="1441"/>
        <w:gridCol w:w="1275"/>
        <w:gridCol w:w="1441"/>
        <w:gridCol w:w="2159"/>
      </w:tblGrid>
      <w:tr w:rsidR="00796879" w:rsidTr="00796879">
        <w:trPr>
          <w:trHeight w:val="15"/>
        </w:trPr>
        <w:tc>
          <w:tcPr>
            <w:tcW w:w="1478" w:type="dxa"/>
            <w:hideMark/>
          </w:tcPr>
          <w:p w:rsidR="00796879" w:rsidRDefault="0079687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96879" w:rsidRDefault="0079687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96879" w:rsidRDefault="0079687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96879" w:rsidRDefault="0079687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96879" w:rsidRDefault="0079687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96879" w:rsidRDefault="0079687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96879" w:rsidRDefault="00796879">
            <w:pPr>
              <w:rPr>
                <w:sz w:val="2"/>
                <w:szCs w:val="24"/>
              </w:rPr>
            </w:pPr>
          </w:p>
        </w:tc>
      </w:tr>
      <w:tr w:rsidR="00796879" w:rsidTr="00796879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 электрода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доля, %</w:t>
            </w:r>
          </w:p>
        </w:tc>
      </w:tr>
      <w:tr w:rsidR="00796879" w:rsidTr="00796879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Вольфрам, не менее</w:t>
            </w: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Присадки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796879" w:rsidTr="00796879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лантана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иттрия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Двуокись тория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Тантал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Алюминий, железо, никель, кремний, кальций, молибден (сумма)</w:t>
            </w:r>
          </w:p>
        </w:tc>
      </w:tr>
      <w:tr w:rsidR="00796879" w:rsidTr="00796879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ЭВЧ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</w:tr>
      <w:tr w:rsidR="00796879" w:rsidTr="00796879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ЭВЛ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1,1-1,4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  <w:tr w:rsidR="00796879" w:rsidTr="00796879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ЭВИ-1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99,89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1,5-2,3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</w:t>
            </w:r>
          </w:p>
        </w:tc>
      </w:tr>
      <w:tr w:rsidR="00796879" w:rsidTr="00796879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ЭВИ-2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2,0-3,0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  <w:tr w:rsidR="00796879" w:rsidTr="00796879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ЭВИ-3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2,5-3,5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  <w:tr w:rsidR="00796879" w:rsidTr="00796879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ЭВТ-15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1,5-2,0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</w:tr>
    </w:tbl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Указанные в таблице массовые доли окиси лантана, окиси иттрия, двуокиси тория и тантала входят в массовую долю вольфрама.</w:t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2. Для марки ЭВЛ никель в сумму примесей не входит.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На поверхности электродов не должно быть раковин, расслоений, трещин, окислов, остатков технологических смазок, посторонних включений и загрязнений.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поверхности электродов, обработанных бесцентровым шлифованием до размеров, указанных в табл.2, не допускаются поперечные риски от шлифования глубиной более половины предельного отклонения на диаметр.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Поверхность электродов, изготовленных волочением, должна быть очищена от окислов, технологических смазок и прочих загрязнений химической обработкой (травлением).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поверхности электродов не допускаются следы волочения глубиной более половины допуска на диаметр.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 Неравномерность диаметра по длине электродов и овальность не должны быть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более предельных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отклонений на диаметр.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 Электроды должны быть прямыми.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Непрямолинейность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электродов не должна быть более 0,25% длины.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3.6. Торцы электродов должны иметь прямой срез. Не допускаются на торцевом срезе электродов сколы величиной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более предельного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отклонения на диаметр.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Внутренние расслоения и трещины не допускаются.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ПРАВИЛА ПРИЕМКИ</w:t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Электроды принимают партиями. Партия должна состоять из электродов, изготовленных из шихты одного приготовления, и оформлена одним документом о качестве.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Документ о качестве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товарный знак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и марку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 химического анализа;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партии и количество мест в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Документ о качестве вкладывают в ящик N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партии не должна быть более 1300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4.2. Для определения активирующих присадок отбирают три-пять сваренных или спеченных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 каждой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примесей проводит предприятие-изготовитель на каждой партии вольфрамового порошка на выборке по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20559-75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Проверку соответствия электродов пп.2.1, 3.2-3.7 проводят на каждом электроде.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При получении неудовлетворительных результатов по химическому составу по нему проводят повторные испытания на удвоенной выборке, взятой от той же партии. Результаты повторных испытаний распространяются на всю партию.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МЕТОДЫ ИСПЫТАНИЙ</w:t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5.1. Отбор и подготовка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5.1.1. Для определения активирующих присадок от выборки отбирают три-пять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отбивают кусочки массой 30-50 г и истирают их в механической ступке.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Полученный порошок подвергают магнитной сепарации.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Содержание примесей алюминия, железа, кремния, молибдена, кальция, никеля определяют по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14339.5-91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Содержание активирующих присадок (двуокиси тория, лантана, иттрия) определяют по методикам, изложенным в приложении.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Содержание вольфрама определяют по разности 100% и суммы содержания примесей.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Геометрические размеры, равномерность диаметра по длине и овальность электродов проверяют микрометром по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6507-90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штангенциркулем по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166-89</w:t>
      </w:r>
      <w:r>
        <w:rPr>
          <w:rFonts w:ascii="Arial" w:hAnsi="Arial" w:cs="Arial"/>
          <w:color w:val="2D2D2D"/>
          <w:spacing w:val="1"/>
          <w:sz w:val="15"/>
          <w:szCs w:val="15"/>
        </w:rPr>
        <w:t>, а также линейкой по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427-75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 Качество поверхности электродов проверяют визуально. При разногласии в оценке качества применяют оптические средства и измерительный инструмент.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 Прямолинейность электродов проверяют с помощью щупа по ТУ 2-034-225-87* на ровной металлической плите по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10905-86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Документ является авторской разработкой. За дополнительной информацией обратитесь по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ссылке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5.6. Проверку отсутствия внутренних расслоений и трещин проводят с помощью токовихревого дефектоскопа.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МАРКИРОВКА, УПАКОВКА, ТРАНСПОРТИРОВАНИЕ И ХРАНЕНИЕ</w:t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Каждый электрод должен быть маркирован в соответствии с табл.4.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0"/>
        <w:gridCol w:w="5889"/>
      </w:tblGrid>
      <w:tr w:rsidR="00796879" w:rsidTr="00796879">
        <w:trPr>
          <w:trHeight w:val="15"/>
        </w:trPr>
        <w:tc>
          <w:tcPr>
            <w:tcW w:w="4620" w:type="dxa"/>
            <w:hideMark/>
          </w:tcPr>
          <w:p w:rsidR="00796879" w:rsidRDefault="00796879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796879" w:rsidRDefault="00796879">
            <w:pPr>
              <w:rPr>
                <w:sz w:val="2"/>
                <w:szCs w:val="24"/>
              </w:rPr>
            </w:pPr>
          </w:p>
        </w:tc>
      </w:tr>
      <w:tr w:rsidR="00796879" w:rsidTr="007968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</w:t>
            </w:r>
          </w:p>
        </w:tc>
      </w:tr>
      <w:tr w:rsidR="00796879" w:rsidTr="0079687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ЭВЧ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маркируется</w:t>
            </w:r>
          </w:p>
        </w:tc>
      </w:tr>
      <w:tr w:rsidR="00796879" w:rsidTr="00796879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ЭВЛ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Черный</w:t>
            </w:r>
          </w:p>
        </w:tc>
      </w:tr>
      <w:tr w:rsidR="00796879" w:rsidTr="00796879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ЭВИ-1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Синий</w:t>
            </w:r>
          </w:p>
        </w:tc>
      </w:tr>
      <w:tr w:rsidR="00796879" w:rsidTr="00796879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ЭВИ-2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Фиолетовый</w:t>
            </w:r>
          </w:p>
        </w:tc>
      </w:tr>
      <w:tr w:rsidR="00796879" w:rsidTr="00796879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ЭВИ-3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Зеленый</w:t>
            </w:r>
          </w:p>
        </w:tc>
      </w:tr>
      <w:tr w:rsidR="00796879" w:rsidTr="00796879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ЭВТ-15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6879" w:rsidRDefault="0079687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Красный</w:t>
            </w:r>
          </w:p>
        </w:tc>
      </w:tr>
    </w:tbl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Электроды диаметром 3,0 мм и более допускается маркировать снятием фасок 1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23949-80 Электроды вольфрамовые сварочные неплавящиеся. Технические условия" style="width:9.15pt;height:9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45° или рисок.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Маркировка должна быть нанесена на одном из концов электрода.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Маркировка может быть нанесена на торец в виде полосы или точки на поверхности у торца на длине 5-10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Цветную маркировку рекомендуется выполнять нитролаком НЦ-62 по нормативно-технической документации.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 Электроды одной марки, одного диаметра должны укладываться в коробки из картона с ложементами из пенопласта, гофрированной или прессованной плотной бумаги.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6.3. На каждую коробку с электродами наклеивают ярлык, содержащий: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или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условное обозначение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количество, шт.;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выпуска;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 маркировки;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штамп технического контроля.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6.4. Коробки с электродами упаковывают в дощатые ящики по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2991-85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тип 1 или 2, выложенные внутри упаковочной водонепроницаемой бумагой по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8828-89</w:t>
      </w:r>
      <w:r>
        <w:rPr>
          <w:rFonts w:ascii="Arial" w:hAnsi="Arial" w:cs="Arial"/>
          <w:color w:val="2D2D2D"/>
          <w:spacing w:val="1"/>
          <w:sz w:val="15"/>
          <w:szCs w:val="15"/>
        </w:rPr>
        <w:t>. Оставшийся свободный объем ящика плотно заполняют упаковочной бумагой или ватой по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5679-91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ящика брутто - не более 40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6.5. Маркировку ящика проводят по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дополнительных данных: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наименования, марки, размеров электродов;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номера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даты упаковки;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массы нетто.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6.6. Упакованные электроды транспортируют всеми видами транспорта в крытых транспортных средствах.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транспортировке укладка ящиков должна предупреждать их перемещения, механические повреждения упаковки и электродов, попадание влаги.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Условия транспортирования в части воздействия климатических факторов - по группе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Ж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15150-69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6.7. Хранить электроды следует в упаковке, предусмотренной п.6.4, по группе условий хранения Л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15150-69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(обязательное)</w:t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ПРИЛОЖЕНИЕ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p w:rsidR="00796879" w:rsidRDefault="00796879" w:rsidP="0079687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1. МЕТОД ОПРЕДЕЛЕНИЯ СОДЕРЖАНИЯ ОКИСИ ЛАНТАНА</w:t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устанавливает определение окиси лантана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лантанированных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сварных вольфрамовых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электродах.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1.1. 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основан на отделении лантана от вольфрама растворением предварительно окисленного и прокаленного испытуемого образца до вольфрамового ангидрида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23949-80 Электроды вольфрамовые сварочные неплавящиеся. Технические условия" style="width:29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растворе углекислого натрия.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этом лантан, находящийся в вольфраме в виде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64185" cy="225425"/>
            <wp:effectExtent l="19050" t="0" r="0" b="0"/>
            <wp:docPr id="6" name="Рисунок 6" descr="ГОСТ 23949-80 Электроды вольфрамовые сварочные неплавящиес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3949-80 Электроды вольфрамовые сварочные неплавящиес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выпадает в осадок, а растворимую форму лантана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доосаждают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аммиаком в виде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9755" cy="225425"/>
            <wp:effectExtent l="19050" t="0" r="0" b="0"/>
            <wp:docPr id="7" name="Рисунок 7" descr="ГОСТ 23949-80 Электроды вольфрамовые сварочные неплавящиес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3949-80 Электроды вольфрамовые сварочные неплавящиес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Осадок отфильтровывают, растворяют в соляной кислоте и вновь осаждают весь лантан аммиаком в виде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9755" cy="225425"/>
            <wp:effectExtent l="19050" t="0" r="0" b="0"/>
            <wp:docPr id="8" name="Рисунок 8" descr="ГОСТ 23949-80 Электроды вольфрамовые сварочные неплавящиес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3949-80 Электроды вольфрамовые сварочные неплавящиес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,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который отфильтровывают, промывают и прокаливают до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64185" cy="225425"/>
            <wp:effectExtent l="19050" t="0" r="0" b="0"/>
            <wp:docPr id="9" name="Рисунок 9" descr="ГОСТ 23949-80 Электроды вольфрамовые сварочные неплавящиес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3949-80 Электроды вольфрамовые сварочные неплавящиес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Погрешность метода при массовой доле окиси лантана от 1% до 3% составляет 0,1% при массовой доле окиси лантана менее 1%-0,05%.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1.2.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углекислый кристаллический по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84-76</w:t>
      </w:r>
      <w:r>
        <w:rPr>
          <w:rFonts w:ascii="Arial" w:hAnsi="Arial" w:cs="Arial"/>
          <w:color w:val="2D2D2D"/>
          <w:spacing w:val="1"/>
          <w:sz w:val="15"/>
          <w:szCs w:val="15"/>
        </w:rPr>
        <w:t>, 30%-ный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3760-79</w:t>
      </w:r>
      <w:r>
        <w:rPr>
          <w:rFonts w:ascii="Arial" w:hAnsi="Arial" w:cs="Arial"/>
          <w:color w:val="2D2D2D"/>
          <w:spacing w:val="1"/>
          <w:sz w:val="15"/>
          <w:szCs w:val="15"/>
        </w:rPr>
        <w:t>, 25%-ный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плотность 1,12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23949-80 Электроды вольфрамовые сварочные неплавящиес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1.3. Подготовка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Вольфрамовый ангидрид предварительно прокаливают в муфельной печи при 700-750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1,5-2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Вольфрамовый порошок, пробу от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электрода окисляют до ангидрида прокаливанием в муфельной печи при температуре 700-750 °С. При этом образец насыпают в фарфоровый тигель на 1/3 его высоты и ставят в муфель при 400-500 °С на 1,5-2 ч, а затем повышают температуру до 700-750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выдерживают тигель до полного окисления порошка (~3 ч).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равномерного окисления вольфрама тигель два-три раза вынимают из печи и образец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1.4.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2-3 г вольфрамового ангидрида помещают в стакан на 150-200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23949-80 Электроды вольфрамовые сварочные неплавящиес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приливают 50-70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23949-80 Электроды вольфрамовые сварочные неплавящиес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углекислого натрия и растворяют при нагревании.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растворения вольфрамового ангидрида раствор разбавляют дистиллированной водой до объема ~100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23949-80 Электроды вольфрамовые сварочные неплавящиес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20-30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23949-80 Электроды вольфрамовые сварочные неплавящиес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аммиака, стакан помещают на электрическую баню и дают осадку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скоагулировать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Осадок фильтруют через фильтр - "белая лента" с адсорбентом, промывают теплым 5%-ным раствором аммиака; фильтр с осадком помещают в стакан, в котором велось осаждение, добавляют 15-20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23949-80 Электроды вольфрамовые сварочные неплавящиес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 и нагревают содержимое стакана до полного растворения осадка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моцерации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Содержание стакана разбавляют дистиллированной водой до 80-100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23949-80 Электроды вольфрамовые сварочные неплавящиес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бумажную массу отфильтровывают, два-три раза промывают подкисленной горячей водой, соединяя промывные воды с основным фильтратом.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Фильтрат нейтрализуют раствором аммиака по лакмусу, после чего приливают еще 15-20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23949-80 Электроды вольфрамовые сварочные неплавящиес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аммиака.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Осадок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9755" cy="225425"/>
            <wp:effectExtent l="19050" t="0" r="0" b="0"/>
            <wp:docPr id="18" name="Рисунок 18" descr="ГОСТ 23949-80 Электроды вольфрамовые сварочные неплавящиес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23949-80 Электроды вольфрамовые сварочные неплавящиес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дают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скоагулировать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затем его фильтруют через фильтр - "белая лента" с адсорбентом. Осадок промывают горячей водой, в которую добавлено несколько капель раствора аммиака до отрицательной реакции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23949-80 Электроды вольфрамовые сварочные неплавящиеся. Технические условия" style="width:15.0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(проба с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04825" cy="225425"/>
            <wp:effectExtent l="19050" t="0" r="9525" b="0"/>
            <wp:docPr id="20" name="Рисунок 20" descr="ГОСТ 23949-80 Электроды вольфрамовые сварочные неплавящиес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23949-80 Электроды вольфрамовые сварочные неплавящиес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0215" cy="225425"/>
            <wp:effectExtent l="19050" t="0" r="6985" b="0"/>
            <wp:docPr id="21" name="Рисунок 21" descr="ГОСТ 23949-80 Электроды вольфрамовые сварочные неплавящиес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23949-80 Электроды вольфрамовые сварочные неплавящиес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Промытый осадок с фильтром помещают в предварительно прокаленный и взвешенный фарфоровый тигель,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озоляют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прокаливают в муфельной печи при температуре 700-750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1.5.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окиси лантана в процентах вычисляют по формуле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630680" cy="429895"/>
            <wp:effectExtent l="19050" t="0" r="7620" b="0"/>
            <wp:docPr id="22" name="Рисунок 22" descr="ГОСТ 23949-80 Электроды вольфрамовые сварочные неплавящиес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23949-80 Электроды вольфрамовые сварочные неплавящиес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23949-80 Электроды вольфрамовые сварочные неплавящиеся. Технические условия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осадка,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23949-80 Электроды вольфрамовые сварочные неплавящиеся. Технические условия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вольфрамового ангидрида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23949-80 Электроды вольфрамовые сварочные неплавящиеся. Технические условия" style="width:29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0215" cy="198120"/>
            <wp:effectExtent l="19050" t="0" r="6985" b="0"/>
            <wp:docPr id="26" name="Рисунок 26" descr="ГОСТ 23949-80 Электроды вольфрамовые сварочные неплавящиес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23949-80 Электроды вольфрамовые сварочные неплавящиес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 пересчета с вольфрамового ангидрида на вольфрам.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Прокаленный осадок окиси лантана содержит окись железа, количество которой очень мало по сравнению с количеством окиси лантана, поэтому массой окиси железа можно пренебречь.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Если же требуется определение чистой окиси лантана, то прокаленный осадок растворяют в соляной кислоте,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колориметрируют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железо и по разности определяют массу окиси лантана.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2. МЕТОД ОПРЕДЕЛЕНИЯ СОДЕРЖАНИЯ ОКИСИ ИТТРИЯ</w:t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устанавливает определение окиси иттрия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иттрированных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сварных вольфрамовых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электродах.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2.1. 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основан на отделении иттрия от вольфрама растворением испытуемого образца во фтористоводородной кислоте с добавлением азотной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массовой доле окиси иттрия от 1 до 3% погрешность метода составляет 4-5%.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2.2. 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Шкаф сушильный, обеспечивающий нагрев до температуры (150±50)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Печь муфельная с термопарой, обеспечивающая нагрев до температуры (1100±50)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Чашки и тигли платиновые -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6563-75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Посуда лабораторная фарфоровая -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9147-80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фтористоводородная (плавиковая кислота) - по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10484-78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-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-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3760-79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разбавленный 1:1.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Воронки полиэтиленовые.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 -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5962-67</w:t>
      </w:r>
      <w:r>
        <w:rPr>
          <w:rFonts w:ascii="Arial" w:hAnsi="Arial" w:cs="Arial"/>
          <w:color w:val="2D2D2D"/>
          <w:spacing w:val="1"/>
          <w:sz w:val="15"/>
          <w:szCs w:val="15"/>
        </w:rPr>
        <w:t>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* На территории Российской Федерации действует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796879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796879">
        <w:rPr>
          <w:rFonts w:ascii="Arial" w:hAnsi="Arial" w:cs="Arial"/>
          <w:color w:val="2D2D2D"/>
          <w:spacing w:val="1"/>
          <w:sz w:val="15"/>
          <w:szCs w:val="15"/>
        </w:rPr>
        <w:t xml:space="preserve"> 51652-2000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фильтровальная лабораторная -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12026-76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2.3. Подготовка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Образцы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иттрированного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вольфрама очищают от возможного загрязнения промыванием их несколько раз спиртом и последующей сушкой в сушильном шкафу при температуре 50-70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10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Подготовленные образцы хранят в стеклянных бюксах или пробирках с притертыми пробками.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2.4.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массой 1 г помещают в платиновую чашку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23949-80 Электроды вольфрамовые сварочные неплавящиес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25-30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23949-80 Электроды вольфрамовые сварочные неплавящиес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плавиковой кислоты и осторожно по каплям добавляют азотную кислоту до растворения металла.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полного растворения вольфрама и прекращения выделения окислов азота в чашку добавляют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23949-80 Электроды вольфрамовые сварочные неплавящиес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воды, нагретой до температуры 80-90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Раствору с осадком дают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отстояться в течение 1 ч, после чего фильтруют через полиэтиленовую воронку.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Перед фильтрованием на фильтр помещают небольшое количество адсорбента.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После перенесения осадка на фильтр дно чашки обтирают кусочком мокрого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фильтра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все содержимое на нем сливают на фильтр горячей водой. Затем осадок промывают пять-шесть раз горячим раствором аммиака (60-70 °С) и еще два-три раза горячей водой.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Промытый осадок переносят в предварительно взвешенный фарфоровый тигель, высушивают в сушильном шкафу при температуре 100-150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а затем прокаливают в муфельной печи при температуре 650-700 °С до постоянной массы и взвешивают в виде окиси иттрия.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2.5.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окиси иттрия в процентах вычисляют по формуле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64260" cy="429895"/>
            <wp:effectExtent l="19050" t="0" r="2540" b="0"/>
            <wp:docPr id="30" name="Рисунок 30" descr="ГОСТ 23949-80 Электроды вольфрамовые сварочные неплавящиес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23949-80 Электроды вольфрамовые сварочные неплавящиес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23949-80 Электроды вольфрамовые сварочные неплавящиеся. Технические условия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- масса прокаленного остатка,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23949-80 Электроды вольфрамовые сварочные неплавящиеся. Технические условия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образца,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3. МЕТОД ОПРЕДЕЛЕНИЯ СОДЕРЖАНИЯ ДВУОКИСИ ТОРИЯ</w:t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устанавливает определения двуокиси тория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торированных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сварных вольфрамовых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электродах.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3.1. 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основан на образовании осадка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39470" cy="218440"/>
            <wp:effectExtent l="19050" t="0" r="0" b="0"/>
            <wp:docPr id="33" name="Рисунок 33" descr="ГОСТ 23949-80 Электроды вольфрамовые сварочные неплавящиес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23949-80 Электроды вольфрамовые сварочные неплавящиес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при растворении образца в смеси фтористоводородной и азотной кислот.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Погрешность метода при массовой доле двуокиси тория от 1,5% до 2% составляет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3.2.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фтористоводородная (плавиковая) -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10484-78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Аммиак водный по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3760-79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разбавленный 1:1.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796879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3.3. Подготовка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Образцы кипятят в течение нескольких минут в растворе щелочи до полного снятия окислов с поверхности, промывают в дистиллированной воде и сушат в сушильном шкафу.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3.4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массой 1-2 г помещают в платиновую чашку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23949-80 Электроды вольфрамовые сварочные неплавящиес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25-30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23949-80 Электроды вольфрамовые сварочные неплавящиес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плавиковой кислоты и осторожно по каплям прибавляют азотную кислоту.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полного растворения вольфрама и прекращения выделения окислов азота в чашку добавляют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23949-80 Электроды вольфрамовые сварочные неплавящиеся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горячей воды. Раствору с осадком окиси тория дают отстояться в течение 1 ч, после чего фильтруют через каучуковую, винипластовую или платиновую воронку.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Перед фильтрованием на фильтр помещают небольшое количество адсорбента.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перенесения осадка на фильтр дно чашки обтирают кусочком мокрого фильтра и обмывают чашку горячей водой. Когда осадок окиси тория полностью перенесен на фильтр, его несколько раз промывают горячей водой, а затем пять-шесть раз горячим раствором аммиака и еще два-три раза горячей водой.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Влажный фильтр переносят в предварительно взвешенный до постоянной массы фарфоровый или платиновый тигель,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озоляют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прокаливают при температуре 750-800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взвешивают.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проводят контрольный опыт со всеми реактивами.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3.5.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двуокиси тория в процентах вычисляют по формуле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419225" cy="464185"/>
            <wp:effectExtent l="19050" t="0" r="9525" b="0"/>
            <wp:docPr id="37" name="Рисунок 37" descr="ГОСТ 23949-80 Электроды вольфрамовые сварочные неплавящиес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23949-80 Электроды вольфрамовые сварочные неплавящиес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796879" w:rsidRDefault="00796879" w:rsidP="0079687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23949-80 Электроды вольфрамовые сварочные неплавящиеся. Технические условия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осадка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89255" cy="218440"/>
            <wp:effectExtent l="19050" t="0" r="0" b="0"/>
            <wp:docPr id="39" name="Рисунок 39" descr="ГОСТ 23949-80 Электроды вольфрамовые сварочные неплавящиес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23949-80 Электроды вольфрамовые сварочные неплавящиес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23949-80 Электроды вольфрамовые сварочные неплавящиеся. Технические условия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осадка в контрольном опыте,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23949-80 Электроды вольфрамовые сварочные неплавящиеся. Технические условия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образца,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B6B83" w:rsidRDefault="00177C25" w:rsidP="006B6B83">
      <w:pPr>
        <w:rPr>
          <w:szCs w:val="15"/>
        </w:rPr>
      </w:pPr>
    </w:p>
    <w:sectPr w:rsidR="00177C25" w:rsidRPr="006B6B83" w:rsidSect="0095551E">
      <w:footerReference w:type="default" r:id="rId1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AB7629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C11C6D"/>
    <w:multiLevelType w:val="multilevel"/>
    <w:tmpl w:val="9022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D6953"/>
    <w:multiLevelType w:val="multilevel"/>
    <w:tmpl w:val="CFE2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371A7"/>
    <w:multiLevelType w:val="multilevel"/>
    <w:tmpl w:val="C7C2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495EA1"/>
    <w:multiLevelType w:val="multilevel"/>
    <w:tmpl w:val="1598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A373E5"/>
    <w:multiLevelType w:val="multilevel"/>
    <w:tmpl w:val="B2EC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B07215"/>
    <w:multiLevelType w:val="multilevel"/>
    <w:tmpl w:val="99CE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8E04B0"/>
    <w:multiLevelType w:val="multilevel"/>
    <w:tmpl w:val="1484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3118AE"/>
    <w:multiLevelType w:val="multilevel"/>
    <w:tmpl w:val="2462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4"/>
  </w:num>
  <w:num w:numId="5">
    <w:abstractNumId w:val="16"/>
  </w:num>
  <w:num w:numId="6">
    <w:abstractNumId w:val="14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12"/>
  </w:num>
  <w:num w:numId="13">
    <w:abstractNumId w:val="18"/>
  </w:num>
  <w:num w:numId="14">
    <w:abstractNumId w:val="11"/>
  </w:num>
  <w:num w:numId="15">
    <w:abstractNumId w:val="3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6"/>
  </w:num>
  <w:num w:numId="21">
    <w:abstractNumId w:val="20"/>
  </w:num>
  <w:num w:numId="22">
    <w:abstractNumId w:val="25"/>
  </w:num>
  <w:num w:numId="23">
    <w:abstractNumId w:val="8"/>
  </w:num>
  <w:num w:numId="24">
    <w:abstractNumId w:val="15"/>
  </w:num>
  <w:num w:numId="25">
    <w:abstractNumId w:val="22"/>
  </w:num>
  <w:num w:numId="26">
    <w:abstractNumId w:val="7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96879"/>
    <w:rsid w:val="007E5D19"/>
    <w:rsid w:val="008E615F"/>
    <w:rsid w:val="0095551E"/>
    <w:rsid w:val="00A716F7"/>
    <w:rsid w:val="00A9165C"/>
    <w:rsid w:val="00AA6FD4"/>
    <w:rsid w:val="00AB7629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5042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04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9905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962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73276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73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43092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593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706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527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6814105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62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6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0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28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83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0086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8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1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016336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1118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6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351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2017-08-14T13:19:00Z</dcterms:created>
  <dcterms:modified xsi:type="dcterms:W3CDTF">2017-08-14T13:19:00Z</dcterms:modified>
</cp:coreProperties>
</file>