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C" w:rsidRDefault="00C0623C" w:rsidP="00C0623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12601-76 Порошок цинковый. Технические условия (с Изменениями N 1-5)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12601-76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В56</w:t>
      </w:r>
    </w:p>
    <w:p w:rsidR="00C0623C" w:rsidRDefault="00C0623C" w:rsidP="00C062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C0623C" w:rsidRDefault="00C0623C" w:rsidP="00C062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ПОРОШОК ЦИНКОВЫЙ</w:t>
      </w:r>
    </w:p>
    <w:p w:rsidR="00C0623C" w:rsidRDefault="00C0623C" w:rsidP="00C062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C0623C" w:rsidRDefault="00C0623C" w:rsidP="00C0623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Zinc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powder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2132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1978-01-01</w:t>
      </w:r>
    </w:p>
    <w:p w:rsidR="00C0623C" w:rsidRDefault="00C0623C" w:rsidP="00C062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Вохрышева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Л.З., Зиновьева М.И.,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Бендрик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А.Р.,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Максай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Л.И., Лысенко В.И.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27.05.76 N 1320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12601-67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250"/>
      </w:tblGrid>
      <w:tr w:rsidR="00C0623C" w:rsidTr="00C0623C">
        <w:trPr>
          <w:trHeight w:val="15"/>
        </w:trPr>
        <w:tc>
          <w:tcPr>
            <w:tcW w:w="554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</w:tr>
      <w:tr w:rsidR="00C0623C" w:rsidTr="00C0623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C0623C" w:rsidTr="00C0623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12.1.004-91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2а.6.1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2а.3; 2а.3.1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12.1.010-76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2а.6.1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12.1.016-79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2а.3.1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12.3.009-76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2а.12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12.4.009-83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2а.6.2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12.4.021-75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2а.7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2а.6.4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12.4.028-76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2а.11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199-78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892-89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1277-75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1467-93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2062-77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2874-82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2а.3.2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4.5.1, 4.8.1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3640-94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4233-77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4529-78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4658-73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5037-78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5799-78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2.2, 2.5, 4.9.1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4.3.1, 4.8.1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10354-82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10929-76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ГОСТ 14192-77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15102-75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18293-72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2а.3.2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19251.0-79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19251.1-79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19251.2-79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19251.3-79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19251.4-79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19251.5-79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19251.6-79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5.5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20435-75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5.7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22180-76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22397-77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22861-93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23957.1-80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4.5, 5.7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24634-81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C0623C" w:rsidTr="00C0623C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C0623C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4.5.1, 4.8.1</w:t>
            </w:r>
          </w:p>
        </w:tc>
      </w:tr>
    </w:tbl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от 27.07.92 N 776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(январь 1997 г.) с Изменениями N 1, 2, 3, 4, 5, утвержденными в июле 1980 г., феврале 1984 г., январе 1988 г., октябре 1990 г., декабре 1992 г. (ИУС 4-80, 1-84, 9-87, 6-90, 10-92)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цинковый порошок, применяемый в электротехнической (для производства химических источников тока), химической, металлургической, фармацевтической и других отраслях промышленности, предназначенный для нужд народного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хозяйства и экспорта.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В зависимости от способа производства и гранулометрического состава цинковый порошок изготовляют двух классов: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 - мелкозернистый цинковый порошок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ПЦ2, ПЦ3, ПЦ4, изготовляемый способом ректификации;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 - крупнозернистый цинковый порошок марок ПЦ6 и ПЦ7, изготовляемый способом распыления.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Цинковый порошок всех марок изготовляется из цинка марок ЦВ, ЦО или ЦОА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3640-94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Цинковый порошок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Химический состав цинкового порошка должен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539"/>
        <w:gridCol w:w="1885"/>
        <w:gridCol w:w="706"/>
        <w:gridCol w:w="1017"/>
        <w:gridCol w:w="868"/>
        <w:gridCol w:w="1021"/>
        <w:gridCol w:w="855"/>
        <w:gridCol w:w="853"/>
        <w:gridCol w:w="1033"/>
        <w:gridCol w:w="1018"/>
      </w:tblGrid>
      <w:tr w:rsidR="00C0623C" w:rsidTr="00C0623C">
        <w:trPr>
          <w:trHeight w:val="15"/>
        </w:trPr>
        <w:tc>
          <w:tcPr>
            <w:tcW w:w="73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</w:tr>
      <w:tr w:rsidR="00C0623C" w:rsidTr="00C062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Кла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сы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состав, %</w:t>
            </w:r>
          </w:p>
        </w:tc>
      </w:tr>
      <w:tr w:rsidR="00C0623C" w:rsidTr="00C062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 мета</w:t>
            </w:r>
            <w:proofErr w:type="gramStart"/>
            <w:r>
              <w:rPr>
                <w:color w:val="2D2D2D"/>
                <w:sz w:val="15"/>
                <w:szCs w:val="15"/>
              </w:rPr>
              <w:t>л-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личес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 xml:space="preserve">кий, не </w:t>
            </w:r>
            <w:r>
              <w:rPr>
                <w:color w:val="2D2D2D"/>
                <w:sz w:val="15"/>
                <w:szCs w:val="15"/>
              </w:rPr>
              <w:lastRenderedPageBreak/>
              <w:t>менее</w:t>
            </w:r>
          </w:p>
        </w:tc>
        <w:tc>
          <w:tcPr>
            <w:tcW w:w="7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Примеси, не более</w:t>
            </w:r>
          </w:p>
        </w:tc>
      </w:tr>
      <w:tr w:rsidR="00C0623C" w:rsidTr="00C0623C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</w:tr>
      <w:tr w:rsidR="00C0623C" w:rsidTr="00C062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17 2133 0101 10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C0623C" w:rsidTr="00C062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17 2133 0102 09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C0623C" w:rsidTr="00C0623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17 2133 0103 08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C0623C" w:rsidTr="00C0623C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17 2133 0104 07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C0623C" w:rsidTr="00C0623C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17 2133 0201 07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C0623C" w:rsidTr="00C0623C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17 2133 0202 06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</w:tbl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1., 2.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В цинковом порошке всех марок, применяемом в фармацевтической промышленности, химической -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его аналогов и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тиондигоидных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красителей, раствор, полученный при определении нерастворимого остатка, должен быть бесцветным.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цинковом порошке марки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применяемом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триондигоидных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красителей, массовая доля меди не должна быть более 0,001%.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изготовителя с потребителем в цинковом порошке марки ПЦ4, применяемом для производства гидросульфита натрия и ронгалита, допускается массовая доля кадмия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Цинковый порошок, применяемый в фармацевтической промышленности и химической - для производства ронгалита,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его аналогов и других органических красителей, должен содержать остаток, нерастворимый в соляной кислоте, разбавленной 1:1,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Гранулометрический состав цинкового порошка должен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7"/>
        <w:gridCol w:w="888"/>
        <w:gridCol w:w="1047"/>
        <w:gridCol w:w="868"/>
        <w:gridCol w:w="1184"/>
        <w:gridCol w:w="1019"/>
        <w:gridCol w:w="2310"/>
        <w:gridCol w:w="2126"/>
      </w:tblGrid>
      <w:tr w:rsidR="00C0623C" w:rsidTr="00C0623C">
        <w:trPr>
          <w:trHeight w:val="15"/>
        </w:trPr>
        <w:tc>
          <w:tcPr>
            <w:tcW w:w="110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</w:tr>
      <w:tr w:rsidR="00C0623C" w:rsidTr="00C0623C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Гранулометрический состав, %, </w:t>
            </w:r>
            <w:r>
              <w:rPr>
                <w:color w:val="2D2D2D"/>
                <w:sz w:val="15"/>
                <w:szCs w:val="15"/>
              </w:rPr>
              <w:br/>
              <w:t>не более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фракции - </w:t>
            </w:r>
            <w:r>
              <w:rPr>
                <w:color w:val="2D2D2D"/>
                <w:sz w:val="15"/>
                <w:szCs w:val="15"/>
              </w:rPr>
              <w:br/>
              <w:t>0,63+0,16 мм </w:t>
            </w:r>
            <w:r>
              <w:rPr>
                <w:color w:val="2D2D2D"/>
                <w:sz w:val="15"/>
                <w:szCs w:val="15"/>
              </w:rPr>
              <w:br/>
              <w:t>при просеве через сетки N 063К </w:t>
            </w:r>
            <w:r>
              <w:rPr>
                <w:color w:val="2D2D2D"/>
                <w:sz w:val="15"/>
                <w:szCs w:val="15"/>
              </w:rPr>
              <w:br/>
              <w:t>и N 016К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C0623C">
              <w:rPr>
                <w:color w:val="2D2D2D"/>
                <w:sz w:val="15"/>
                <w:szCs w:val="15"/>
              </w:rPr>
              <w:t>ГОСТ 6613-86</w:t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фракции - </w:t>
            </w:r>
            <w:r>
              <w:rPr>
                <w:color w:val="2D2D2D"/>
                <w:sz w:val="15"/>
                <w:szCs w:val="15"/>
              </w:rPr>
              <w:br/>
              <w:t>0,25 +0,05 мм </w:t>
            </w:r>
            <w:r>
              <w:rPr>
                <w:color w:val="2D2D2D"/>
                <w:sz w:val="15"/>
                <w:szCs w:val="15"/>
              </w:rPr>
              <w:br/>
              <w:t>при просеве через сетки N 025К</w:t>
            </w:r>
            <w:r>
              <w:rPr>
                <w:color w:val="2D2D2D"/>
                <w:sz w:val="15"/>
                <w:szCs w:val="15"/>
              </w:rPr>
              <w:br/>
              <w:t>и N 005К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C0623C">
              <w:rPr>
                <w:color w:val="2D2D2D"/>
                <w:sz w:val="15"/>
                <w:szCs w:val="15"/>
              </w:rPr>
              <w:t>ГОСТ 6613-86</w:t>
            </w:r>
            <w:r>
              <w:rPr>
                <w:color w:val="2D2D2D"/>
                <w:sz w:val="15"/>
                <w:szCs w:val="15"/>
              </w:rPr>
              <w:t>, %,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</w:tr>
      <w:tr w:rsidR="00C0623C" w:rsidTr="00C0623C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Остаток на сетке по </w:t>
            </w:r>
            <w:r w:rsidRPr="00C0623C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</w:tr>
      <w:tr w:rsidR="00C0623C" w:rsidTr="00C0623C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016К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008К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0071К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 005К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</w:tr>
      <w:tr w:rsidR="00C0623C" w:rsidTr="00C0623C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остатка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7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</w:tbl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В цинковом порошке марки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применяемом для производства ронгалита, остаток на сетке N 0071К должен быть не более 2%, остаток на сетке N 016К не нормируется.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 В цинковом порошке, применяемом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бензидина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его аналогов, содержание остатка на сетке N 016К должно быть не более 0,1%.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 цинковом порошке марки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применяемом для производства ронгалита, удельная поверхность должна быть не менее 800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Для цинкового порошка марки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применяемого для термодиффузионного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цинкования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труб, допускается содержание фракции - 1,00+0,63 мм при просеве через сетки N 1К и N 063К не менее 80%.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5).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2.3. Цинковый порошок должен быть светло-серого или серого цвета.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Цинковый порошок не должен содержать посторонних примесей (кусочков металла, керамики, изгари).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2.5. Цинковый порошок класса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должен содержать комков, гранул, окатышей при просеве через контрольную сетку N 0315К, класса Б - через сетку N 063К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на механическом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встряхивателе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соответствии с методикой, предусмотренной п.4.9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Цинковый порошок обладает токсичными свойствами. Вид опасности - отравление. Цинковая пыль поступает в организм работающих через органы дыхания и желудочно-кишечный тракт, вызывая катары верхних дыхательных путей и желудочно-кишечные расстройства.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Общие санитарно-гигиенические требования к воздуху рабочей зоны производственных помещений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содержанием цинка в воздухе рабочей зоны производственных помещений должен осуществляться в соответствии с требованиями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12.1.005-88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Концентрацию вредных веществ в воздухе рабочей зоны определяют по методикам, соответствующим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12.1.016-79</w:t>
      </w:r>
      <w:r>
        <w:rPr>
          <w:rFonts w:ascii="Arial" w:hAnsi="Arial" w:cs="Arial"/>
          <w:color w:val="2D2D2D"/>
          <w:spacing w:val="1"/>
          <w:sz w:val="15"/>
          <w:szCs w:val="15"/>
        </w:rPr>
        <w:t>, или методическим указаниям, утвержденным Минздравом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2а.3.2. Предельно допустимая концентрация цинка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12601-76 Порошок цинковый. Технические условия (с Изменениями N 1-5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питьевой воде по ГОСТ 2874-82 - 5 мг/дм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питьевой воды на содержание цинка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Zn</w:t>
      </w:r>
      <w:proofErr w:type="spellEnd"/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2601-76 Порошок цинковый. Технические условия (с Изменениями N 1-5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проводят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18293-72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2а.4. Цинковый порошок хранят в закрытой таре.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Рассыпанный цинковый порошок необходимо собрать совком в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Утилизация, обезвреживание и уничтожение цинкового порошка проводят в соответствии с требованиями, утвержденными Министерством здравоохранения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2а.5. Цинковый порошок не образует более токсичных соединений в воздушной среде и сточных водах при наличии других веществ или факторов.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2а.6. Цинковый порошок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пожаровзрывоопасен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относится к 4-й группе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 с температурой воспламенения 600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нижним пределом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взрываемости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его с воздухом при концентрации 480 г/м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2а.6.1. Требования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работе с цинковым порошком -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12.1.004-91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12.1.010-76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общим правилам безопасности для предприятий и организаций металлургической промышленности, утвержденным Госгортехнадзором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2а.6.2. Требования к номенклатуре видов пожарной техники и огнетушащих средств -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12.4.009-83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2а.6.3. В бункерном отделении следует пользоваться светильниками напряжением не более 12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2а.6.4. В местах работы с цинковым порошком должны быть установлены знаки безопасности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12.4.026-76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C062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C0623C">
        <w:rPr>
          <w:rFonts w:ascii="Arial" w:hAnsi="Arial" w:cs="Arial"/>
          <w:color w:val="2D2D2D"/>
          <w:spacing w:val="1"/>
          <w:sz w:val="15"/>
          <w:szCs w:val="15"/>
        </w:rPr>
        <w:t xml:space="preserve"> 12.4.026-2001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2а.7. Производственные помещения и лаборатории, в которых производятся работы с цинковым порошком, должны быть оборудованы приточно-вытяжной вентиляцией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12.4.021-75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2а.8. Выгрузку цинкового порошка из тары и транспортирование его при помощи пневмотранспорта необходимо проводить в соответствии с "Общими правилами взрывобезопасности для взрывопожароопасных химических, нефтехимических и нефтеперерабатывающих производств", утвержденными Госгортехнадзором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2а.7, 2а.8.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2а.9, 2а.10.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2а.11. Все работы с цинковым порошком необходимо выполнять в респираторе типа "Лепесток"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12.4.028-76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в сухой исправной спецодежде и предохранительных приспособлениях согласно "Типовым отраслевым нормам бесплатной выдачи рабочим и служащим специальной обуви и других средств индивидуальной защиты".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2a.11.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2а.12. Требования безопасности при погрузочно-разгрузочных работах -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12.3.009-76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2а.13. Транспортирование цинкового порошка не допускается вместе с горючими веществами, кислотами и щелочами.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Разд.2а.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Цинковый порошок принимают партиями.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Партия должна состоять из порошка одной марки и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товарный знак 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порошка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массу партии (брутто и нетто,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испытаний на соответствие требованиям пп.2.1-2.5;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Проверку химического и гранулометрического состава цинкового порошка всех марок, упакованного в специальные контейнеры, и порошка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ПЦ2 и ПЦ3, упакованного в барабаны, проводят на каждой единице продукции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проверки химического и гранулометрического состава цинкового порошка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ПЦ7, упакованного во фляги и мешочки, от партии отбирают каждую пятую единицу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Массовые доли меди, олова, мышьяка, сурьмы в цинковом порошке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ПЦ2, ПЦ3, ПЦ4 и массовые доли железа, свинца, кадмия, меди, олова, мышьяка и сурьмы марок ПЦ6, ПЦ7 определяются периодически 1 раз в месяц.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Проверку удельной поверхности цинкового порошка марки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производства ронгалита проводят в каждой второй партии на каждой единице продукции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Проверку внешнего вида цинкового порошка, а также отсутствие посторонних примесей производят на всей продукции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При получении неудовлетворительных результатов анализа хотя бы по одному из показателей по нему проводят повторный анализ на удвоенном количестве проб, взятых от партии. 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ИСПЫТАНИЙ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и подготовка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4.1.1. Из каждой емкости (контейнера, барабана, мешочка и фляги) щупом или трубкой из нержавеющей стали, титана или алюминия длиной 80 см, диаметром 10-15 мм отбирают разовую пробу на всей глубине.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Конструкция щупа должна обеспечивать отбор порошка по всей высоте единицы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из контейнера отбирают в двух точках, расположенных на расстоянии 30 см друг от друга.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Пробу из барабанов, фляг и мешочков отбирают в одной точке.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пробы, отобранной из контейнера, не должна быть менее 1 кг, из барабана и фляги - менее 200 г, из мешочка - менее 100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4.1.2. Изготовителю разрешается отбирать разовые пробы механическим или автоматическим пробоотборником в потоке при упаковывании цинкового порошка в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4.1.3. Отобранные пробы объединяют и тщательно перемешивают. Масса средней пробы должна быть 1 кг. При массе средней пробы более 1 кг 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сокращают до массы 1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Среднюю пробу делят на две части, одну из которых подвергают испытаниям, а другую упаковывают в герметичную тару, на которую наносят марку порошка, номер партии и дату отбора пробы, и хранят в течение трех месяцев на случай разногласия в оценке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Общие требования к методам химического анализа -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19251.0-79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следующими дополнениями.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4.2.1. Для определения химического состава цинкового порошка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ПЦ2 применяют реактивы по степени чистоты не ниже х.ч., марок ПЦ3, ПЦ4, ПЦ5, ПЦ6 и ПЦ7 - не ниже ч.д.а.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Определение металлического цинка в цинковом порошке методом фазового химического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Метод основан на извлечении металлического цинка селективным растворителем и последующем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перманганатометрическом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определении его в диапазоне массовых долей 92-98%.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Реактивы и растворы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щавелевая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22180-76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0,1 н. раствор,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серная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4204-77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1:3 и 1:20 (по объему).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ортофосфорная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6552-80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марганцовокислый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t>, 0,1 н.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Установка коэффициента нормальности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тбирают пипеткой 25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щавелевой кислоты, помещают в коническую колбу вместимостью 250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25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разбавленной 1:3, примерно 100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нагревают раствор до 70 °С, после чего титруют раствором марганцовокислого калия.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Коэффициент нормальности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12601-76 Порошок цинковый. Технические условия (с Изменениями N 1-5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84505" cy="429895"/>
            <wp:effectExtent l="19050" t="0" r="0" b="0"/>
            <wp:docPr id="213" name="Рисунок 213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12601-76 Порошок цинковый. Технические условия (с Изменениями N 1-5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количество раствора щавелевой кислоты,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12601-76 Порошок цинковый. Технические условия (с Изменениями N 1-5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раствора марганцовокислого калия, израсходованное на титрование,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Квасцы железоаммонийные по ТУ 6-09-5359-88.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Натрий уксуснокислый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199-78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Селективный растворитель металлического цинка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2,4-2,6; готовят следующим образом: 400 г железоаммонийных квасцов растворяют в 1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прибавляют 150 г уксуснокислого натрия, растворяют и фильтруют.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порошка марок ПЦ1, ПЦ2, ПЦ3, ПЦ6, ПЦ7.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0,15 г цинкового порошка взвешивают с погрешностью не более 0,0002 г, помещают в коническую колбу с пробкой вместимостью 500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селективного растворителя и непрерывно встряхивают содержимое колбы на механическом вибраторе до полного растворения цинкового порошка (40 мин). Затем к раствору приливают 200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разбавленной 1:20, 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фосфорной кислоты для получения более четкого титрования и титруют раствором марганцовокислого калия до появления неисчезающего в течение 2 мин слабо-розового окрашивания.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порошка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ПЦ5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 г цинкового порошка взвешивают с погрешностью не более 0,0002 г, помещают в коническую колбу вместимостью 500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селективного растворителя и непрерывно встряхивают содержимое колбы в течение 40 мин. Затем, обмывая стенки колбы, прибавляют еще 75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селективного растворителя и продолжают перемешивать 20 мин. Затем весь раствор переводят в мерную колбу вместимостью 200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доводят до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метки водой. Для титрования отбирают пипеткой 20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в колбу вместимостью 500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приливают 200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серной кислоты, разбавленной 1:20, 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фосфорной кислоты для более четкого титрования и титруют раствором марганцовокислого калия до появления неисчезающего в течение 2 мин слабо-розового окрашивания.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Одновременно проводят контрольный опыт в тех же условиях, с тем же количеством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реак</w:t>
      </w:r>
      <w:proofErr w:type="spellEnd"/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тивов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металлического цинка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12601-76 Порошок цинковый. Технические условия (с Изменениями N 1-5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72310" cy="409575"/>
            <wp:effectExtent l="19050" t="0" r="8890" b="0"/>
            <wp:docPr id="232" name="Рисунок 232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12601-76 Порошок цинковый. Технические условия (с Изменениями N 1-5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раствора марганцовокислого калия, израсходованное на титрование,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12601-76 Порошок цинковый. Технические условия (с Изменениями N 1-5)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раствора марганцовокислого калия, израсходованное на титрование раствора контрольного опыта,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12601-76 Порошок цинковый. Технические условия (с Изменениями N 1-5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 нормальности раствора марганцовокислого калия;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238" name="Рисунок 238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цинка, соответствующее 1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точно 0,1 н. раствора марганцовокислого калия,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12601-76 Порошок цинковый. Технические условия (с Изменениями N 1-5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цинкового порошка, г, которую для порошка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ПЦ5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750570" cy="450215"/>
            <wp:effectExtent l="19050" t="0" r="0" b="0"/>
            <wp:docPr id="241" name="Рисунок 241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12601-76 Порошок цинковый. Технические условия (с Изменениями N 1-5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исходной навески цинкового порошка,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12601-76 Порошок цинковый. Технические условия (с Изменениями N 1-5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количество аликвотной части, взятой из мерной колбы,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12601-76 Порошок цинковый. Технические условия (с Изменениями N 1-5)" style="width:14.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вместимость мерной колбы,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результаты анализа принимают среднее арифметическое результатов трех параллельных определений, допускаемые расхождения между которыми не должны превышать при анализе цинкового порошка класса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абс.%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класса Б - 0,8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абс.%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12601-76 Порошок цинковый. Технические условия (с Изменениями N 1-5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=0,95).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железа проводят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19251.1-79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фотометрическом определении от 0,0003 до 0,001% железа берут навеску цинкового порошка массой 2 г, разлагают в 20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разбавленной 1:1, выпаривают до объема 8-10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Переносят раствор в мерную колбу вместимостью 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ведут анализ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19251.1-79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строят в диапазоне концентраций 5-50 мкг железа в 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атомно-абсорбционном определении от 0,0004 до 0,001% железа берут навеску цинкового порошка массой 5 г и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 массовой концентрацией железа 0,20; 0,5 и 1,0 мкг/см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основе раствора цинка (массовая концентрация цинка должна быть 50 г/дм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). При расчете массовой доли железа необходимо учесть загрязнение, вносимое раствором цинка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железа.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Допускаемые расхождения результатов параллельных определений не должны превышать 0,0002% в диапазоне массовых долей 0,0003-0,001%.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Определение массовых долей свинца и кадмия проводят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19251.2-79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ГОСТ 23957.1-80*.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На территории Российской Федерации действует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23957.1-2003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атомно-абсорбционного определения от 0,0008 до 0,002% свинца берут навеску цинкового порошка массой 5 г и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 массовой концентрацией свинца 0,4; 1,0 и 2,0 мкг/см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основе раствора цинка (массовая концентрация цинка должна быть 50 г/дм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расчете массовой доли свинца необходимо учесть загрязнение, вносимое раствором цинка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свинца.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4.4, 4.5.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Полярограф осциллографический постоянного тока или полярограф переменного 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Воронки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фильтрующие типа ВФ-1-32-ПОР 100 ТХС или ВФ-1-40-ПОР 100 ТХС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Водорода перекись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10929-76</w:t>
      </w:r>
      <w:r>
        <w:rPr>
          <w:rFonts w:ascii="Arial" w:hAnsi="Arial" w:cs="Arial"/>
          <w:color w:val="2D2D2D"/>
          <w:spacing w:val="1"/>
          <w:sz w:val="15"/>
          <w:szCs w:val="15"/>
        </w:rPr>
        <w:t>, 30%-ный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2:1 и 1:3.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Кислота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2062-77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азотная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Кадмий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КдО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1467-93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Натрий хлористый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4233-77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Гидразин солянокислый.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Фоновый электролит; готовят следующим образом: в склянку вместимостью 1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помещают 200 г хлористого натрия, 5 г солянокислого гидразина, приливают 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разбавляют до объема 1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Ртуть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4658-73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Свинец марки С00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22861-93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Хлоридный раствор;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готовят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как и фоновый электролит, не добавляя солянокислый гидразин.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Стандартный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навеску массой 0,2 г мелко нарезанного свинца и навеску массой 1 г кадмия помещают в стакан вместимостью 1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при нагревании в 30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разбавленной 1:3, и выпаривают до влажного остатка. Прибавляют 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снова выпаривают почти досуха. Выпаривание с 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повторяют еще два раза. К остатку прибавляют 600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хлоридного раствора, нагревают до растворения солей, охлаждают, переводят в мерную колбу вместимостью 1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разбавляют до метки этим же раствором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0,2 мг свинца и 1 кг* кадмия.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Текст соответствует оригиналу.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Стандартный раствор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 готовят следующим образом: 0,1 г мелко нарезанного свинца и 0,1 г кадмия помещают в коническую колбу вместимостью 250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растворяют при нагревании в 20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кислоты, разбавленной 1:3, и далее поступают, как указано в п. 4.5.1 при приготовлении стандартного раствора А свинца и кадмия. Раствор разбавляют в мерной колбе вместимостью 1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хлоридным раствором.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стандартного 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содержит 0,1 мг свинца и 0,1 мг кадмия.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хлористый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4529-78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безводный.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 марки ЦВ или 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3640-94</w:t>
      </w:r>
      <w:r>
        <w:rPr>
          <w:rFonts w:ascii="Arial" w:hAnsi="Arial" w:cs="Arial"/>
          <w:color w:val="2D2D2D"/>
          <w:spacing w:val="1"/>
          <w:sz w:val="15"/>
          <w:szCs w:val="15"/>
        </w:rPr>
        <w:t> в виде стружки или порошка.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Цинковый раствор с содержанием 200 г/дм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цинка; готовят из безводной соли хлористого цинка или из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Цинковый раствор из хлористой соли; готовят следующим образом: 750 г соли хлористого цинка растворяют при перемешивании в 500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соблюдая осторожность (раствор сильно разогревается), прибавляют 20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35-40 г металлического цинка и перемешивают в течение 30 мин (очистка от примесей свинца и кадмия). Раствор фильтруют через фильтрующую воронку, на которую добавляют около 2 г порошка цинка без создания разрежения. Фильтрат собирают в полиэтиленовую бутыль вместимостью 2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После этого 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фильтрата выпаривают, как указано в п.4.5.2, и определяют свинец и кадмий. При наличии этих элементов в растворе фильтрат переливают в колбу, в которой проводили цементацию примесей, прибавляют 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очистку цинком повторяют. После очистки и фильтрования цинковый раствор разбавляют водой до объема 2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Цинковый раствор из металла; готовят следующим образом: 400 г металлического цинка помещают в колбу вместимостью 3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вначале в 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разбавленной 2:1, а затем по мере снижения скорости растворения цинка добавляют порциями по 25-30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концентрированную соляную кислоту при частом перемешивании. После того, как на дне колбы останется около 25-30 г цинка, прибавляют 25-30 г порошка цинка, 20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продолжают очистку до растворения, примерно, половины цинка. Раствор фильтруют и проверяют на чистоту, как указано выше. Фильтрат разбавляют до объема 2 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свинца и кадмия; готовят следующим образом: в 19 конических колб вместимостью по 100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отмеривают в соответствии с табл.3 стандартные растворы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 и выпаривают цинковый раствор до получения кристаллов хлористого цинка. Затем приливают по 45-50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фонового электролита, нагревают до растворения соли, охлаждают, количественно переводят в мерные колбы вместимостью 200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разбавляют до метки фоновым электролитом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5"/>
        <w:gridCol w:w="2353"/>
        <w:gridCol w:w="1499"/>
        <w:gridCol w:w="1340"/>
        <w:gridCol w:w="1680"/>
        <w:gridCol w:w="1682"/>
      </w:tblGrid>
      <w:tr w:rsidR="00C0623C" w:rsidTr="00C0623C">
        <w:trPr>
          <w:trHeight w:val="15"/>
        </w:trPr>
        <w:tc>
          <w:tcPr>
            <w:tcW w:w="2033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</w:tr>
      <w:tr w:rsidR="00C0623C" w:rsidTr="00C0623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Номер </w:t>
            </w:r>
            <w:proofErr w:type="spellStart"/>
            <w:r>
              <w:rPr>
                <w:color w:val="2D2D2D"/>
                <w:sz w:val="15"/>
                <w:szCs w:val="15"/>
              </w:rPr>
              <w:t>градуировочного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раствора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раствора хлористого цинка,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711E96" w:rsidRPr="00711E96">
              <w:rPr>
                <w:color w:val="2D2D2D"/>
                <w:sz w:val="15"/>
                <w:szCs w:val="15"/>
              </w:rPr>
              <w:pict>
                <v:shape id="_x0000_i1103" type="#_x0000_t75" alt="ГОСТ 12601-76 Порошок цинковый. Технические условия (с Изменениями N 1-5)" style="width:8.05pt;height:17.2pt"/>
              </w:pic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стандартного раствора,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711E96" w:rsidRPr="00711E96">
              <w:rPr>
                <w:color w:val="2D2D2D"/>
                <w:sz w:val="15"/>
                <w:szCs w:val="15"/>
              </w:rPr>
              <w:pict>
                <v:shape id="_x0000_i1104" type="#_x0000_t75" alt="ГОСТ 12601-76 Порошок цинковый. Технические условия (с Изменениями N 1-5)" style="width:8.05pt;height:17.2pt"/>
              </w:pic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в </w:t>
            </w:r>
            <w:proofErr w:type="spellStart"/>
            <w:r>
              <w:rPr>
                <w:color w:val="2D2D2D"/>
                <w:sz w:val="15"/>
                <w:szCs w:val="15"/>
              </w:rPr>
              <w:t>градуировочном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растворе,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711E96" w:rsidRPr="00711E96">
              <w:rPr>
                <w:color w:val="2D2D2D"/>
                <w:sz w:val="15"/>
                <w:szCs w:val="15"/>
              </w:rPr>
              <w:pict>
                <v:shape id="_x0000_i1105" type="#_x0000_t75" alt="ГОСТ 12601-76 Порошок цинковый. Технические условия (с Изменениями N 1-5)" style="width:8.05pt;height:17.2pt"/>
              </w:pic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свинца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кадмия</w:t>
            </w:r>
          </w:p>
        </w:tc>
      </w:tr>
      <w:tr w:rsidR="00C0623C" w:rsidTr="00C0623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</w:tr>
    </w:tbl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При определении 0,0005%-ных массовых долей свинца и кадмия (навески массами 2 или 2,5 г, разбавление раствора пробы 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1-4 в процессе их приготовления вводят соответственно 40 или 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цинкового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Массовая доля свинца и кадмия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растворах указана в табл.3.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анализе цинкового порошка марок ПЦ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ПЦ2 применяют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1-4, марок ПЦ3, ПЦ6 и ПЦ7 -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5-13, марок ПЦ4 и ПЦ5 -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14-19.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1, 5, 14 служат для проведения контрольного опыта.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коническую колбу вместимостью 100-250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навеску цинкового порошка (табл.4), прибавляют небольшими порциями соляную кислоту, разбавленную 2:1, и ведут растворение вначале на холоде, а затем при нагревании. В конце растворения прибавляют около 0,5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 и выпаривают до объема 8-10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Приливают 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12601-76 Порошок цинковый. Технические условия (с Изменениями N 1-5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и продолжают выпаривать до кристаллизации соли хлористого цинка.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9"/>
        <w:gridCol w:w="2042"/>
        <w:gridCol w:w="3364"/>
        <w:gridCol w:w="3214"/>
      </w:tblGrid>
      <w:tr w:rsidR="00C0623C" w:rsidTr="00C0623C">
        <w:trPr>
          <w:trHeight w:val="15"/>
        </w:trPr>
        <w:tc>
          <w:tcPr>
            <w:tcW w:w="2033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</w:tr>
      <w:tr w:rsidR="00C0623C" w:rsidTr="00C0623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Навеска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соляной кислоты,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711E96" w:rsidRPr="00711E96">
              <w:rPr>
                <w:color w:val="2D2D2D"/>
                <w:sz w:val="15"/>
                <w:szCs w:val="15"/>
              </w:rPr>
              <w:pict>
                <v:shape id="_x0000_i1112" type="#_x0000_t75" alt="ГОСТ 12601-76 Порошок цинковый. Технические условия (с Изменениями N 1-5)" style="width:8.05pt;height:17.2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Вместимость мерной колбы,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 w:rsidR="00711E96" w:rsidRPr="00711E96">
              <w:rPr>
                <w:color w:val="2D2D2D"/>
                <w:sz w:val="15"/>
                <w:szCs w:val="15"/>
              </w:rPr>
              <w:pict>
                <v:shape id="_x0000_i1113" type="#_x0000_t75" alt="ГОСТ 12601-76 Порошок цинковый. Технические условия (с Изменениями N 1-5)" style="width:8.05pt;height:17.2pt"/>
              </w:pict>
            </w:r>
          </w:p>
        </w:tc>
      </w:tr>
      <w:tr w:rsidR="00C0623C" w:rsidTr="00C0623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ПЦ2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1-2,5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20-60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ПЦ3, ПЦ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ПЦ7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C0623C" w:rsidTr="00C0623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ПЦ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ПЦ5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</w:tbl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Одновременно с этим проводят контрольные опыты следующим образом: в четыре конические колбы вместимостью по 100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отмеривают соответственно в каждую 2,5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(навеска массой 0,5 г), 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(навеска массой 1 г), 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(навеска массой 2 г), 12,5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(навеска массой 2,5 г) раствора хлористого цинка, приливают соответственно 20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кислоты, разбавленной 2:1, добавляют по 0,5 см</w:t>
      </w:r>
      <w:proofErr w:type="gramEnd"/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перекиси водорода и выпаривают до объема 8-10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Затем приливают 5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бромистоводородной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кислоты и продолжают выпаривание до кристаллизации соли хлористого цинка. К остатку приливают 25 или 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фонового электролита, нагревают до растворения солей, охлаждают и переводят в мерную колбу вместимостью 50 или 100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(см. табл.4).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пробы и раствор контрольного опыта заливают в электролизер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свинец и кадмий соответственно при потенциалах пиков от минус 0,45 до минус 0,65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отношению к насыщенному каломельному электроду с применением осциллографического полярографа при начальном напряжении минус 0,30 В, конечном - минус 0,9 В, скорости напряжения 0,25-0,5 В/с, периоде капания ртути 4-6 с, задержке 3-5 с, схеме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дифференциальное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- 2-3" и оптимальных значениях диапазона тока. В аналогичных условиях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полярографируют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Полярографирование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применением полярографа переменного тока проводят при периоде капания ртути из капилляра 1-2,5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оптимальных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значениях диапазона тока.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Из высот волн определяемых элементов вычитают значения высот волн контрольного опыта и производят расчет результатов анализа свинца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ка</w:t>
      </w:r>
      <w:proofErr w:type="spellEnd"/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дмия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свинца или кадмия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12601-76 Порошок цинковый. Технические условия (с Изменениями N 1-5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389255"/>
            <wp:effectExtent l="19050" t="0" r="635" b="0"/>
            <wp:docPr id="308" name="Рисунок 308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6" type="#_x0000_t75" alt="ГОСТ 12601-76 Порошок цинковый. Технические условия (с Изменениями N 1-5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высота волны определяемого элемента испытуемого раствора пробы,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7" type="#_x0000_t75" alt="ГОСТ 12601-76 Порошок цинковый. Технические условия (с Изменениями N 1-5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исходной пробы,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9" type="#_x0000_t75" alt="ГОСТ 12601-76 Порошок цинковый. Технические условия (с Изменениями N 1-5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пробы,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0" type="#_x0000_t75" alt="ГОСТ 12601-76 Порошок цинковый. Технические условия (с Изменениями N 1-5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отношение высоты волны элемента к его концентрации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растворе, мм·мг/дм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1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Допускаемые расхождения между крайними результатами анализа не должны превышать величин, указанных в табл.5.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5"/>
        <w:gridCol w:w="3702"/>
        <w:gridCol w:w="4032"/>
      </w:tblGrid>
      <w:tr w:rsidR="00C0623C" w:rsidTr="00C0623C">
        <w:trPr>
          <w:trHeight w:val="15"/>
        </w:trPr>
        <w:tc>
          <w:tcPr>
            <w:tcW w:w="2957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0623C" w:rsidRDefault="00C0623C">
            <w:pPr>
              <w:rPr>
                <w:sz w:val="2"/>
                <w:szCs w:val="24"/>
              </w:rPr>
            </w:pPr>
          </w:p>
        </w:tc>
      </w:tr>
      <w:tr w:rsidR="00C0623C" w:rsidTr="00C0623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элемента, %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Допускаемые расхождения между крайними результатами анализа, </w:t>
            </w:r>
            <w:proofErr w:type="spellStart"/>
            <w:r>
              <w:rPr>
                <w:color w:val="2D2D2D"/>
                <w:sz w:val="15"/>
                <w:szCs w:val="15"/>
              </w:rPr>
              <w:t>абс.%</w:t>
            </w:r>
            <w:proofErr w:type="spellEnd"/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свинца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кадмия</w:t>
            </w:r>
          </w:p>
        </w:tc>
      </w:tr>
      <w:tr w:rsidR="00C0623C" w:rsidTr="00C0623C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0,0005 до 0,001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0,001 " 0,002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0,002 " 0,004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0,004 " 0,006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0,0006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0,0006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0,006 " 0,01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0,01 " 0,02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0,02 " 0,03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0,03 " 0,06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0,06 " 0,1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0,1 " 0,2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0,2 " 0,3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0,3 " 0,5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0,5 " 1,0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C0623C" w:rsidTr="00C0623C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1,0 " 2,0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623C" w:rsidRDefault="00C062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0,12</w:t>
            </w:r>
          </w:p>
        </w:tc>
      </w:tr>
    </w:tbl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Массовую долю меди определяют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19251.3-79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фотометрического определения от 0,0003 до 0,0005% меди берут навеску цинкового порошка массой 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определение ведут из всей навески.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атомно-абсорбционного определения от 0,0003 до 0,0005% меди берут навеску цинкового порошка массой 5 г и готовят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с массовой концентрацией меди 0,125; 0,25 и 0,5 мкг/см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2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основе раствора цинка (массовая концентрация цинка должна быть 50 г/дм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расчете массовой доли меди необходимо учесть загрязнение, вносимое раствором цинка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растворы меди.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Массовую долю олова, мышьяка и сурьмы определяют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19251.4-79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19251.6-79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Определение массовой доли остатка, нерастворимого в разбавленной 1:1 соляной кислоте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4.8.1. Реактивы, растворы и приборы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разбавленная 1:1.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Тигель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фильтрующий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, ТФ-40-ПОР 100 ХС или ТФ-32-ПОР 100 ХС.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Серебро азотнокислое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1277-75</w:t>
      </w:r>
      <w:r>
        <w:rPr>
          <w:rFonts w:ascii="Arial" w:hAnsi="Arial" w:cs="Arial"/>
          <w:color w:val="2D2D2D"/>
          <w:spacing w:val="1"/>
          <w:sz w:val="15"/>
          <w:szCs w:val="15"/>
        </w:rPr>
        <w:t>, 1,5%-ный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цинкового порошка массой 10 г взвешивают с погрешностью не более 0,01 г, помещают в коническую колбу вместимостью 250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прибавляют 120 см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соляной кислоты, закрывают горлышко колбы часовым стеклом или стеклянным шариком и кипятят до растворения цинка (15-60 мин).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Раствор охлаждают и фильтруют через предварительно высушенный при температуре (105±2) °С до постоянной массы стеклянный тигель с пористым дном.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Остаток на фильтре и колбу промывают дистиллированной водой до отрицательной реакции на хлорид-ион в промывных водах (проба с раствором азотнокислого серебра). Тигель с остатком высушивают при 105±2 °C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остатка, нерастворимого в соляной кислоте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, (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6" type="#_x0000_t75" alt="ГОСТ 12601-76 Порошок цинковый. Технические условия (с Изменениями N 1-5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409575"/>
            <wp:effectExtent l="19050" t="0" r="6985" b="0"/>
            <wp:docPr id="320" name="Рисунок 320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7" type="#_x0000_t75" alt="ГОСТ 12601-76 Порошок цинковый. Технические условия (с Изменениями N 1-5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цинкового порошка,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8" type="#_x0000_t75" alt="ГОСТ 12601-76 Порошок цинковый. Технические условия (с Изменениями N 1-5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нерастворимого сухого остатка,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За результат анализа принимают среднее арифметическое результатов двух параллельных определений, допускаемые расхождения между которыми не должны превышать 0,015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абс.%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12601-76 Порошок цинковый. Технические условия (с Изменениями N 1-5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 Определение гранулометрического состава и наличия комков, гранул и окатышей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4.9.1.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Сетки N 063К, 0315К, 016К, 008К, 0071К и 005К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6613-86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Набор сит с сетками, с крышкой и поддоном. Сита должны быть круглыми с размерами, не менее: диаметр 100 мм, глубина 25 мм, высота обечайки 40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Механический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встряхиватель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162Т-ГР или типа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Ротап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". Допускается применять другие типы механических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встряхивателей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частотой вращения (300±15)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/мин и при одновременном встряхивании с равномерной частотой 180±10 в минуту.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рычажные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24104-88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* или любого другого типа с погрешностью взвешивания не более 0,001 г.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 Действует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 w:rsidR="007C5188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Калька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892-89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Сухие и чистые сита укладывают по возрастающему размеру ячеек одно над другим; поддон помещают под нижним ситом.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массой 100 г, взвешенную с погрешностью не более 0,1 г, высыпают на верхнее сито и закрывают его крышкой.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Приготовленный таким образом набор сит помещают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встряхиватель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включают его. Время рассева 20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окончании рассева отдельные фракции высыпают из сит, начиная с сита с большими ячейками. Содержимое на сите осторожно встряхивают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 одну сторону и пересыпают на кальку или в стеклянные взвешенные бюксы при легком постукивании по стенке сита. Полученную фракцию взвешивают с погрешностью не более 0,001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Такую операцию повторяют для каждого сита и поддона. Масса всех фракций в сумме должна составлять не менее 99% массы испытуемой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4.9.3.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Содержимое отдельной фракции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0" type="#_x0000_t75" alt="ГОСТ 12601-76 Порошок цинковый. Технические условия (с Изменениями N 1-5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с относительной погрешностью до 0,1%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66775" cy="409575"/>
            <wp:effectExtent l="19050" t="0" r="9525" b="0"/>
            <wp:docPr id="325" name="Рисунок 325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1" type="#_x0000_t75" alt="ГОСТ 12601-76 Порошок цинковый. Технические условия (с Изменениями N 1-5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данной фракции,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2" type="#_x0000_t75" alt="ГОСТ 12601-76 Порошок цинковый. Технические условия (с Изменениями N 1-5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испытуемой пробы,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4.10. Допускается определять химический состав цинкового порошка спектральным методом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22397-77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4.11. Цвет цинкового порошка проверяют сравнением с образцами, согласованными изготовителем с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4.12. Контроль на отсутствие посторонних примесей проводят внешним осмотром.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4.13. Удельная поверхность цинкового порошка определяется по методике, согласованной между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Цинковый порошок упаковывают в специальную герметичную тару: металлические контейнеры (черт.1), барабаны (черт.2), изготовленные по нормативно-технической документации, и фляги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5799-78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ФС или ФСЦ или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5037-78</w:t>
      </w:r>
      <w:r>
        <w:rPr>
          <w:rFonts w:ascii="Arial" w:hAnsi="Arial" w:cs="Arial"/>
          <w:color w:val="2D2D2D"/>
          <w:spacing w:val="1"/>
          <w:sz w:val="15"/>
          <w:szCs w:val="15"/>
        </w:rPr>
        <w:t> типа ФА или ФЛ.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90395" cy="3807460"/>
            <wp:effectExtent l="19050" t="0" r="0" b="0"/>
            <wp:docPr id="328" name="Рисунок 328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58340" cy="4394835"/>
            <wp:effectExtent l="19050" t="0" r="3810" b="0"/>
            <wp:docPr id="329" name="Рисунок 329" descr="ГОСТ 12601-76 Порошок цинковый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ГОСТ 12601-76 Порошок цинковый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Цинковый порошок для производства химических источников тока упаковывают в оцинкованные металлические барабаны (черт.2) с пропаянными швами или оцинкованные фляги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5799-78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5037-78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 согласованию с потребителем допускается упаковывать цинковый порошок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неоцинкованные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металлические барабаны (черт.2) и фляги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5799-78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5037-78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обеспечивающие герметичность упаковывания и сохранность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Цинковый порошок, предназначенный для экспорта, упаковывают в мешочки из полиэтилена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последующей укладкой заваренных мешочков в деревянные ящики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24634-81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3,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Тара для упаковывания цинкового порошка заполняется доверху, чтобы над поверхностью порошка оставалось как можно меньше воздуха.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Может быть применена возвратная тара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Масса брутто цинкового порошка в контейнере не должна быть более 1500 кг, в барабанах - 65 кг, флягах - 100 кг, полиэтиленовых мешочках - 15 кг. Вместимость контейнера должна составлять 0,36 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3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барабана - 0,01-0,015 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фляги - 0,03 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0,04 м</w:t>
      </w:r>
      <w:r w:rsidR="00711E96" w:rsidRPr="00711E96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6" type="#_x0000_t75" alt="ГОСТ 12601-76 Порошок цинковый. Технические условия (с Изменениями N 1-5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5.2, 5.3.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Не допускается заливка крышек тары битумом или другим органическим веществом, которое может попасть в цинковый порошок при раскупорке.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Транспортная маркировка по ГОСТ 14192-77* с нанесением манипуляционного знака "Беречь от влаги".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 Действует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 w:rsidR="007C5188"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Маркировка, характеризующая транспортную опасность груза,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19433-88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знака опасности (черт.4в/4б), классификационного шифра группы 4372, серийного номера ООН 1436 и транспортного наименования груза - "цинк порошок".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5.7. Цинковый порошок, упакованный в специальные контейнеры, транспортируют железнодорожным, речным и морским транспортом в крытых транспортных средствах в соответствии с правилами перевозок опасных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Цинковый порошок в барабанах и флягах, дополнительно помещенных в универсальные металлические контейнеры по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20435-75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C0623C">
        <w:rPr>
          <w:rFonts w:ascii="Arial" w:hAnsi="Arial" w:cs="Arial"/>
          <w:color w:val="2D2D2D"/>
          <w:spacing w:val="1"/>
          <w:sz w:val="15"/>
          <w:szCs w:val="15"/>
        </w:rPr>
        <w:t>ГОСТ 15102-75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транспортируют на открытом подвижном составе, автомобилях, речных и морских судах.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5.8. Цинковый порошок хранят в упаковке изготовителя в крытых складских помещениях при отсутствии кислот, щелочей и других агрессивных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Порошок, упакованный в контейнеры, допускается хранить под навесом.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должен гарантировать соответствие цинкового порошка требованиям настоящего стандарта при соблюдении потребителем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C0623C" w:rsidRDefault="00C0623C" w:rsidP="00C062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цинкового порошка устанавливается шесть месяцев с момента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2, 3, 4).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Разд.7 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Приложение (Исключено,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C0623C" w:rsidRDefault="00177C25" w:rsidP="00C0623C">
      <w:pPr>
        <w:rPr>
          <w:szCs w:val="15"/>
        </w:rPr>
      </w:pPr>
    </w:p>
    <w:sectPr w:rsidR="00177C25" w:rsidRPr="00C0623C" w:rsidSect="0095551E">
      <w:footerReference w:type="default" r:id="rId1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EF" w:rsidRDefault="008C42EF" w:rsidP="007E5D19">
      <w:pPr>
        <w:spacing w:after="0" w:line="240" w:lineRule="auto"/>
      </w:pPr>
      <w:r>
        <w:separator/>
      </w:r>
    </w:p>
  </w:endnote>
  <w:endnote w:type="continuationSeparator" w:id="0">
    <w:p w:rsidR="008C42EF" w:rsidRDefault="008C42E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11E9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EF" w:rsidRDefault="008C42EF" w:rsidP="007E5D19">
      <w:pPr>
        <w:spacing w:after="0" w:line="240" w:lineRule="auto"/>
      </w:pPr>
      <w:r>
        <w:separator/>
      </w:r>
    </w:p>
  </w:footnote>
  <w:footnote w:type="continuationSeparator" w:id="0">
    <w:p w:rsidR="008C42EF" w:rsidRDefault="008C42EF" w:rsidP="007E5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0260C"/>
    <w:rsid w:val="00477A04"/>
    <w:rsid w:val="0059308D"/>
    <w:rsid w:val="006B5D4C"/>
    <w:rsid w:val="006B6B83"/>
    <w:rsid w:val="00711E96"/>
    <w:rsid w:val="007214CA"/>
    <w:rsid w:val="007C5188"/>
    <w:rsid w:val="007E5D19"/>
    <w:rsid w:val="008C42EF"/>
    <w:rsid w:val="008E615F"/>
    <w:rsid w:val="0095551E"/>
    <w:rsid w:val="00A716F7"/>
    <w:rsid w:val="00A9165C"/>
    <w:rsid w:val="00AA6FD4"/>
    <w:rsid w:val="00B4381A"/>
    <w:rsid w:val="00BB3515"/>
    <w:rsid w:val="00C0623C"/>
    <w:rsid w:val="00C91654"/>
    <w:rsid w:val="00CE3CDF"/>
    <w:rsid w:val="00D10AFD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78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3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213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3051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3105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73854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211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6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83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6739774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4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2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64695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24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84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74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65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35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09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5726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2158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499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89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378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3360721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2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308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618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107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0294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0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002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19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67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65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403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0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87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116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85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0287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29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7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28870375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54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56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7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1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9478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34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58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1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98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91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804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84971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97380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699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72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03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6612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0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5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0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9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51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69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9123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2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054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2017-08-14T07:17:00Z</dcterms:created>
  <dcterms:modified xsi:type="dcterms:W3CDTF">2017-08-15T16:21:00Z</dcterms:modified>
</cp:coreProperties>
</file>