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58" w:rsidRDefault="00C97D58" w:rsidP="00C97D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10689-75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Сода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кальцинированная техническая из нефелинового сырья. Технические условия (с Изменениями N 1, 2, 3)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10689-75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Л13</w:t>
      </w:r>
    </w:p>
    <w:p w:rsidR="00C97D58" w:rsidRDefault="00C97D58" w:rsidP="00C97D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C97D58" w:rsidRDefault="00C97D58" w:rsidP="00C97D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СОДА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КАЛЬЦИНИРОВАННАЯ ТЕХНИЧЕСКАЯ ИЗ НЕФЕЛИНОВОГО СЫРЬЯ</w:t>
      </w:r>
    </w:p>
    <w:p w:rsidR="00C97D58" w:rsidRPr="00C97D58" w:rsidRDefault="00C97D58" w:rsidP="00C97D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C97D5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C97D58" w:rsidRDefault="00C97D58" w:rsidP="00C97D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C97D5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Soda ash from </w:t>
      </w:r>
      <w:proofErr w:type="spellStart"/>
      <w:r w:rsidRPr="00C97D58">
        <w:rPr>
          <w:rFonts w:ascii="Arial" w:hAnsi="Arial" w:cs="Arial"/>
          <w:color w:val="3C3C3C"/>
          <w:spacing w:val="1"/>
          <w:sz w:val="22"/>
          <w:szCs w:val="22"/>
          <w:lang w:val="en-US"/>
        </w:rPr>
        <w:t>nepheline</w:t>
      </w:r>
      <w:proofErr w:type="spellEnd"/>
      <w:r w:rsidRPr="00C97D5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raw stock for industrial use.</w:t>
      </w:r>
      <w:proofErr w:type="gramEnd"/>
      <w:r w:rsidRPr="00C97D5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71.060.40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3112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1977-01-01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C97D58" w:rsidRDefault="00C97D58" w:rsidP="00C97D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2. УТВЕРЖДЕН И ВВЕДЕН В ДЕЙСТВИЕ Постановлением Государственного комитета стандартов Совета Министров СССР от 03.12.75 N 4100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3. ВЗАМЕН ГОСТ 10689-70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2"/>
        <w:gridCol w:w="5907"/>
      </w:tblGrid>
      <w:tr w:rsidR="00C97D58" w:rsidTr="00C97D58">
        <w:trPr>
          <w:trHeight w:val="15"/>
        </w:trPr>
        <w:tc>
          <w:tcPr>
            <w:tcW w:w="4990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</w:tr>
      <w:tr w:rsidR="00C97D58" w:rsidTr="00C97D5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приложения</w:t>
            </w:r>
          </w:p>
        </w:tc>
      </w:tr>
      <w:tr w:rsidR="00C97D58" w:rsidTr="00C97D5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8.315-97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2а.2, 2а.4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12.4.103-83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3.6а.1, 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3.6.1, З.6а.1, 3.7.1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3640-94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3.6.1, 3.7.1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З.6а.1, 3.8.1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З.6а.1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4145-74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4209-77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4214-78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4221-76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4234-77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З.6а.1, 3.7.1, 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5457-75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3.5.1, 3.6.1, 3.6А.1, 3.7.1, 3.8.1, 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7328-2001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3.5.1, 3.6.1, 3.6а.1, 3.8.1, 3.9.1а, 3.10.1а, 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9656-75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10398-76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3.6.1, 3.6.3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10689-75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15846-2002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3.6.1, 3.6а.1, 3.7.1, 3.8.1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19667-74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lastRenderedPageBreak/>
              <w:t>ГОСТ 19668-74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24104-2001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3.5.1, 3.6.1, 3.6а.1, 3.7.1, 3.8.1, 3.9.1а, 3.10.1а, 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97D58">
              <w:rPr>
                <w:color w:val="2D2D2D"/>
                <w:sz w:val="15"/>
                <w:szCs w:val="15"/>
              </w:rPr>
              <w:t>ТУ 6-09-4711-81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6-09-5359-88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3.11.1, приложение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6-09-5360-85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6-14-10-151-86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ГСО 2404-82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</w:tbl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6. ИЗДАНИЕ (август 2003 г.) с Изменениями N 1, 2, 3, утвержденными в сентябре 1981 г., марте 1986 г., ноябре 1990 г. (ИУС 11-81, 7-86, 2-91).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техническую кальцинированную соду из нефелинового сырья, предназначенную для цветной металлургии, химической, стекольной, целлюлозно-бумажной и других отраслей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1.1a. Техническая кальцинированная сода из нефелинового сырья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физико-химическим показателям техническая кальцинированная сода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1"/>
        <w:gridCol w:w="2197"/>
        <w:gridCol w:w="1866"/>
        <w:gridCol w:w="1865"/>
      </w:tblGrid>
      <w:tr w:rsidR="00C97D58" w:rsidTr="00C97D58">
        <w:trPr>
          <w:trHeight w:val="15"/>
        </w:trPr>
        <w:tc>
          <w:tcPr>
            <w:tcW w:w="4990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</w:tr>
      <w:tr w:rsidR="00C97D58" w:rsidTr="00C97D5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сорта 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3-го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21 3112 0130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21 3112 0140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 </w:t>
            </w:r>
            <w:r>
              <w:rPr>
                <w:color w:val="2D2D2D"/>
                <w:sz w:val="15"/>
                <w:szCs w:val="15"/>
              </w:rPr>
              <w:br/>
              <w:t>21 3112 0150</w:t>
            </w:r>
          </w:p>
        </w:tc>
      </w:tr>
      <w:tr w:rsidR="00C97D58" w:rsidTr="00C97D5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Мелкокристаллический порошок белого или светло-серого цвета, не содержащий механических примесей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углекислого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8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87,0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углекислого калия (K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0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соединений серы в пересчете на K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Массовая доля железа 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Fе</w:t>
            </w:r>
            <w:proofErr w:type="spellEnd"/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033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4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нерастворимого в воде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Насыпная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C97D58" w:rsidTr="00C97D5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влаги,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</w:tbl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Нормы по показателям подпунктов 2-6 даны из расчета на сухое вещество.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Для целлюлозно-бумажной промышленности сода изготовляется с массовой долей хлористого калия не более 0,25%.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Массовая доля влаги нормируется на момент отгрузки у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Для кальцинированной соды 1-го и 2-го сортов, получаемой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моногидратным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способом, допускается насыпная плотность не менее 0,8 кг/дм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2a. ТРЕБОВАНИЯ БЕЗОПАСНОСТИ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Техническая кальцинированная сода из нефелинового сырья представляет собой мелкокристаллический порошок. При попадании на влажную кожу и слизистые оболочки сода может вызвать раздражение, а при длительном воздействии - дерматит и конъюнктивит.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Постоянное вдыхание воздуха, загрязненного пылью кальцинированной соды, может вызывать раздражение дыхательных путей.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Предельно допустимая концентрация пыли кальцинированной соды - 2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относится к веществам 3-го класса опасности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Работающие с технической кальцинированной содой должны быть обеспечены специальной одеждой, специальной обувью и индивидуальными средствами защиты в соответствии с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12.4.103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Производственные помещения и лаборатории, в которых проводится работа с кальцинированной содой, должны быть оборудованы приточно-вытяжной механической вентиляцией, обеспечивающей состояние воздуха рабочей зоны в соответствии с требованиями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Техническую кальцинированную соду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Партией считают продукт, однородный по своим качественным показателям, сопровождаемый одним документом о качестве, в количестве не более 3000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качества продукта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неупакованной кальцинированной соды пробы отбирают от каждого 10-го вагона или от каждого 5-го вагона при партии менее 1000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упакованного продукта отбирают 10% контейнеров или 3% мешков.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качества продукта, находящегося в движении, пробы отбирают механизированным или ручным способом с транспортерной ленты или в местах перепада потока через равные промежутки времени, обеспечивающие получение массы точечной пробы не менее 0,5 кг от 5 т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Массовую долю железа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Fе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нерастворимого в воде остатка и насыпную плотность, изготовитель определяет периодически, не реже одного раза в месяц. Насыпная плотность кальцинированной соды, получаемой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моногидратным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способом, должна определяться в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2.4. При получении неудовлетворительных результатов анализа хотя бы по одному из показателей проводят повторный анализ на удвоенной выборке от той же партии.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технической кальцинированной соды, находящейся в движении,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Точечные пробы с транспортерной ленты отбирают механическим пробоотборником или вручную совком.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из мешков, специальных контейнеров и специальных вагонов отбирают щупом, погружая его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0689-75 Сода кальцинированная техническая из нефелинового сырь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глубины. Масса точечной пробы, отобранной из мешка, не должна быть менее 0,2 кг, из контейнера - не менее 1 кг, из специального вагона - не менее 0,3 кг из каждого люка.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Отобранные точечные пробы объединяют в объединенную пробу, тщательно перемешивают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механическим делителем от массы средней пробы не менее 1,5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среднюю пробу помещают в банку с притертой пробкой или полиэтиленовый мешочек. Банку плотно закрывают, полиэтиленовый мешочек завязывают.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банку или полиэтиленовый мешочек наклеивают или прикрепляют этикетку со следующими обозначениями: наименования предприятия-изготовителя, наименования продукта, номера партии и даты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проведения анализа по пп.3.4-3.8 и 3.11 из полученной средней пробы отбирают примерно 200 г соды и просеивают через сито с сеткой с размером ячеек 0,200 мм; остаток на сите растирают в ступке и вновь просеивают. Операцию повторяют до полного прохождения всей пробы через сито. Пробу высушивают при температуре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и сохраняют в эксикаторе. При приготовлении растворов применяют реактивы квалификации х.ч. 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и лабораторную посуду: пипетки по НТД 2-го класса точности, колбы мерные, цилиндры мерные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, стаканы, эксикаторы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Числовые значения результатов анализа каждого показателя округляют до последней значащей цифры нормы, указанной для данного показателя в таблице технических требований. Промежуточные результаты параллельных определений должны содержать на одну значащую цифру больше.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Разрешается применение других методов анализа, обеспечивающих установленные нормы допускаемых расхождений.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качества продукта анализ проводят в соответствии с требованиями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Внешний вид продукта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3.4. Определение массовой доли углекислого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3-2-50-0,1 по НТД;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стандартный образец технической кальцинированной соды ГСО 2404 или натрий углекислый х.ч.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., х.ч. для спектрального анализа, прокаленные при 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метиловый красный (индикатор), спиртовой раствор с массовой долей 0,1%;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кислота соляная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(стандартизованный по стандартному образцу соды кальцинированной технической или углекислому натрию в условиях титрования пробы, как указано в п.3.4.2);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от 2,3 до 2,5 г кальцинированной соды (результат в граммах записывают с точностью до четвертого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нагревают до кипения, прибавляют две-три капли раствора метилового красного и титруют раствором соляной кислоты до перехода желтой окраски раствора в малиновую.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углекислого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0689-75 Сода кальцинированная техническая из нефелинового сырья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83765" cy="389255"/>
            <wp:effectExtent l="19050" t="0" r="6985" b="0"/>
            <wp:docPr id="22" name="Рисунок 22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0689-75 Сода кальцинированная техническая из нефелинового сырь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2270" cy="198120"/>
            <wp:effectExtent l="19050" t="0" r="0" b="0"/>
            <wp:docPr id="27" name="Рисунок 27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углекислого натрия,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углекислого калия, определяемая по п.3.5,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33" name="Рисунок 33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углекислого калия на углекислый натрий;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0689-75 Сода кальцинированная техническая из нефелинового сырья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поправочный коэффициент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3.5. Определение массовой доли углекислого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3-2-25-0,1; 3-2-5-0,02 по НТД;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углекислый х.ч. или ч.д.а.,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0,2%;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атомно-абсорбционный спектрофотометр типа "Сатурн" или пламенный фотометр, работающий в области длин волн до 800 нм;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пропан-бутан (природный газ из сети или баллона) или ацетилен растворенный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5457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компрессор для воздуха любого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 дважды перегнанная;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раствор хлористого калия, соответствующий содержанию 1 мг углекислого калия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1,0789 г хлористого калия,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доводят объем раствора водой до метки и перемешивают (раствор А). Соответствующим разбавлением раствора A готовят раствор, соответствующий содержанию 0,1 мг углекислого калия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Б).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хранят один год; раствор Б - 3 месяца. Растворы сравнения готовят в день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Подготовка к анализу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3.5.2.1. Приготовление растворов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приливают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натрия, помещают указанные в табл.2 объемы раствора Б, доводят объемы растворов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6"/>
        <w:gridCol w:w="2484"/>
        <w:gridCol w:w="3201"/>
        <w:gridCol w:w="2838"/>
      </w:tblGrid>
      <w:tr w:rsidR="00C97D58" w:rsidTr="00C97D58">
        <w:trPr>
          <w:trHeight w:val="15"/>
        </w:trPr>
        <w:tc>
          <w:tcPr>
            <w:tcW w:w="2033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</w:tr>
      <w:tr w:rsidR="00C97D58" w:rsidTr="00C97D5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раствора сравнения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раствора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углекислого калия в растворе сравнения, мг/дм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Общая массовая доля солей калия в соде в пересчете на K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2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C97D58" w:rsidTr="00C97D5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C97D58" w:rsidTr="00C97D58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</w:tr>
    </w:tbl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0,5 г кальцинированной соды (результат в граммах записывают с точностью до четвертого десятичного знака), помещают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анализа берут не менее двух навесок.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интенсивность излучения резонансной линии калия 766,9 нм, возникающую в спектре пламени пропан-бутан-воздух при введении анализируемых растворов и растворов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измерения устанавливаются в зависимости от применяемой аппаратуры.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подготовки прибора в соответствии с прилагаемой к нему инструкцией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воды, применяемой для приготовления растворов, и растворов сравнения в порядке возрастания содержания примеси углекислого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Затем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в обратной последовательности, начиная с максимального содержания примеси углекислого калия, и вычисляют среднее арифметическое значение интенсивности излучения для каждого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ординат значение интенсивности излучения, а на оси абсцисс массовую концентрацию углекислого калия в растворах сравнения. Массовую концентрацию углекислого калия в анализируемой пробе находят по графику, затем по таблице определяют общую массовую долю солей калия в кальцинированной соде в пересчете на углекислый калий,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258695" cy="225425"/>
            <wp:effectExtent l="19050" t="0" r="8255" b="0"/>
            <wp:docPr id="54" name="Рисунок 54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0689-75 Сода кальцинированная техническая из нефелинового сырь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общая массовая доля солей калия в пересчете на углекислый калий,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и табл.2,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хлористого калия, определяемая по п.3.11,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57" name="Рисунок 57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хлористого калия на углекислый калий;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58" name="Рисунок 58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сернокислого калия на углекислый калий;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соединений серы, в пересчете на сернокислый калий, определяемая по п.3.6,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углекислого калия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рекомендуемое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углекислого калия анализ проводят пламенно-фотометрическим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3.6. Определение массовой доли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по НТД;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сернистый технический по ТУ 6-14-10-151*;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упомянутые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здесь и далее по тексту, не приводятся. За дополнительной информацией обратитесь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арий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N, N',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0689-75 Сода кальцинированная техническая из нефелинового сырь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содержащий гидроокись натрия, готовят следующим образом: 18,6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при нагревании в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 переносят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Отдельно в небольшом количестве воды растворяют 4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гидроокими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* натрия и постепенно при перемешивании приливают к раствору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 Раствор в колбе доводят водой до метки, перемешивают и, если раствор мутный, фильтруют;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уферный раствор; готовят следующим образом: 67 г хлористого аммония растворяют при нагревании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переносят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водного раствора аммиака,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сернистого аммония, содержимое колбы доводят водой до метки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3640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марки ЦВ или ЦО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0689-75 Сода кальцинированная техническая из нефелинового сырья. Технические условия (с Изменениями N 1, 2, 3)" style="width:15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4209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0689-75 Сода кальцинированная техническая из нефелинового сырья. Технические условия (с Изменениями N 1, 2, 3)" style="width:15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0,1%-ный спиртовой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 темно-синий (индикатор) по ТУ 6-09-3870; готовят следующим образом: 0,5 г хром темно-синего растворяют при растирании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аммиачного буферного раствора (67 г хлористого аммония и 570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воды) и объем раствора доводят этиловым спиртом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кислота азотная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от 1 до 2 г кальцинированной соды (результат в граммах записывают с точностью до четвертого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нейтрализуют соляной кислотой по метиловому красному, прибавляют избыток ее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кипятят 2-3 мин. К кипящему раствору малыми порциями при перемешивании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кипятят 5 мин и, накрыв стакан часовым стеклом, выдерживают при слабом кипении на песчаной или воздушной бане около 30 мин. Осадок отфильтровывают через фильтр "синяя лента", промывают три-четыре раза небольшими порциями горячей воды, давая ей каждый раз полностью стечь.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с фильтром переносят в коническую колбу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из бюретки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содержащего гидроокись натрия,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кипятят 5 мин. Раствор охлаждают, прибавляют одну каплю раствора метилового красного, нейтрализуют соляной кислотой,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10-12 капель раствора хром темно-синего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избыток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раствором хлористого магния до изменения окраски из синей или зеленой в красную.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33625" cy="409575"/>
            <wp:effectExtent l="19050" t="0" r="9525" b="0"/>
            <wp:docPr id="96" name="Рисунок 96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0689-75 Сода кальцинированная техническая из нефелинового сырья. Технические условия (с Изменениями N 1, 2, 3)" style="width:15.6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введенный в анализируемую пробу,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0689-75 Сода кальцинированная техническая из нефелинового сырь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магния, израсходованный на титрование избытка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при проведении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поправочный коэффициент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установленный по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цинка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107" name="Рисунок 107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сернокислого калия,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10689-75 Сода кальцинированная техническая из нефелинового сырь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10689-75 Сода кальцинированная техническая из нефелинового сырья. Технические условия (с Изменениями N 1, 2, 3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кубических сантиметров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хлористого магния в кубические сантиметры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установленный следующим образом: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отбирают бюреткой в коническую колбу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каплю раствора метилового красного, соляную кислоту до слабокислой реакции,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10-12 капель раствора хром темно-синего и титруют раствором хлористого магния до изменения окраски из синей или зеленой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красную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Коэффициент пересчета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429895"/>
            <wp:effectExtent l="19050" t="0" r="0" b="0"/>
            <wp:docPr id="118" name="Рисунок 118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10689-75 Сода кальцинированная техническая из нефелинового сырья. Технические условия (с Изменениями N 1, 2, 3)" style="width:14.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взятый для титрования,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10689-75 Сода кальцинированная техническая из нефелинового сырья. Технические условия (с Изменениями N 1, 2, 3)" style="width:12.9pt;height:13.4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хлористого магния, израсходованный на титрование избытка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5% при массовой доле сернокислого калия менее 5,0% и 3,5% при массовой доле сернокислого калия выше 5,0%,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3.6а. Определение массовой доли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S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Гравиметрический метод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3.6а.1.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спиртовой раствор с массовой долей 0,1%;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от 5 до 10 г кальцинированной соды (результат в граммах записывают с точностью до четвертого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нейтрализуют соляной кислотой по метиловому красному, прибавляют избыток ее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кислоты, кипятят 2-3 мин, охлаждают,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доводят объем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водой до метки, тщательно перемешивают и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отбрасывая первые порции фильтрата.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при помощи пипетки переносят в стакан вместимостью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водой до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нагревают до кипения, медленно при непрерывном перемешивании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нагретого до кипения раствора хлористого бария, кипятят 5 мин. Стакан накрывают часовым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стеклом и выдерживают на песчаной или воздушной бане при температуре около 90-95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течение 4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Осадок отфильтровывают через двойной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 и промывают горячей водой до отрицательной реакции промывных вод на ион хлора (проба раствором азотнокислого серебра).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с осадком помещают в прокаленный и взвешенный фарфоровый тигель, осторожно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до постоянной массы при 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охлаждают в эксикаторе над силикагелем и взвешивают с погрешностью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3.6а.3.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10689-75 Сода кальцинированная техническая из нефелинового сырья. Технические условия (с Изменениями N 1, 2, 3)" style="width:17.75pt;height:20.9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85290" cy="409575"/>
            <wp:effectExtent l="19050" t="0" r="0" b="0"/>
            <wp:docPr id="140" name="Рисунок 140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прокаленного осадка,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142" name="Рисунок 142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сернокислого бария на сернокислый калий;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10689-75 Сода кальцинированная техническая из нефелинового сырь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раствора, взятый для осаждения сульфатов,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соды,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 при массовой доле соединений серы менее 5,0% и 3,5% при массовой доле соединений серы выше 5,0%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соединений серы в пересчете на сернокислый калий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 проводят гравиметрическим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3.7. Определение массовой доли железа в пересчете на F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среднего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 3-2-25-0,1; 3-2-5-0,02 по НТД;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плотностью 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 с массовой долей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 водный раствор с массовой долей 5% (хранят в склянке оранжевого стекла с притертой пробкой в прохладном месте). Раствор устойчив не более двух недель;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2,2'-дипи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идил или 1,10-фенатролин; раствор готовят следующим образом: 2,5 г 2,2'-дипиридила или 1,10-фенантролина растворяют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теплового этилового спирта и разбавляют водой до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железа,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10689-75 Сода кальцинированная техническая из нефелинового сырь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 (раствор Б),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Б содержит 0,01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10689-75 Сода кальцинированная техническая из нефелинового сырь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мг (годен в течение суток);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типов ФЭК-56 и ФЭК-60 (или аналогичных типов);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серию образцовых растворов, для чего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вносят бюреткой 0,5; 1,0; 1,5; 2,0; 2,5; 3,0; 4,0; 5,0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приливают по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соляной кислоты,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и 2,2'-дипиpидилa или 1,10-фенантролина, по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каждый раз перемешивая содержимое колбы. В полученные растворы добавляют по каплям раствор аммиака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приблизительно 3,5 (по универсальной индикаторной бумаге). Затем объем растворов доводят водой до метки и тщательно перемешивают. Полученные образцовые растворы содержат соответственно 0,005; 0,010; 0,015; 0,020; 0,025; 0,030; 0,040 и 0,050 мг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раствор сравнения, не содержащий железа,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соляной кислоты 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растворов аскорбиновой кислоты и 2,2'-дипи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идилa или 1,10-фенантролина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воды с последующим установлением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приблизительно 3,5, добавлением раствора аммиака по универсальной индикаторной бумаге,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измеряют оптическую плотность образцовых растворов по отношению к раствору сравнения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абсцисс массу железа в образцовых растворах в миллиграммах, а на оси ординат - соответствующие им значения оптических плотностей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от 10 до 20 г кальцинированной соды (результат в граммах записывают с точностью до второго десятичного знака), помещают в стакан вместимостью 250-300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50-60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нагревают до кипения и осторожно приливают соляную кислоту плотностью 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полной нейтрализации пробы по лакмусовой бумаге, добавляют избыток 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кипятят 2-3 мин для удаления углекислого газа. Раствор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водой, перемешивают и фильтруют, отбрасывая первые порции фильтрата. 25-50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растворов аскорбиновой кислоты и 2,2'-дипи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p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идилa или 1,10-фенантролина. В полученном растворе устанавливают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приблизительно 3,5 добавлением раствора аммиака по универсальной индикаторной бумаге,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Одновременно готовят раствор сравнения, не содержащий железа,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соляной кислоты,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растворов аскорбиновой кислоты и 2,2'-дипиридила или 1,10-фенантролина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воды с последующим установлением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 приблизительно 3,5 добавлением раствора аммиака по универсальной индикаторной бумаге, доводят водой до метки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30 мин измеряют оптическую плотность анализируемого раствора, как указано в п.3.7.2.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железа в анализируемом растворе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железа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10689-75 Сода кальцинированная техническая из нефелинового сырь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1678940" cy="409575"/>
            <wp:effectExtent l="19050" t="0" r="0" b="0"/>
            <wp:docPr id="186" name="Рисунок 186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198120"/>
            <wp:effectExtent l="19050" t="0" r="8255" b="0"/>
            <wp:docPr id="188" name="Рисунок 188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железа на окись железа;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3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10689-75 Сода кальцинированная техническая из нефелинового сырь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раствора, взятый для определения,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6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железа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рекомендуемое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3.8. Определение массовой доли нерастворимого в воде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высокого-среднего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классов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по ТУ 6-09-5360, спиртовой раствор с массовой долей 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270-300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кальций хлористый (обезвоженный) чистый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ТУ 6-09-4711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свежепрокаленный при 250-300°С.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25 г кальцинированной соды (результат в граммах записывают с точностью до второго десятичного знака), помещают в стакан вместимостью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горячей воды, нагретой до кипения, и кипятят до полного растворения пробы. Отстоявшийся в течение 30 мин на теплом (при температуре около 60-70°С) месте раствор фильтруют через плотный бумажный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лента". Полученный остаток промывают горячей водой до исчезновения щелочности (проба с фенолфталеином). Остаток на бумажном фильтре помещают в предварительно прокаленный и взвешенный фарфоровый тигель,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при 800-850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в эксикаторе над силикагелем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409575"/>
            <wp:effectExtent l="19050" t="0" r="2540" b="0"/>
            <wp:docPr id="196" name="Рисунок 196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остатком после прокаливания,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пустого тигля,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223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4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3.9. </w:t>
      </w:r>
      <w:proofErr w:type="spellStart"/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O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пределение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насыпной плотности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3.9.1а.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среднего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определения насыпной плотности пользуются специальным прибором (см. чертеж), состоящим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измерительного цилиндра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белой жести,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воронки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белой жести или латуни, имеющей задвижку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Прибор для определения насыпной плотности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Прибор для определения насыпной плотности</w:t>
      </w:r>
    </w:p>
    <w:p w:rsidR="00C97D58" w:rsidRDefault="00C97D58" w:rsidP="00C97D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94865" cy="2886710"/>
            <wp:effectExtent l="19050" t="0" r="635" b="0"/>
            <wp:docPr id="202" name="Рисунок 202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измерительный цилиндр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штатив;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воронка;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 - задвижка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Воронку укрепляют на штативе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 воронкой по центру патрубка устанавливают измерительный цилиндр. Расстояние между воронкой и цилиндром должно быть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Кальцинированную соду хорошо перемешивают на железном листе и переносят в чашку. Из чашки пересыпают в воронку (задвижка воронки закрыта). После того, как воронка будет полностью заполнена, задвижку открывают, давая возможность соде свободно пересыпаться в предварительно взвешенный с погрешностью не более 1 г измерительный цилиндр. Цилиндр заполняют с избытком. Если сода не высыпается свободно, ее проталкивают с помощью линейки или шпателя. Избыток соды снимают линейкой и взвешивают цилиндр с погрешностью не более 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Обработка результатов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Насыпную плотность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8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1705" cy="409575"/>
            <wp:effectExtent l="19050" t="0" r="0" b="0"/>
            <wp:docPr id="206" name="Рисунок 206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1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пустого цилиндра,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2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цилиндра с содой,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3" type="#_x0000_t75" alt="ГОСТ 10689-75 Сода кальцинированная техническая из нефелинового сырь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цилиндра,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5%,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5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3.9.1, 3.9.2.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3.10. Определение массовой доли влаги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3.10.1а.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стаканчике для взвешивания взвешивают 5 г кальцинированной соды (результат в граммах записывают с точностью до четвертого десятичного знака), высушивают при 105-110°С до постоянной массы и охлаждают в эксикаторе над силикагелем.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влаги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6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44295" cy="409575"/>
            <wp:effectExtent l="19050" t="0" r="8255" b="0"/>
            <wp:docPr id="213" name="Рисунок 213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8" type="#_x0000_t75" alt="ГОСТ 10689-75 Сода кальцинированная техническая из нефелинового сырь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бюксы с навеской до высушивания,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39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навеской после высушивания,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0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1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3.11. Определение массовой доли хлористого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высокого класса точности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по НТД;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серебро азотнокислое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2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АgNО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3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27067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5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6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CNS)=0,1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7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железо (III) сульфат (1:1:2) - 12-водный (квасцы железоаммонийные) по ТУ 6-09-5359;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перекись водорода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от 5 до 10 г кальцинированной соды (результат в граммах записывают с точностью до четвертого десятичного знака), переносят в коническую колбу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4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водорода, кипятят 5 мин, нейтрализуют азотной кислотой до прекращения выделения СО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избытка кислоты и еще кипятят 5 мин до полного разложения перекиси водорода, охлаждают. Объем раствора должен быть 80-90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раствору из бюретки приливают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железоаммонийных квасцов и избыток азотнокислого серебра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 роданистого аммония до появления устойчивой красноватой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хлористого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6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17700" cy="409575"/>
            <wp:effectExtent l="19050" t="0" r="6350" b="0"/>
            <wp:docPr id="233" name="Рисунок 233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8" type="#_x0000_t75" alt="ГОСТ 10689-75 Сода кальцинированная техническая из нефелинового сырь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59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0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1" type="#_x0000_t75" alt="ГОСТ 10689-75 Сода кальцинированная техническая из нефелинового сырья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роданистого аммония, израсходованный на титрование избытка азотнокислого серебра,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240" name="Рисунок 240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хлористого калия,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6" type="#_x0000_t75" alt="ГОСТ 10689-75 Сода кальцинированная техническая из нефелинового сырь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7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69" type="#_x0000_t75" alt="ГОСТ 10689-75 Сода кальцинированная техническая из нефелинового сырь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15%,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70" type="#_x0000_t75" alt="ГОСТ 10689-75 Сода кальцинированная техническая из нефелинового сырь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хлористого калия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хлористого калия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аргентометрическим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Техническую кальцинированную соду транспортируют насыпью и в упакованном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 Кальцинированную соду упаковывают в четырехслойные бумажные мешки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марки ПМ, в специализированные мягкие контейнеры для сыпучих продуктов и мягкие специализированные контейнеры разового пользования для сыпучих продуктов.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перевозке продукта менее норм загрузки контейнеров в прямом водном и смешанном железнодорожно-водном сообщениях кальцинированную соду упаковывают в пятислойные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битумированные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вложенные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Кальцинированную соду, поставляемую на длительное хранение, упаковывают в шестислойные бумажные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битумированные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не должна быть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Горловины мешков зашивают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Соду кальцинированную, отгружаемую в районы Крайнего Севера и приравненные к ним местности, упаковывают в соответствии с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Кальцинированную соду, упакованную в мешки, транспортируют пакетами в соответствии с правилами перевозки грузов, действующими на транспорте данного вида, на плоских универсальных поддонах со скреплением одноразовыми средствами скрепления тарно-штучных грузов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Габаритные размеры и масса брутто транспортного пакета должны соответствовать требованиям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Транспортная маркировка - 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и шифра группы 923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следующих данных, характеризующих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отправке соды в специализированных мягких контейнерах разового пользования этикетку с указанными обозначениями вкладывают в карман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4.2, 4.3.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Кальцинированную соду транспортируют железнодорожным, автомобильным и речным транспортом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сооответствии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правилами перевозок грузов, действующими на этих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Упакованную кальцинированную соду транспортируют в крытых железнодорожных вагонах. Соду в специализированных контейнерах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19667 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или в мягких специализированных контейнерах типа МКР транспортируют на открытом подвижном составе. Вид отправок по железной дороге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Кальцинированную соду насыпью транспортируют в крытых вагонах типа "хоппер" или специализированных контейнерах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19668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открытом подвижном составе или водным транспортом.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Кальцинированную соду хранят в закрытых складских помещениях, предохраняя продукт от попадания влаги. Специализированные мягкие контейнеры с кальцинированной содой допускается хранить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кальцинированной соды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кальцинированной соды - 3 месяца со дня изготовления продукта.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(рекомендуемое). Определение массовой доли углекислого калия, соединений серы в пересчете на K(2)SO(4), хлористого калия и железа в пересчете на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Fe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(2)О(3).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C97D58" w:rsidRDefault="00C97D58" w:rsidP="00C97D5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Определение массовой доли углекислого калия, соединений серы в пересчете на K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271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SO</w:t>
      </w:r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27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 xml:space="preserve">, хлористого калия и железа в пересчете на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Fe</w:t>
      </w:r>
      <w:proofErr w:type="spellEnd"/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27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О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pict>
          <v:shape id="_x0000_i1274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 Рентгеноспектральный метод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1.1. Применяемые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спектрометр рентгеновский, многоканальный, позволяющий определять серу, хлор, калий и железо;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типа, позволяющий получать частицы размером не более 0,063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пресс гидравлический с усилием прессования не менее 10 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ч;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литий углекислый,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кремниевая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4214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углекислый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4221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железо (III) сульфат (1:1:2) - 12-водный (квасцы железоаммонийные) по ТУ 6-09-5359;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сернокислый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4145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сито с сеткой N 063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предприятий стандартные (СОП) по </w:t>
      </w:r>
      <w:r w:rsidRPr="00C97D58">
        <w:rPr>
          <w:rFonts w:ascii="Arial" w:hAnsi="Arial" w:cs="Arial"/>
          <w:color w:val="2D2D2D"/>
          <w:spacing w:val="1"/>
          <w:sz w:val="15"/>
          <w:szCs w:val="15"/>
        </w:rPr>
        <w:t>ГОСТ 8.315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проверенные на однородность и многократно проанализированные методами анализа по ГОСТ 10689, СОП хранятся в герметически закрытых сосудах.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началом измерений подготавливают спектрометр по инструкции, приложенной к нему.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используют не менее пяти СОП со значениями концентраций определяемого компонента в начале, середине и конце диапазона измерений. Отбирают 8-10 г кальцинированной соды, сушат в течение 30 мин при (110±10)°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измельчают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течение времени, необходимого для получения частиц размером не более 0,063 мм. (Контроль гранулометрического состава - 100% прохождение через сито N 063). Из порошка измельченной кальцинированной соды прессуют две таблетки-излучателя на подложке из борной кислоты. Для этого на дно пресс-формы насыпают слой порошка толщиной 3-4 мм и тщательно разравнивают, сверху насыпают слой борной кислоты толщиной 3-8 мм.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Затем пресс-форму со вставленным пуансоном помещают под гидравлический пресс и создают усилие не менее 10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Полученную таблетку-излучатель помещают в спектрометр в специальный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прободержатель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измеряют интенсивность излучения в течение 40-100 с (для каждого СОП готовят две таблетки-излучателя, а для каждой таблетки-излучателя проводится одно измерение).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ленте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цифропечатающего устройства печатаются значения интенсивностей определяемых компонентов в импульсах на секунду или милливольтах. 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графики, откладывая на оси абсцисс массовые доли в СОП определяемых компонентов в процентах, а по оси ординат - соответствующие им значения интенсивностей аналитических линий. При наличии ЭВМ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аппроксимируются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уравнениями прямых, которые хранятся в памяти машины.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оперативного контроля и корректировки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создают образцы-реперы, представляющие собой искусственные излучатели, моделирующие соду по излучающим свойствам и химическому составу. Образцы-реперы готовят сплавлением смесей соединений с флюсом, представляющим собой смесь углекислого лития и борной кислоты, к которым для получения однородных и прочных сплавов добавляют кремниевую кислоту.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Образцы-реперы готовят из исходных компонентов, указанных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8"/>
        <w:gridCol w:w="1025"/>
        <w:gridCol w:w="861"/>
        <w:gridCol w:w="1382"/>
        <w:gridCol w:w="1031"/>
        <w:gridCol w:w="1025"/>
        <w:gridCol w:w="702"/>
        <w:gridCol w:w="1046"/>
        <w:gridCol w:w="2359"/>
      </w:tblGrid>
      <w:tr w:rsidR="00C97D58" w:rsidTr="00C97D58">
        <w:trPr>
          <w:trHeight w:val="15"/>
        </w:trPr>
        <w:tc>
          <w:tcPr>
            <w:tcW w:w="110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</w:tr>
      <w:tr w:rsidR="00C97D58" w:rsidTr="00C97D5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10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исходных компонентов,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C97D58" w:rsidTr="00C97D58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Li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275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CO</w:t>
            </w:r>
            <w:r>
              <w:rPr>
                <w:color w:val="2D2D2D"/>
                <w:sz w:val="15"/>
                <w:szCs w:val="15"/>
              </w:rPr>
              <w:pict>
                <v:shape id="_x0000_i1276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277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BO</w:t>
            </w:r>
            <w:r>
              <w:rPr>
                <w:color w:val="2D2D2D"/>
                <w:sz w:val="15"/>
                <w:szCs w:val="15"/>
              </w:rPr>
              <w:pict>
                <v:shape id="_x0000_i1278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SiO2·H</w:t>
            </w:r>
            <w:r>
              <w:rPr>
                <w:color w:val="2D2D2D"/>
                <w:sz w:val="15"/>
                <w:szCs w:val="15"/>
              </w:rPr>
              <w:pict>
                <v:shape id="_x0000_i1279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</w:t>
            </w:r>
            <w:r>
              <w:rPr>
                <w:color w:val="2D2D2D"/>
                <w:sz w:val="15"/>
                <w:szCs w:val="15"/>
              </w:rPr>
              <w:pict>
                <v:shape id="_x0000_i1280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281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282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CO</w:t>
            </w:r>
            <w:r>
              <w:rPr>
                <w:color w:val="2D2D2D"/>
                <w:sz w:val="15"/>
                <w:szCs w:val="15"/>
              </w:rPr>
              <w:pict>
                <v:shape id="_x0000_i1283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KCl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K2CO</w:t>
            </w:r>
            <w:r>
              <w:rPr>
                <w:color w:val="2D2D2D"/>
                <w:sz w:val="15"/>
                <w:szCs w:val="15"/>
              </w:rPr>
              <w:pict>
                <v:shape id="_x0000_i1284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NH</w:t>
            </w:r>
            <w:r>
              <w:rPr>
                <w:color w:val="2D2D2D"/>
                <w:sz w:val="15"/>
                <w:szCs w:val="15"/>
              </w:rPr>
              <w:pict>
                <v:shape id="_x0000_i1285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(SO</w:t>
            </w:r>
            <w:r>
              <w:rPr>
                <w:color w:val="2D2D2D"/>
                <w:sz w:val="15"/>
                <w:szCs w:val="15"/>
              </w:rPr>
              <w:pict>
                <v:shape id="_x0000_i1286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r>
              <w:rPr>
                <w:color w:val="2D2D2D"/>
                <w:sz w:val="15"/>
                <w:szCs w:val="15"/>
              </w:rPr>
              <w:pict>
                <v:shape id="_x0000_i1287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·12H</w:t>
            </w:r>
            <w:r>
              <w:rPr>
                <w:color w:val="2D2D2D"/>
                <w:sz w:val="15"/>
                <w:szCs w:val="15"/>
              </w:rPr>
              <w:pict>
                <v:shape id="_x0000_i1288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</w:p>
        </w:tc>
      </w:tr>
      <w:tr w:rsidR="00C97D58" w:rsidTr="00C97D5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97D58" w:rsidTr="00C97D58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</w:tbl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Формулы соответствуют оригиналу.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Смесь соединений и флюса помещают в платиновый тигель, перемешивают стеклянной палочкой и сплавляют в муфельной печи при (1100±30)°С в течение 10 мин. Полученный расплав выливают в центральную часть металлического кольца (внутренний диаметр 36 мм, внешний - 40 мм, высота - 1 мм), расположенного на металлической станине, и быстро прижимают стальным цилиндром (верхняя поверхность станины и нижняя поверхность цилиндра должны быть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тщательно отполированы). Станину, цилиндр и кольцо перед приготовлением излучателя предварительно нагревают до 300°С.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Интенсивность образцов-реперов измеряют одновременно с построением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e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менее трех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Образцы-реперы можно готовить любыми другими способами, при этом только необходимо, чтобы они моделировали соду по излучающим способностям, химическому составу и были прочны и устойчивы к воздействию внешней среды.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з пробы кальцинированной соды, приготовленной по п.3.2 и предварительно высушенной при (110±10)°С в течение 30 мин,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8-10 г продукта и готовят таблетки-излучатели, как указано в п.1.2. Таблетки-излучатели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прободержатель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измеряют интенсивность на спектрометре.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хлористого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89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соединений серы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0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общую массовую долю солей калия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1" type="#_x0000_t75" alt="ГОСТ 10689-75 Сода кальцинированная техническая из нефелинового сырь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окиси железа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2" type="#_x0000_t75" alt="ГОСТ 10689-75 Сода кальцинированная техническая из нефелинового сырь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графикам, положение которых контролируется с помощью образцов-реперов перед анализом каждой серии проб. В случае применения ЭВМ, значения концентраций соответствующих компонентов сразу печатаются на цифропечатающем устройстве.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3" type="#_x0000_t75" alt="ГОСТ 10689-75 Сода кальцинированная техническая из нефелинового сырь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результатам определения массовой доли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4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5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массовой доли хлористого калия и общей массовой доли солей калия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58695" cy="225425"/>
            <wp:effectExtent l="19050" t="0" r="8255" b="0"/>
            <wp:docPr id="272" name="Рисунок 272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7" type="#_x0000_t75" alt="ГОСТ 10689-75 Сода кальцинированная техническая из нефелинового сырь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общая массовая доля солей калия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8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99" type="#_x0000_t75" alt="ГОСТ 10689-75 Сода кальцинированная техническая из нефелинового сырь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хлористого калия,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1" type="#_x0000_t75" alt="ГОСТ 10689-75 Сода кальцинированная техническая из нефелинового сырь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соединений серы в пересчете на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2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3" type="#_x0000_t75" alt="ГОСТ 10689-75 Сода кальцинированная техническая из нефелинового сырь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57200" cy="198120"/>
            <wp:effectExtent l="19050" t="0" r="0" b="0"/>
            <wp:docPr id="280" name="Рисунок 280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281" name="Рисунок 281" descr="ГОСТ 10689-75 Сода кальцинированная техническая из нефелинового сырь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ГОСТ 10689-75 Сода кальцинированная техническая из нефелинового сырь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коэффициенты пересчета хлористого и сернокислого калия на углекислый калий.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 по каждому компоненту, допускаемые расхождения между которыми не должны превышать величин, указанных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2587"/>
        <w:gridCol w:w="3881"/>
      </w:tblGrid>
      <w:tr w:rsidR="00C97D58" w:rsidTr="00C97D58">
        <w:trPr>
          <w:trHeight w:val="15"/>
        </w:trPr>
        <w:tc>
          <w:tcPr>
            <w:tcW w:w="2587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97D58" w:rsidRDefault="00C97D58">
            <w:pPr>
              <w:rPr>
                <w:sz w:val="2"/>
                <w:szCs w:val="24"/>
              </w:rPr>
            </w:pPr>
          </w:p>
        </w:tc>
      </w:tr>
      <w:tr w:rsidR="00C97D58" w:rsidTr="00C97D5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компонент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компонентов, 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Допускаемое расхождение относительно среднего результата определяемой величины, % </w:t>
            </w:r>
            <w:proofErr w:type="spellStart"/>
            <w:r>
              <w:rPr>
                <w:color w:val="2D2D2D"/>
                <w:sz w:val="15"/>
                <w:szCs w:val="15"/>
              </w:rPr>
              <w:t>отн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C97D58" w:rsidTr="00C97D5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</w:t>
            </w:r>
            <w:r>
              <w:rPr>
                <w:color w:val="2D2D2D"/>
                <w:sz w:val="15"/>
                <w:szCs w:val="15"/>
              </w:rPr>
              <w:pict>
                <v:shape id="_x0000_i1306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СО</w:t>
            </w:r>
            <w:r>
              <w:rPr>
                <w:color w:val="2D2D2D"/>
                <w:sz w:val="15"/>
                <w:szCs w:val="15"/>
              </w:rPr>
              <w:pict>
                <v:shape id="_x0000_i1307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C97D58" w:rsidTr="00C97D5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</w:t>
            </w:r>
            <w:r>
              <w:rPr>
                <w:color w:val="2D2D2D"/>
                <w:sz w:val="15"/>
                <w:szCs w:val="15"/>
              </w:rPr>
              <w:pict>
                <v:shape id="_x0000_i1308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309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429895"/>
                  <wp:effectExtent l="19050" t="0" r="0" b="0"/>
                  <wp:docPr id="286" name="Рисунок 286" descr="ГОСТ 10689-75 Сода кальцинированная техническая из нефелинового сырь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10689-75 Сода кальцинированная техническая из нефелинового сырь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3,5</w:t>
            </w:r>
          </w:p>
        </w:tc>
      </w:tr>
      <w:tr w:rsidR="00C97D58" w:rsidTr="00C97D5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311" type="#_x0000_t75" alt="ГОСТ 10689-75 Сода кальцинированная техническая из нефелинового сырь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312" type="#_x0000_t75" alt="ГОСТ 10689-75 Сода кальцинированная техническая из нефелинового сырь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0,0002-0,04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C97D58" w:rsidTr="00C97D58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KCl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7D58" w:rsidRDefault="00C97D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</w:tbl>
    <w:p w:rsidR="00C97D58" w:rsidRDefault="00C97D58" w:rsidP="00C97D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C97D58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C97D58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C97D58" w:rsidRDefault="00FC651B" w:rsidP="00C97D58">
      <w:pPr>
        <w:rPr>
          <w:szCs w:val="15"/>
        </w:rPr>
      </w:pPr>
    </w:p>
    <w:sectPr w:rsidR="00FC651B" w:rsidRPr="00C97D58" w:rsidSect="0095551E">
      <w:footerReference w:type="default" r:id="rId2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C163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33C24"/>
    <w:multiLevelType w:val="multilevel"/>
    <w:tmpl w:val="E1B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5503C"/>
    <w:multiLevelType w:val="multilevel"/>
    <w:tmpl w:val="A46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C1262"/>
    <w:multiLevelType w:val="multilevel"/>
    <w:tmpl w:val="E6B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52CAE"/>
    <w:multiLevelType w:val="multilevel"/>
    <w:tmpl w:val="875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1279A"/>
    <w:multiLevelType w:val="multilevel"/>
    <w:tmpl w:val="EC0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37FE8"/>
    <w:multiLevelType w:val="multilevel"/>
    <w:tmpl w:val="6FA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2066E"/>
    <w:multiLevelType w:val="multilevel"/>
    <w:tmpl w:val="D94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07575"/>
    <w:multiLevelType w:val="multilevel"/>
    <w:tmpl w:val="CB3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6"/>
  </w:num>
  <w:num w:numId="5">
    <w:abstractNumId w:val="26"/>
  </w:num>
  <w:num w:numId="6">
    <w:abstractNumId w:val="20"/>
  </w:num>
  <w:num w:numId="7">
    <w:abstractNumId w:val="19"/>
  </w:num>
  <w:num w:numId="8">
    <w:abstractNumId w:val="7"/>
  </w:num>
  <w:num w:numId="9">
    <w:abstractNumId w:val="29"/>
  </w:num>
  <w:num w:numId="10">
    <w:abstractNumId w:val="13"/>
  </w:num>
  <w:num w:numId="11">
    <w:abstractNumId w:val="15"/>
  </w:num>
  <w:num w:numId="12">
    <w:abstractNumId w:val="17"/>
  </w:num>
  <w:num w:numId="13">
    <w:abstractNumId w:val="28"/>
  </w:num>
  <w:num w:numId="14">
    <w:abstractNumId w:val="16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0"/>
  </w:num>
  <w:num w:numId="24">
    <w:abstractNumId w:val="11"/>
  </w:num>
  <w:num w:numId="25">
    <w:abstractNumId w:val="31"/>
  </w:num>
  <w:num w:numId="26">
    <w:abstractNumId w:val="25"/>
  </w:num>
  <w:num w:numId="27">
    <w:abstractNumId w:val="27"/>
  </w:num>
  <w:num w:numId="28">
    <w:abstractNumId w:val="8"/>
  </w:num>
  <w:num w:numId="29">
    <w:abstractNumId w:val="22"/>
  </w:num>
  <w:num w:numId="30">
    <w:abstractNumId w:val="21"/>
  </w:num>
  <w:num w:numId="31">
    <w:abstractNumId w:val="14"/>
  </w:num>
  <w:num w:numId="32">
    <w:abstractNumId w:val="33"/>
  </w:num>
  <w:num w:numId="33">
    <w:abstractNumId w:val="24"/>
  </w:num>
  <w:num w:numId="34">
    <w:abstractNumId w:val="23"/>
  </w:num>
  <w:num w:numId="35">
    <w:abstractNumId w:val="5"/>
  </w:num>
  <w:num w:numId="36">
    <w:abstractNumId w:val="3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C1632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97D58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4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3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7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1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111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3663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65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9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4905671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38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0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3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2017-09-28T09:09:00Z</dcterms:created>
  <dcterms:modified xsi:type="dcterms:W3CDTF">2017-09-28T09:09:00Z</dcterms:modified>
</cp:coreProperties>
</file>